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FD" w:rsidRDefault="007F21FD" w:rsidP="00321093">
      <w:pPr>
        <w:autoSpaceDE w:val="0"/>
        <w:autoSpaceDN w:val="0"/>
        <w:adjustRightInd w:val="0"/>
        <w:jc w:val="both"/>
        <w:rPr>
          <w:rFonts w:ascii="Times New Roman" w:hAnsi="Times New Roman" w:cs="Times New Roman"/>
          <w:b/>
          <w:sz w:val="24"/>
          <w:szCs w:val="24"/>
        </w:rPr>
      </w:pPr>
    </w:p>
    <w:p w:rsidR="007F21FD" w:rsidRDefault="007F21FD" w:rsidP="007F21FD">
      <w:pPr>
        <w:spacing w:after="0" w:line="240" w:lineRule="auto"/>
        <w:contextualSpacing/>
        <w:jc w:val="center"/>
        <w:rPr>
          <w:rFonts w:ascii="Times New Roman" w:hAnsi="Times New Roman"/>
          <w:b/>
          <w:bCs/>
        </w:rPr>
      </w:pPr>
    </w:p>
    <w:p w:rsidR="007F21FD" w:rsidRPr="00C23491" w:rsidRDefault="007F21FD" w:rsidP="007F21FD">
      <w:pPr>
        <w:spacing w:after="0" w:line="240" w:lineRule="auto"/>
        <w:contextualSpacing/>
        <w:jc w:val="center"/>
        <w:rPr>
          <w:rFonts w:ascii="Times New Roman" w:hAnsi="Times New Roman"/>
        </w:rPr>
      </w:pPr>
      <w:r>
        <w:rPr>
          <w:rFonts w:ascii="Times New Roman" w:hAnsi="Times New Roman"/>
          <w:b/>
          <w:bCs/>
          <w:noProof/>
        </w:rPr>
        <w:drawing>
          <wp:inline distT="0" distB="0" distL="0" distR="0">
            <wp:extent cx="7429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42950" cy="714375"/>
                    </a:xfrm>
                    <a:prstGeom prst="rect">
                      <a:avLst/>
                    </a:prstGeom>
                    <a:noFill/>
                    <a:ln w="9525">
                      <a:noFill/>
                      <a:miter lim="800000"/>
                      <a:headEnd/>
                      <a:tailEnd/>
                    </a:ln>
                  </pic:spPr>
                </pic:pic>
              </a:graphicData>
            </a:graphic>
          </wp:inline>
        </w:drawing>
      </w:r>
    </w:p>
    <w:p w:rsidR="007F21FD" w:rsidRPr="00C23491" w:rsidRDefault="007F21FD" w:rsidP="007F21FD">
      <w:pPr>
        <w:spacing w:after="0" w:line="240" w:lineRule="auto"/>
        <w:contextualSpacing/>
        <w:jc w:val="center"/>
        <w:rPr>
          <w:rFonts w:ascii="Times New Roman" w:hAnsi="Times New Roman"/>
        </w:rPr>
      </w:pPr>
    </w:p>
    <w:p w:rsidR="007F21FD" w:rsidRPr="007F21FD" w:rsidRDefault="007F21FD" w:rsidP="007F21FD">
      <w:pPr>
        <w:pStyle w:val="a5"/>
        <w:contextualSpacing/>
        <w:rPr>
          <w:b/>
          <w:bCs/>
          <w:sz w:val="28"/>
          <w:szCs w:val="28"/>
        </w:rPr>
      </w:pPr>
      <w:r w:rsidRPr="007F21FD">
        <w:rPr>
          <w:b/>
          <w:bCs/>
          <w:sz w:val="28"/>
          <w:szCs w:val="28"/>
        </w:rPr>
        <w:t>ДЕПАРТАМЕНТ ГОСУДАРСТВЕННОГО РЕГУЛИРОВАНИЯ                                  ЦЕН И ТАРИФОВ КОСТРОМСКОЙ ОБЛАСТИ</w:t>
      </w:r>
    </w:p>
    <w:p w:rsidR="007F21FD" w:rsidRPr="00C23491" w:rsidRDefault="007F21FD" w:rsidP="007F21FD">
      <w:pPr>
        <w:pStyle w:val="a5"/>
        <w:contextualSpacing/>
        <w:rPr>
          <w:b/>
          <w:bCs/>
        </w:rPr>
      </w:pPr>
    </w:p>
    <w:p w:rsidR="007F21FD" w:rsidRPr="00C23491" w:rsidRDefault="007F21FD" w:rsidP="007F21FD">
      <w:pPr>
        <w:pStyle w:val="a5"/>
        <w:contextualSpacing/>
        <w:rPr>
          <w:b/>
          <w:bCs/>
        </w:rPr>
      </w:pPr>
    </w:p>
    <w:p w:rsidR="007F21FD" w:rsidRPr="00FE3537" w:rsidRDefault="007F21FD" w:rsidP="007F21FD">
      <w:pPr>
        <w:pStyle w:val="5"/>
        <w:spacing w:before="0" w:after="0"/>
        <w:contextualSpacing/>
        <w:jc w:val="center"/>
        <w:rPr>
          <w:rFonts w:ascii="Times New Roman" w:hAnsi="Times New Roman"/>
          <w:i w:val="0"/>
        </w:rPr>
      </w:pPr>
      <w:r w:rsidRPr="00FE3537">
        <w:rPr>
          <w:rFonts w:ascii="Times New Roman" w:hAnsi="Times New Roman"/>
          <w:i w:val="0"/>
        </w:rPr>
        <w:t>ПРОТОКОЛ</w:t>
      </w:r>
    </w:p>
    <w:p w:rsidR="007F21FD" w:rsidRPr="00FE3537" w:rsidRDefault="007F21FD" w:rsidP="007F21FD">
      <w:pPr>
        <w:pStyle w:val="5"/>
        <w:spacing w:before="0" w:after="0"/>
        <w:contextualSpacing/>
        <w:jc w:val="center"/>
        <w:rPr>
          <w:rFonts w:ascii="Times New Roman" w:hAnsi="Times New Roman"/>
          <w:b w:val="0"/>
          <w:bCs w:val="0"/>
          <w:i w:val="0"/>
        </w:rPr>
      </w:pPr>
      <w:r w:rsidRPr="00FE3537">
        <w:rPr>
          <w:rFonts w:ascii="Times New Roman" w:hAnsi="Times New Roman"/>
          <w:b w:val="0"/>
          <w:bCs w:val="0"/>
          <w:i w:val="0"/>
        </w:rPr>
        <w:t>заседания правления департамента</w:t>
      </w:r>
      <w:r w:rsidR="00822454">
        <w:rPr>
          <w:rFonts w:ascii="Times New Roman" w:hAnsi="Times New Roman"/>
          <w:b w:val="0"/>
          <w:bCs w:val="0"/>
          <w:i w:val="0"/>
        </w:rPr>
        <w:t xml:space="preserve"> </w:t>
      </w:r>
      <w:r w:rsidRPr="00FE3537">
        <w:rPr>
          <w:rFonts w:ascii="Times New Roman" w:hAnsi="Times New Roman"/>
          <w:b w:val="0"/>
          <w:bCs w:val="0"/>
          <w:i w:val="0"/>
        </w:rPr>
        <w:t>государственного регулирования</w:t>
      </w:r>
    </w:p>
    <w:p w:rsidR="007F21FD" w:rsidRPr="00FE3537" w:rsidRDefault="007F21FD" w:rsidP="007F21FD">
      <w:pPr>
        <w:pStyle w:val="5"/>
        <w:spacing w:before="0" w:after="0"/>
        <w:contextualSpacing/>
        <w:jc w:val="center"/>
        <w:rPr>
          <w:rFonts w:ascii="Times New Roman" w:hAnsi="Times New Roman"/>
          <w:b w:val="0"/>
          <w:bCs w:val="0"/>
          <w:i w:val="0"/>
        </w:rPr>
      </w:pPr>
      <w:r w:rsidRPr="00FE3537">
        <w:rPr>
          <w:rFonts w:ascii="Times New Roman" w:hAnsi="Times New Roman"/>
          <w:b w:val="0"/>
          <w:bCs w:val="0"/>
          <w:i w:val="0"/>
        </w:rPr>
        <w:t>цен и тарифов Костромской области</w:t>
      </w:r>
    </w:p>
    <w:p w:rsidR="007F21FD" w:rsidRPr="00C23491" w:rsidRDefault="007F21FD" w:rsidP="007F21FD">
      <w:pPr>
        <w:pStyle w:val="a5"/>
        <w:contextualSpacing/>
        <w:rPr>
          <w:b/>
          <w:bCs/>
          <w:sz w:val="26"/>
          <w:szCs w:val="26"/>
        </w:rPr>
      </w:pPr>
      <w:r w:rsidRPr="00C23491">
        <w:rPr>
          <w:b/>
          <w:bCs/>
          <w:sz w:val="26"/>
          <w:szCs w:val="26"/>
        </w:rPr>
        <w:t xml:space="preserve">                                                             </w:t>
      </w:r>
    </w:p>
    <w:p w:rsidR="007F21FD" w:rsidRDefault="007F21FD" w:rsidP="007F21FD">
      <w:pPr>
        <w:spacing w:after="0" w:line="240" w:lineRule="auto"/>
        <w:contextualSpacing/>
        <w:rPr>
          <w:rFonts w:ascii="Times New Roman" w:hAnsi="Times New Roman"/>
          <w:sz w:val="26"/>
          <w:szCs w:val="26"/>
        </w:rPr>
      </w:pPr>
      <w:r w:rsidRPr="00C23491">
        <w:rPr>
          <w:rFonts w:ascii="Times New Roman" w:hAnsi="Times New Roman"/>
          <w:sz w:val="26"/>
          <w:szCs w:val="26"/>
        </w:rPr>
        <w:t>от «</w:t>
      </w:r>
      <w:r w:rsidR="00710540">
        <w:rPr>
          <w:rFonts w:ascii="Times New Roman" w:hAnsi="Times New Roman"/>
          <w:sz w:val="26"/>
          <w:szCs w:val="26"/>
        </w:rPr>
        <w:t>13</w:t>
      </w:r>
      <w:r w:rsidRPr="00C23491">
        <w:rPr>
          <w:rFonts w:ascii="Times New Roman" w:hAnsi="Times New Roman"/>
          <w:sz w:val="26"/>
          <w:szCs w:val="26"/>
        </w:rPr>
        <w:t xml:space="preserve">» </w:t>
      </w:r>
      <w:r w:rsidR="00384297">
        <w:rPr>
          <w:rFonts w:ascii="Times New Roman" w:hAnsi="Times New Roman"/>
          <w:sz w:val="26"/>
          <w:szCs w:val="26"/>
        </w:rPr>
        <w:t>ноября</w:t>
      </w:r>
      <w:r>
        <w:rPr>
          <w:rFonts w:ascii="Times New Roman" w:hAnsi="Times New Roman"/>
          <w:sz w:val="26"/>
          <w:szCs w:val="26"/>
        </w:rPr>
        <w:t xml:space="preserve"> 2015</w:t>
      </w:r>
      <w:r w:rsidRPr="00C23491">
        <w:rPr>
          <w:rFonts w:ascii="Times New Roman" w:hAnsi="Times New Roman"/>
          <w:sz w:val="26"/>
          <w:szCs w:val="26"/>
        </w:rPr>
        <w:t xml:space="preserve"> года</w:t>
      </w:r>
      <w:r w:rsidRPr="00C23491">
        <w:rPr>
          <w:rFonts w:ascii="Times New Roman" w:hAnsi="Times New Roman"/>
          <w:sz w:val="26"/>
          <w:szCs w:val="26"/>
        </w:rPr>
        <w:tab/>
        <w:t xml:space="preserve">                                                                          </w:t>
      </w:r>
      <w:r>
        <w:rPr>
          <w:rFonts w:ascii="Times New Roman" w:hAnsi="Times New Roman"/>
          <w:sz w:val="26"/>
          <w:szCs w:val="26"/>
        </w:rPr>
        <w:t xml:space="preserve">     </w:t>
      </w:r>
      <w:r w:rsidRPr="00C23491">
        <w:rPr>
          <w:rFonts w:ascii="Times New Roman" w:hAnsi="Times New Roman"/>
          <w:sz w:val="26"/>
          <w:szCs w:val="26"/>
        </w:rPr>
        <w:t xml:space="preserve">№ </w:t>
      </w:r>
      <w:r w:rsidR="00710540">
        <w:rPr>
          <w:rFonts w:ascii="Times New Roman" w:hAnsi="Times New Roman"/>
          <w:sz w:val="26"/>
          <w:szCs w:val="26"/>
        </w:rPr>
        <w:t>56</w:t>
      </w:r>
    </w:p>
    <w:p w:rsidR="007F21FD" w:rsidRPr="00C23491" w:rsidRDefault="007F21FD" w:rsidP="007F21FD">
      <w:pPr>
        <w:spacing w:after="0" w:line="240" w:lineRule="auto"/>
        <w:contextualSpacing/>
        <w:rPr>
          <w:rFonts w:ascii="Times New Roman" w:hAnsi="Times New Roman"/>
          <w:sz w:val="26"/>
          <w:szCs w:val="26"/>
        </w:rPr>
      </w:pPr>
    </w:p>
    <w:p w:rsidR="007F21FD" w:rsidRPr="00C23491" w:rsidRDefault="007F21FD" w:rsidP="007F21FD">
      <w:pPr>
        <w:spacing w:after="0" w:line="240" w:lineRule="auto"/>
        <w:contextualSpacing/>
        <w:jc w:val="center"/>
        <w:rPr>
          <w:rFonts w:ascii="Times New Roman" w:hAnsi="Times New Roman"/>
          <w:sz w:val="26"/>
          <w:szCs w:val="26"/>
        </w:rPr>
      </w:pPr>
      <w:r w:rsidRPr="00C23491">
        <w:rPr>
          <w:rFonts w:ascii="Times New Roman" w:hAnsi="Times New Roman"/>
          <w:sz w:val="26"/>
          <w:szCs w:val="26"/>
        </w:rPr>
        <w:t xml:space="preserve">г. Кострома </w:t>
      </w:r>
    </w:p>
    <w:p w:rsidR="007F21FD" w:rsidRPr="00C23491" w:rsidRDefault="007F21FD" w:rsidP="007F21FD">
      <w:pPr>
        <w:spacing w:after="0" w:line="240" w:lineRule="auto"/>
        <w:ind w:left="5670"/>
        <w:contextualSpacing/>
        <w:rPr>
          <w:rFonts w:ascii="Times New Roman" w:hAnsi="Times New Roman"/>
          <w:b/>
          <w:bCs/>
          <w:sz w:val="25"/>
          <w:szCs w:val="25"/>
          <w:highlight w:val="yellow"/>
        </w:rPr>
      </w:pPr>
    </w:p>
    <w:p w:rsidR="007F21FD" w:rsidRPr="00875423" w:rsidRDefault="007F21FD" w:rsidP="007F21FD">
      <w:pPr>
        <w:spacing w:after="0" w:line="240" w:lineRule="auto"/>
        <w:ind w:left="5670"/>
        <w:contextualSpacing/>
        <w:rPr>
          <w:rFonts w:ascii="Times New Roman" w:hAnsi="Times New Roman"/>
          <w:b/>
          <w:bCs/>
          <w:sz w:val="24"/>
          <w:szCs w:val="24"/>
        </w:rPr>
      </w:pPr>
      <w:r w:rsidRPr="00875423">
        <w:rPr>
          <w:rFonts w:ascii="Times New Roman" w:hAnsi="Times New Roman"/>
          <w:b/>
          <w:bCs/>
          <w:sz w:val="24"/>
          <w:szCs w:val="24"/>
        </w:rPr>
        <w:t>УТВЕРЖДАЮ</w:t>
      </w:r>
    </w:p>
    <w:p w:rsidR="007F21FD" w:rsidRPr="00875423" w:rsidRDefault="007F21FD" w:rsidP="007F21FD">
      <w:pPr>
        <w:spacing w:after="0" w:line="240" w:lineRule="auto"/>
        <w:ind w:left="5670"/>
        <w:contextualSpacing/>
        <w:rPr>
          <w:rFonts w:ascii="Times New Roman" w:hAnsi="Times New Roman"/>
          <w:sz w:val="24"/>
          <w:szCs w:val="24"/>
        </w:rPr>
      </w:pPr>
      <w:r>
        <w:rPr>
          <w:rFonts w:ascii="Times New Roman" w:hAnsi="Times New Roman"/>
          <w:sz w:val="24"/>
          <w:szCs w:val="24"/>
        </w:rPr>
        <w:t>Д</w:t>
      </w:r>
      <w:r w:rsidRPr="00875423">
        <w:rPr>
          <w:rFonts w:ascii="Times New Roman" w:hAnsi="Times New Roman"/>
          <w:sz w:val="24"/>
          <w:szCs w:val="24"/>
        </w:rPr>
        <w:t>иректор департамента</w:t>
      </w:r>
      <w:r>
        <w:rPr>
          <w:rFonts w:ascii="Times New Roman" w:hAnsi="Times New Roman"/>
          <w:sz w:val="24"/>
          <w:szCs w:val="24"/>
        </w:rPr>
        <w:t xml:space="preserve"> государственного регулирования</w:t>
      </w:r>
      <w:r w:rsidRPr="00875423">
        <w:rPr>
          <w:rFonts w:ascii="Times New Roman" w:hAnsi="Times New Roman"/>
          <w:sz w:val="24"/>
          <w:szCs w:val="24"/>
        </w:rPr>
        <w:t xml:space="preserve"> цен и тарифов Костромской области</w:t>
      </w:r>
    </w:p>
    <w:p w:rsidR="007F21FD" w:rsidRPr="00875423" w:rsidRDefault="007F21FD" w:rsidP="007F21FD">
      <w:pPr>
        <w:spacing w:after="0" w:line="240" w:lineRule="auto"/>
        <w:ind w:left="5670"/>
        <w:contextualSpacing/>
        <w:rPr>
          <w:rFonts w:ascii="Times New Roman" w:hAnsi="Times New Roman"/>
          <w:sz w:val="24"/>
          <w:szCs w:val="24"/>
        </w:rPr>
      </w:pPr>
      <w:r w:rsidRPr="00875423">
        <w:rPr>
          <w:rFonts w:ascii="Times New Roman" w:hAnsi="Times New Roman"/>
          <w:sz w:val="24"/>
          <w:szCs w:val="24"/>
        </w:rPr>
        <w:t>______________</w:t>
      </w:r>
      <w:r>
        <w:rPr>
          <w:rFonts w:ascii="Times New Roman" w:hAnsi="Times New Roman"/>
          <w:sz w:val="24"/>
          <w:szCs w:val="24"/>
        </w:rPr>
        <w:t>И.Ю. Солдатова</w:t>
      </w:r>
    </w:p>
    <w:p w:rsidR="007F21FD" w:rsidRPr="00875423" w:rsidRDefault="007F21FD" w:rsidP="007F21FD">
      <w:pPr>
        <w:spacing w:after="0" w:line="240" w:lineRule="auto"/>
        <w:contextualSpacing/>
        <w:rPr>
          <w:rFonts w:ascii="Times New Roman" w:hAnsi="Times New Roman"/>
          <w:b/>
          <w:bCs/>
          <w:sz w:val="24"/>
          <w:szCs w:val="24"/>
          <w:highlight w:val="yellow"/>
        </w:rPr>
      </w:pPr>
    </w:p>
    <w:p w:rsidR="007F21FD" w:rsidRDefault="007F21FD" w:rsidP="007F21FD">
      <w:pPr>
        <w:spacing w:after="0" w:line="240" w:lineRule="auto"/>
        <w:contextualSpacing/>
        <w:jc w:val="both"/>
        <w:rPr>
          <w:rFonts w:ascii="Times New Roman" w:hAnsi="Times New Roman"/>
          <w:b/>
          <w:bCs/>
          <w:sz w:val="24"/>
          <w:szCs w:val="24"/>
        </w:rPr>
      </w:pPr>
      <w:r>
        <w:rPr>
          <w:rFonts w:ascii="Times New Roman" w:hAnsi="Times New Roman"/>
          <w:b/>
          <w:bCs/>
          <w:sz w:val="24"/>
          <w:szCs w:val="24"/>
        </w:rPr>
        <w:t>Присутствовали члены Правления:</w:t>
      </w:r>
    </w:p>
    <w:tbl>
      <w:tblPr>
        <w:tblW w:w="9675" w:type="dxa"/>
        <w:tblInd w:w="108" w:type="dxa"/>
        <w:tblLayout w:type="fixed"/>
        <w:tblLook w:val="04A0"/>
      </w:tblPr>
      <w:tblGrid>
        <w:gridCol w:w="7231"/>
        <w:gridCol w:w="2444"/>
      </w:tblGrid>
      <w:tr w:rsidR="007F21FD" w:rsidTr="004D1BB5">
        <w:tc>
          <w:tcPr>
            <w:tcW w:w="7231" w:type="dxa"/>
          </w:tcPr>
          <w:p w:rsidR="007F21FD" w:rsidRPr="00D57AD7" w:rsidRDefault="007F21FD" w:rsidP="00D57AD7">
            <w:pPr>
              <w:spacing w:after="0" w:line="240" w:lineRule="auto"/>
              <w:contextualSpacing/>
              <w:rPr>
                <w:rFonts w:ascii="Times New Roman" w:hAnsi="Times New Roman"/>
                <w:sz w:val="10"/>
                <w:szCs w:val="10"/>
              </w:rPr>
            </w:pPr>
          </w:p>
          <w:p w:rsidR="008C73DD" w:rsidRDefault="008C73DD" w:rsidP="007F21FD">
            <w:pPr>
              <w:spacing w:after="0" w:line="240" w:lineRule="auto"/>
              <w:ind w:left="-108"/>
              <w:contextualSpacing/>
              <w:rPr>
                <w:rFonts w:ascii="Times New Roman" w:hAnsi="Times New Roman"/>
                <w:sz w:val="24"/>
                <w:szCs w:val="24"/>
              </w:rPr>
            </w:pPr>
            <w:r>
              <w:rPr>
                <w:rFonts w:ascii="Times New Roman" w:hAnsi="Times New Roman"/>
                <w:sz w:val="24"/>
                <w:szCs w:val="24"/>
              </w:rPr>
              <w:t xml:space="preserve">Директор департамента государственного регулирования цен и тарифов Костромской области </w:t>
            </w:r>
          </w:p>
          <w:p w:rsidR="007F21FD" w:rsidRDefault="00F32965" w:rsidP="007F21FD">
            <w:pPr>
              <w:spacing w:after="0" w:line="240" w:lineRule="auto"/>
              <w:ind w:left="-108"/>
              <w:contextualSpacing/>
              <w:rPr>
                <w:rFonts w:ascii="Times New Roman" w:hAnsi="Times New Roman"/>
                <w:sz w:val="24"/>
                <w:szCs w:val="24"/>
              </w:rPr>
            </w:pPr>
            <w:r>
              <w:rPr>
                <w:rFonts w:ascii="Times New Roman" w:hAnsi="Times New Roman"/>
                <w:sz w:val="24"/>
                <w:szCs w:val="24"/>
              </w:rPr>
              <w:t>З</w:t>
            </w:r>
            <w:r w:rsidR="007F21FD">
              <w:rPr>
                <w:rFonts w:ascii="Times New Roman" w:hAnsi="Times New Roman"/>
                <w:sz w:val="24"/>
                <w:szCs w:val="24"/>
              </w:rPr>
              <w:t>аместитель директора департамента государственного регулирования цен и тарифов Костромской области</w:t>
            </w:r>
          </w:p>
        </w:tc>
        <w:tc>
          <w:tcPr>
            <w:tcW w:w="2444" w:type="dxa"/>
          </w:tcPr>
          <w:p w:rsidR="007F21FD" w:rsidRPr="00D57AD7" w:rsidRDefault="007F21FD" w:rsidP="004E5354">
            <w:pPr>
              <w:spacing w:after="0" w:line="240" w:lineRule="auto"/>
              <w:ind w:left="174"/>
              <w:contextualSpacing/>
              <w:jc w:val="both"/>
              <w:rPr>
                <w:rFonts w:ascii="Times New Roman" w:hAnsi="Times New Roman"/>
                <w:sz w:val="10"/>
                <w:szCs w:val="10"/>
              </w:rPr>
            </w:pPr>
          </w:p>
          <w:p w:rsidR="008C73DD" w:rsidRDefault="008C73DD" w:rsidP="004E5354">
            <w:pPr>
              <w:spacing w:after="0" w:line="240" w:lineRule="auto"/>
              <w:ind w:left="174"/>
              <w:contextualSpacing/>
              <w:jc w:val="both"/>
              <w:rPr>
                <w:rFonts w:ascii="Times New Roman" w:hAnsi="Times New Roman"/>
                <w:sz w:val="24"/>
                <w:szCs w:val="24"/>
              </w:rPr>
            </w:pPr>
            <w:r>
              <w:rPr>
                <w:rFonts w:ascii="Times New Roman" w:hAnsi="Times New Roman"/>
                <w:sz w:val="24"/>
                <w:szCs w:val="24"/>
              </w:rPr>
              <w:t>И.Ю. Солдатова</w:t>
            </w:r>
          </w:p>
          <w:p w:rsidR="008C73DD" w:rsidRDefault="008C73DD" w:rsidP="004E5354">
            <w:pPr>
              <w:spacing w:after="0" w:line="240" w:lineRule="auto"/>
              <w:ind w:left="174"/>
              <w:contextualSpacing/>
              <w:jc w:val="both"/>
              <w:rPr>
                <w:rFonts w:ascii="Times New Roman" w:hAnsi="Times New Roman"/>
                <w:sz w:val="24"/>
                <w:szCs w:val="24"/>
              </w:rPr>
            </w:pPr>
          </w:p>
          <w:p w:rsidR="007F21FD" w:rsidRDefault="00F32965" w:rsidP="004E5354">
            <w:pPr>
              <w:spacing w:after="0" w:line="240" w:lineRule="auto"/>
              <w:ind w:left="174"/>
              <w:contextualSpacing/>
              <w:jc w:val="both"/>
              <w:rPr>
                <w:rFonts w:ascii="Times New Roman" w:hAnsi="Times New Roman"/>
                <w:sz w:val="24"/>
                <w:szCs w:val="24"/>
              </w:rPr>
            </w:pPr>
            <w:r>
              <w:rPr>
                <w:rFonts w:ascii="Times New Roman" w:hAnsi="Times New Roman"/>
                <w:sz w:val="24"/>
                <w:szCs w:val="24"/>
              </w:rPr>
              <w:t>Л.А. Якимова</w:t>
            </w:r>
          </w:p>
        </w:tc>
      </w:tr>
      <w:tr w:rsidR="007F21FD" w:rsidTr="004D1BB5">
        <w:tc>
          <w:tcPr>
            <w:tcW w:w="7231" w:type="dxa"/>
          </w:tcPr>
          <w:p w:rsidR="004D1BB5" w:rsidRDefault="004D1BB5" w:rsidP="007F21FD">
            <w:pPr>
              <w:spacing w:after="0" w:line="240" w:lineRule="auto"/>
              <w:ind w:left="-108"/>
              <w:contextualSpacing/>
              <w:rPr>
                <w:rFonts w:ascii="Times New Roman" w:hAnsi="Times New Roman"/>
                <w:sz w:val="24"/>
                <w:szCs w:val="24"/>
              </w:rPr>
            </w:pPr>
            <w:r>
              <w:rPr>
                <w:rFonts w:ascii="Times New Roman" w:hAnsi="Times New Roman"/>
                <w:sz w:val="24"/>
                <w:szCs w:val="24"/>
              </w:rPr>
              <w:t xml:space="preserve">Начальник юридического отдела департамента государственного регулирования цен и тарифов Костромской области </w:t>
            </w:r>
          </w:p>
          <w:p w:rsidR="00E87FD8" w:rsidRDefault="00E87FD8" w:rsidP="00E87FD8">
            <w:pPr>
              <w:spacing w:after="0" w:line="240" w:lineRule="auto"/>
              <w:ind w:left="-108"/>
              <w:contextualSpacing/>
              <w:rPr>
                <w:rFonts w:ascii="Times New Roman" w:hAnsi="Times New Roman"/>
                <w:sz w:val="24"/>
                <w:szCs w:val="24"/>
              </w:rPr>
            </w:pPr>
            <w:r>
              <w:rPr>
                <w:rFonts w:ascii="Times New Roman" w:hAnsi="Times New Roman"/>
                <w:sz w:val="24"/>
                <w:szCs w:val="24"/>
              </w:rPr>
              <w:t xml:space="preserve">Начальник </w:t>
            </w:r>
            <w:r w:rsidRPr="00611163">
              <w:rPr>
                <w:rFonts w:ascii="Times New Roman" w:hAnsi="Times New Roman"/>
                <w:sz w:val="24"/>
                <w:szCs w:val="24"/>
              </w:rPr>
              <w:t>отдела финансов, проверок и контроля департамента государственного регулирования цен и тарифов Костромской области</w:t>
            </w:r>
          </w:p>
          <w:p w:rsidR="007F21FD" w:rsidRDefault="007F21FD" w:rsidP="007F21FD">
            <w:pPr>
              <w:spacing w:after="0" w:line="240" w:lineRule="auto"/>
              <w:ind w:left="-108"/>
              <w:contextualSpacing/>
              <w:rPr>
                <w:rFonts w:ascii="Times New Roman" w:hAnsi="Times New Roman"/>
                <w:sz w:val="24"/>
                <w:szCs w:val="24"/>
              </w:rPr>
            </w:pPr>
            <w:r w:rsidRPr="00611163">
              <w:rPr>
                <w:rFonts w:ascii="Times New Roman" w:hAnsi="Times New Roman"/>
                <w:sz w:val="24"/>
                <w:szCs w:val="24"/>
              </w:rPr>
              <w:t>Секретарь правления – главный специалист-эксперт отдела финансов, проверок и контроля департамента государственного регулирования цен и тарифов Костромской области</w:t>
            </w:r>
          </w:p>
          <w:p w:rsidR="008C73DD" w:rsidRDefault="004D1BB5" w:rsidP="004D1BB5">
            <w:pPr>
              <w:spacing w:after="0" w:line="240" w:lineRule="auto"/>
              <w:ind w:left="-108"/>
              <w:contextualSpacing/>
              <w:rPr>
                <w:rFonts w:ascii="Times New Roman" w:hAnsi="Times New Roman"/>
                <w:sz w:val="24"/>
                <w:szCs w:val="24"/>
              </w:rPr>
            </w:pPr>
            <w:r>
              <w:rPr>
                <w:rFonts w:ascii="Times New Roman" w:hAnsi="Times New Roman"/>
                <w:sz w:val="24"/>
                <w:szCs w:val="24"/>
              </w:rPr>
              <w:t>Заместитель руководителя управления – начальник отдела антимонопольного контроля и информационного анализа управления Федеральной антимонопольной службы по Костромской области</w:t>
            </w:r>
          </w:p>
        </w:tc>
        <w:tc>
          <w:tcPr>
            <w:tcW w:w="2444" w:type="dxa"/>
          </w:tcPr>
          <w:p w:rsidR="004D1BB5" w:rsidRDefault="004D1BB5" w:rsidP="004E5354">
            <w:pPr>
              <w:spacing w:after="0" w:line="240" w:lineRule="auto"/>
              <w:ind w:left="174"/>
              <w:contextualSpacing/>
              <w:jc w:val="both"/>
              <w:rPr>
                <w:rFonts w:ascii="Times New Roman" w:hAnsi="Times New Roman"/>
                <w:sz w:val="24"/>
                <w:szCs w:val="24"/>
              </w:rPr>
            </w:pPr>
            <w:r>
              <w:rPr>
                <w:rFonts w:ascii="Times New Roman" w:hAnsi="Times New Roman"/>
                <w:sz w:val="24"/>
                <w:szCs w:val="24"/>
              </w:rPr>
              <w:t>Ю.А. Макарова</w:t>
            </w:r>
          </w:p>
          <w:p w:rsidR="004D1BB5" w:rsidRDefault="004D1BB5" w:rsidP="004E5354">
            <w:pPr>
              <w:spacing w:after="0" w:line="240" w:lineRule="auto"/>
              <w:ind w:left="174"/>
              <w:contextualSpacing/>
              <w:jc w:val="both"/>
              <w:rPr>
                <w:rFonts w:ascii="Times New Roman" w:hAnsi="Times New Roman"/>
                <w:sz w:val="24"/>
                <w:szCs w:val="24"/>
              </w:rPr>
            </w:pPr>
          </w:p>
          <w:p w:rsidR="007F21FD" w:rsidRDefault="00E87FD8" w:rsidP="004E5354">
            <w:pPr>
              <w:spacing w:after="0" w:line="240" w:lineRule="auto"/>
              <w:ind w:left="174"/>
              <w:contextualSpacing/>
              <w:jc w:val="both"/>
              <w:rPr>
                <w:rFonts w:ascii="Times New Roman" w:hAnsi="Times New Roman"/>
                <w:sz w:val="24"/>
                <w:szCs w:val="24"/>
              </w:rPr>
            </w:pPr>
            <w:r>
              <w:rPr>
                <w:rFonts w:ascii="Times New Roman" w:hAnsi="Times New Roman"/>
                <w:sz w:val="24"/>
                <w:szCs w:val="24"/>
              </w:rPr>
              <w:t>С.А. Покровская</w:t>
            </w:r>
          </w:p>
          <w:p w:rsidR="007F21FD" w:rsidRDefault="007F21FD" w:rsidP="004E5354">
            <w:pPr>
              <w:spacing w:after="0" w:line="240" w:lineRule="auto"/>
              <w:ind w:left="174"/>
              <w:contextualSpacing/>
              <w:jc w:val="both"/>
              <w:rPr>
                <w:rFonts w:ascii="Times New Roman" w:hAnsi="Times New Roman"/>
                <w:sz w:val="24"/>
                <w:szCs w:val="24"/>
              </w:rPr>
            </w:pPr>
          </w:p>
          <w:p w:rsidR="007F21FD" w:rsidRDefault="007F21FD" w:rsidP="004E5354">
            <w:pPr>
              <w:spacing w:after="0" w:line="240" w:lineRule="auto"/>
              <w:ind w:left="174"/>
              <w:contextualSpacing/>
              <w:jc w:val="both"/>
              <w:rPr>
                <w:rFonts w:ascii="Times New Roman" w:hAnsi="Times New Roman"/>
                <w:sz w:val="24"/>
                <w:szCs w:val="24"/>
              </w:rPr>
            </w:pPr>
          </w:p>
          <w:p w:rsidR="007F21FD" w:rsidRDefault="007F21FD" w:rsidP="004E5354">
            <w:pPr>
              <w:spacing w:after="0" w:line="240" w:lineRule="auto"/>
              <w:ind w:left="174"/>
              <w:contextualSpacing/>
              <w:jc w:val="both"/>
              <w:rPr>
                <w:rFonts w:ascii="Times New Roman" w:hAnsi="Times New Roman"/>
                <w:sz w:val="24"/>
                <w:szCs w:val="24"/>
              </w:rPr>
            </w:pPr>
            <w:r>
              <w:rPr>
                <w:rFonts w:ascii="Times New Roman" w:hAnsi="Times New Roman"/>
                <w:sz w:val="24"/>
                <w:szCs w:val="24"/>
              </w:rPr>
              <w:t>Е.С. Соловьёва</w:t>
            </w:r>
          </w:p>
          <w:p w:rsidR="008C73DD" w:rsidRDefault="008C73DD" w:rsidP="004E5354">
            <w:pPr>
              <w:spacing w:after="0" w:line="240" w:lineRule="auto"/>
              <w:ind w:left="174"/>
              <w:contextualSpacing/>
              <w:jc w:val="both"/>
              <w:rPr>
                <w:rFonts w:ascii="Times New Roman" w:hAnsi="Times New Roman"/>
                <w:sz w:val="24"/>
                <w:szCs w:val="24"/>
              </w:rPr>
            </w:pPr>
          </w:p>
          <w:p w:rsidR="008C73DD" w:rsidRDefault="008C73DD" w:rsidP="004E5354">
            <w:pPr>
              <w:spacing w:after="0" w:line="240" w:lineRule="auto"/>
              <w:ind w:left="174"/>
              <w:contextualSpacing/>
              <w:jc w:val="both"/>
              <w:rPr>
                <w:rFonts w:ascii="Times New Roman" w:hAnsi="Times New Roman"/>
                <w:sz w:val="24"/>
                <w:szCs w:val="24"/>
              </w:rPr>
            </w:pPr>
          </w:p>
          <w:p w:rsidR="008C73DD" w:rsidRDefault="004D1BB5" w:rsidP="004E5354">
            <w:pPr>
              <w:spacing w:after="0" w:line="240" w:lineRule="auto"/>
              <w:ind w:left="174"/>
              <w:contextualSpacing/>
              <w:jc w:val="both"/>
              <w:rPr>
                <w:rFonts w:ascii="Times New Roman" w:hAnsi="Times New Roman"/>
                <w:sz w:val="24"/>
                <w:szCs w:val="24"/>
              </w:rPr>
            </w:pPr>
            <w:r>
              <w:rPr>
                <w:rFonts w:ascii="Times New Roman" w:hAnsi="Times New Roman"/>
                <w:sz w:val="24"/>
                <w:szCs w:val="24"/>
              </w:rPr>
              <w:t>М.В. Радаева</w:t>
            </w:r>
          </w:p>
        </w:tc>
      </w:tr>
      <w:tr w:rsidR="007F21FD" w:rsidTr="004D1BB5">
        <w:tc>
          <w:tcPr>
            <w:tcW w:w="7231" w:type="dxa"/>
          </w:tcPr>
          <w:p w:rsidR="007F21FD" w:rsidRDefault="007F21FD" w:rsidP="007F21FD">
            <w:pPr>
              <w:spacing w:after="0" w:line="240" w:lineRule="auto"/>
              <w:contextualSpacing/>
              <w:rPr>
                <w:rFonts w:ascii="Times New Roman" w:hAnsi="Times New Roman"/>
                <w:sz w:val="24"/>
                <w:szCs w:val="24"/>
              </w:rPr>
            </w:pPr>
          </w:p>
        </w:tc>
        <w:tc>
          <w:tcPr>
            <w:tcW w:w="2444" w:type="dxa"/>
          </w:tcPr>
          <w:p w:rsidR="007F21FD" w:rsidRDefault="007F21FD" w:rsidP="007F21FD">
            <w:pPr>
              <w:spacing w:after="0" w:line="240" w:lineRule="auto"/>
              <w:contextualSpacing/>
              <w:jc w:val="both"/>
              <w:rPr>
                <w:rFonts w:ascii="Times New Roman" w:hAnsi="Times New Roman"/>
                <w:sz w:val="24"/>
                <w:szCs w:val="24"/>
              </w:rPr>
            </w:pPr>
          </w:p>
        </w:tc>
      </w:tr>
    </w:tbl>
    <w:p w:rsidR="007F21FD" w:rsidRDefault="007F21FD" w:rsidP="007F21FD">
      <w:pPr>
        <w:spacing w:after="0" w:line="240" w:lineRule="auto"/>
        <w:contextualSpacing/>
        <w:rPr>
          <w:rFonts w:ascii="Times New Roman" w:hAnsi="Times New Roman"/>
          <w:b/>
          <w:bCs/>
          <w:sz w:val="24"/>
          <w:szCs w:val="24"/>
        </w:rPr>
      </w:pPr>
      <w:r>
        <w:rPr>
          <w:rFonts w:ascii="Times New Roman" w:hAnsi="Times New Roman"/>
          <w:b/>
          <w:bCs/>
          <w:sz w:val="24"/>
          <w:szCs w:val="24"/>
        </w:rPr>
        <w:t>Приглашенные:</w:t>
      </w:r>
    </w:p>
    <w:tbl>
      <w:tblPr>
        <w:tblW w:w="9645" w:type="dxa"/>
        <w:tblInd w:w="108" w:type="dxa"/>
        <w:tblLayout w:type="fixed"/>
        <w:tblLook w:val="04A0"/>
      </w:tblPr>
      <w:tblGrid>
        <w:gridCol w:w="7371"/>
        <w:gridCol w:w="2274"/>
      </w:tblGrid>
      <w:tr w:rsidR="007F21FD" w:rsidTr="004D1BB5">
        <w:trPr>
          <w:trHeight w:val="84"/>
        </w:trPr>
        <w:tc>
          <w:tcPr>
            <w:tcW w:w="7371" w:type="dxa"/>
          </w:tcPr>
          <w:p w:rsidR="007F21FD" w:rsidRPr="006667D4" w:rsidRDefault="004D1BB5" w:rsidP="004E5354">
            <w:pPr>
              <w:spacing w:after="0" w:line="240" w:lineRule="auto"/>
              <w:ind w:left="-108"/>
              <w:contextualSpacing/>
              <w:rPr>
                <w:rFonts w:ascii="Times New Roman" w:hAnsi="Times New Roman" w:cs="Times New Roman"/>
                <w:sz w:val="24"/>
                <w:szCs w:val="24"/>
              </w:rPr>
            </w:pPr>
            <w:r w:rsidRPr="006667D4">
              <w:rPr>
                <w:rFonts w:ascii="Times New Roman" w:hAnsi="Times New Roman" w:cs="Times New Roman"/>
                <w:sz w:val="24"/>
                <w:szCs w:val="24"/>
              </w:rPr>
              <w:t>Начальник отдела регулирования в теплоэнергетике департамента государственного регулирования цен и тарифов Костромской области</w:t>
            </w:r>
          </w:p>
          <w:p w:rsidR="00E87FD8" w:rsidRDefault="004D1BB5" w:rsidP="00E87FD8">
            <w:pPr>
              <w:spacing w:after="0" w:line="240" w:lineRule="auto"/>
              <w:ind w:left="-108"/>
              <w:contextualSpacing/>
              <w:rPr>
                <w:rFonts w:ascii="Times New Roman" w:hAnsi="Times New Roman" w:cs="Times New Roman"/>
                <w:sz w:val="24"/>
                <w:szCs w:val="24"/>
              </w:rPr>
            </w:pPr>
            <w:r w:rsidRPr="006667D4">
              <w:rPr>
                <w:rFonts w:ascii="Times New Roman" w:hAnsi="Times New Roman" w:cs="Times New Roman"/>
                <w:sz w:val="24"/>
                <w:szCs w:val="24"/>
              </w:rPr>
              <w:t xml:space="preserve">Заместитель начальника отдела регулирования в теплоэнергетике департамента государственного регулирования цен и тарифов Костромской области </w:t>
            </w:r>
          </w:p>
          <w:p w:rsidR="004D1BB5" w:rsidRPr="006667D4" w:rsidRDefault="004D1BB5" w:rsidP="00E87FD8">
            <w:pPr>
              <w:spacing w:after="0" w:line="240" w:lineRule="auto"/>
              <w:ind w:left="-108"/>
              <w:contextualSpacing/>
              <w:rPr>
                <w:rFonts w:ascii="Times New Roman" w:hAnsi="Times New Roman" w:cs="Times New Roman"/>
                <w:sz w:val="24"/>
                <w:szCs w:val="24"/>
              </w:rPr>
            </w:pPr>
            <w:r w:rsidRPr="006667D4">
              <w:rPr>
                <w:rFonts w:ascii="Times New Roman" w:hAnsi="Times New Roman" w:cs="Times New Roman"/>
                <w:sz w:val="24"/>
                <w:szCs w:val="24"/>
              </w:rPr>
              <w:t>Главный специалист-эксперт отдела регулирования в теплоэнергетике департамента государственного регулирования цен и тарифов Костромской области</w:t>
            </w:r>
          </w:p>
          <w:p w:rsidR="004D1BB5" w:rsidRPr="006667D4" w:rsidRDefault="004D1BB5" w:rsidP="004E5354">
            <w:pPr>
              <w:spacing w:after="0" w:line="240" w:lineRule="auto"/>
              <w:ind w:left="-108"/>
              <w:jc w:val="both"/>
              <w:rPr>
                <w:rFonts w:ascii="Times New Roman" w:hAnsi="Times New Roman" w:cs="Times New Roman"/>
                <w:sz w:val="24"/>
                <w:szCs w:val="24"/>
              </w:rPr>
            </w:pPr>
            <w:r w:rsidRPr="006667D4">
              <w:rPr>
                <w:rFonts w:ascii="Times New Roman" w:hAnsi="Times New Roman" w:cs="Times New Roman"/>
                <w:sz w:val="24"/>
                <w:szCs w:val="24"/>
              </w:rPr>
              <w:lastRenderedPageBreak/>
              <w:t>Начальник отдела регулирования тарифов в сфере коммунального комплекса департамента государственного регулирования цен и тарифов Костромской области</w:t>
            </w:r>
          </w:p>
          <w:p w:rsidR="004D1BB5" w:rsidRPr="006667D4" w:rsidRDefault="004D1BB5" w:rsidP="004E5354">
            <w:pPr>
              <w:spacing w:after="0" w:line="240" w:lineRule="auto"/>
              <w:ind w:left="-108"/>
              <w:jc w:val="both"/>
              <w:rPr>
                <w:rFonts w:ascii="Times New Roman" w:hAnsi="Times New Roman" w:cs="Times New Roman"/>
                <w:sz w:val="24"/>
                <w:szCs w:val="24"/>
              </w:rPr>
            </w:pPr>
            <w:r w:rsidRPr="006667D4">
              <w:rPr>
                <w:rFonts w:ascii="Times New Roman" w:hAnsi="Times New Roman" w:cs="Times New Roman"/>
                <w:sz w:val="24"/>
                <w:szCs w:val="24"/>
              </w:rPr>
              <w:t>Главный специалист-эксперт отдела регулирования тарифов в сфере коммунального комплекса департамента государственного регулирования цен и тарифов Костромской области</w:t>
            </w:r>
          </w:p>
          <w:p w:rsidR="004D1BB5" w:rsidRPr="006667D4" w:rsidRDefault="004D1BB5" w:rsidP="004E5354">
            <w:pPr>
              <w:spacing w:after="0" w:line="240" w:lineRule="auto"/>
              <w:ind w:left="-108"/>
              <w:jc w:val="both"/>
              <w:rPr>
                <w:rFonts w:ascii="Times New Roman" w:hAnsi="Times New Roman" w:cs="Times New Roman"/>
                <w:sz w:val="24"/>
                <w:szCs w:val="24"/>
              </w:rPr>
            </w:pPr>
            <w:r w:rsidRPr="006667D4">
              <w:rPr>
                <w:rFonts w:ascii="Times New Roman" w:hAnsi="Times New Roman" w:cs="Times New Roman"/>
                <w:sz w:val="24"/>
                <w:szCs w:val="24"/>
              </w:rPr>
              <w:t>Главный специалист-эксперт отдела регулирования тарифов в сфере коммунального комплекса департамента государственного регулирования цен и тарифов Костромской области</w:t>
            </w:r>
          </w:p>
          <w:p w:rsidR="004D1BB5" w:rsidRDefault="004E5354" w:rsidP="004E5354">
            <w:pPr>
              <w:spacing w:after="0" w:line="240" w:lineRule="auto"/>
              <w:ind w:left="-108"/>
              <w:jc w:val="both"/>
              <w:rPr>
                <w:rFonts w:ascii="Times New Roman" w:hAnsi="Times New Roman" w:cs="Times New Roman"/>
                <w:sz w:val="24"/>
                <w:szCs w:val="24"/>
              </w:rPr>
            </w:pPr>
            <w:r w:rsidRPr="006667D4">
              <w:rPr>
                <w:rFonts w:ascii="Times New Roman" w:hAnsi="Times New Roman" w:cs="Times New Roman"/>
                <w:sz w:val="24"/>
                <w:szCs w:val="24"/>
              </w:rPr>
              <w:t>Главный специалист-эксперт отдела  финансов, проверок и контроля департамента государственного регулирования цен и тарифов Костромской области</w:t>
            </w:r>
          </w:p>
          <w:p w:rsidR="006667D4" w:rsidRDefault="006667D4" w:rsidP="006667D4">
            <w:pPr>
              <w:spacing w:after="0" w:line="240" w:lineRule="auto"/>
              <w:ind w:left="-108"/>
              <w:jc w:val="both"/>
              <w:rPr>
                <w:rFonts w:ascii="Times New Roman" w:hAnsi="Times New Roman" w:cs="Times New Roman"/>
                <w:sz w:val="24"/>
                <w:szCs w:val="24"/>
              </w:rPr>
            </w:pPr>
            <w:r w:rsidRPr="006667D4">
              <w:rPr>
                <w:rFonts w:ascii="Times New Roman" w:hAnsi="Times New Roman" w:cs="Times New Roman"/>
                <w:sz w:val="24"/>
                <w:szCs w:val="24"/>
              </w:rPr>
              <w:t>Главный специалист-эксперт отдела</w:t>
            </w:r>
            <w:r w:rsidRPr="006667D4">
              <w:rPr>
                <w:rFonts w:ascii="Times New Roman" w:hAnsi="Times New Roman" w:cs="Times New Roman"/>
                <w:b/>
                <w:sz w:val="24"/>
                <w:szCs w:val="24"/>
              </w:rPr>
              <w:t xml:space="preserve"> </w:t>
            </w:r>
            <w:r w:rsidRPr="006667D4">
              <w:rPr>
                <w:rFonts w:ascii="Times New Roman" w:hAnsi="Times New Roman" w:cs="Times New Roman"/>
                <w:sz w:val="24"/>
                <w:szCs w:val="24"/>
              </w:rPr>
              <w:t>регулирования услуг  транспорта, социально значимых услуг и иных регулируемых видов деятельности департамента государственного регулирования цен и тарифов Костромской области</w:t>
            </w:r>
          </w:p>
          <w:p w:rsidR="00E87FD8" w:rsidRDefault="00E87FD8" w:rsidP="006667D4">
            <w:pPr>
              <w:spacing w:after="0" w:line="240" w:lineRule="auto"/>
              <w:ind w:left="-108"/>
              <w:jc w:val="both"/>
              <w:rPr>
                <w:rFonts w:ascii="Times New Roman" w:hAnsi="Times New Roman" w:cs="Times New Roman"/>
                <w:sz w:val="24"/>
                <w:szCs w:val="24"/>
              </w:rPr>
            </w:pPr>
          </w:p>
          <w:p w:rsidR="00E87FD8" w:rsidRDefault="00E87FD8" w:rsidP="006667D4">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Заместитель директор</w:t>
            </w:r>
            <w:proofErr w:type="gramStart"/>
            <w:r>
              <w:rPr>
                <w:rFonts w:ascii="Times New Roman" w:hAnsi="Times New Roman" w:cs="Times New Roman"/>
                <w:sz w:val="24"/>
                <w:szCs w:val="24"/>
              </w:rPr>
              <w:t>а ООО</w:t>
            </w:r>
            <w:proofErr w:type="gramEnd"/>
            <w:r>
              <w:rPr>
                <w:rFonts w:ascii="Times New Roman" w:hAnsi="Times New Roman" w:cs="Times New Roman"/>
                <w:sz w:val="24"/>
                <w:szCs w:val="24"/>
              </w:rPr>
              <w:t xml:space="preserve"> «Перспектива»</w:t>
            </w:r>
          </w:p>
          <w:p w:rsidR="00E87FD8" w:rsidRDefault="00E87FD8" w:rsidP="006667D4">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Главный специалист комитета природопользования и ЖКХ администрации Костромского муниципального района</w:t>
            </w:r>
          </w:p>
          <w:p w:rsidR="00E87FD8" w:rsidRDefault="00E87FD8" w:rsidP="006667D4">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Директор МУП «Шарьялестеплосервис»</w:t>
            </w:r>
          </w:p>
          <w:p w:rsidR="00E87FD8" w:rsidRDefault="00E87FD8" w:rsidP="006667D4">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Экономист МУП «Шарьялестеплосервис»</w:t>
            </w:r>
          </w:p>
          <w:p w:rsidR="00E87FD8" w:rsidRPr="006667D4" w:rsidRDefault="00E87FD8" w:rsidP="006667D4">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Заместитель начальника отдела мониторинга и жилищно-коммунальной политики управления ЖКХ и строительства администрации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.о.г. Шарья</w:t>
            </w:r>
          </w:p>
          <w:p w:rsidR="006667D4" w:rsidRPr="004E5354" w:rsidRDefault="006667D4" w:rsidP="004E5354">
            <w:pPr>
              <w:spacing w:after="0" w:line="240" w:lineRule="auto"/>
              <w:ind w:left="-108"/>
              <w:jc w:val="both"/>
              <w:rPr>
                <w:rFonts w:ascii="Times New Roman" w:hAnsi="Times New Roman" w:cs="Times New Roman"/>
                <w:sz w:val="24"/>
                <w:szCs w:val="24"/>
              </w:rPr>
            </w:pPr>
          </w:p>
        </w:tc>
        <w:tc>
          <w:tcPr>
            <w:tcW w:w="2274" w:type="dxa"/>
          </w:tcPr>
          <w:p w:rsidR="007F21FD"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lastRenderedPageBreak/>
              <w:t>Г.А. Каменская</w:t>
            </w:r>
          </w:p>
          <w:p w:rsidR="007F21FD" w:rsidRDefault="007F21FD" w:rsidP="004E5354">
            <w:pPr>
              <w:tabs>
                <w:tab w:val="left" w:pos="2977"/>
              </w:tabs>
              <w:spacing w:after="0" w:line="240" w:lineRule="auto"/>
              <w:ind w:left="34"/>
              <w:contextualSpacing/>
              <w:rPr>
                <w:rFonts w:ascii="Times New Roman" w:hAnsi="Times New Roman"/>
                <w:sz w:val="24"/>
                <w:szCs w:val="24"/>
              </w:rPr>
            </w:pPr>
          </w:p>
          <w:p w:rsidR="007F21FD"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О.Б. Тимофеева</w:t>
            </w: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E87FD8">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Д.А. Колышева</w:t>
            </w: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lastRenderedPageBreak/>
              <w:t>Н.Г. Громова</w:t>
            </w:r>
          </w:p>
          <w:p w:rsidR="007F21FD" w:rsidRDefault="007F21FD"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 xml:space="preserve"> </w:t>
            </w: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E87FD8">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А.А. Лебедева</w:t>
            </w: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А.А. Алексеева</w:t>
            </w:r>
          </w:p>
          <w:p w:rsidR="004E5354" w:rsidRDefault="004E5354" w:rsidP="004E5354">
            <w:pPr>
              <w:tabs>
                <w:tab w:val="left" w:pos="2977"/>
              </w:tabs>
              <w:spacing w:after="0" w:line="240" w:lineRule="auto"/>
              <w:ind w:left="34"/>
              <w:contextualSpacing/>
              <w:rPr>
                <w:rFonts w:ascii="Times New Roman" w:hAnsi="Times New Roman"/>
                <w:sz w:val="24"/>
                <w:szCs w:val="24"/>
              </w:rPr>
            </w:pPr>
          </w:p>
          <w:p w:rsidR="004E5354" w:rsidRDefault="004E5354" w:rsidP="004E5354">
            <w:pPr>
              <w:tabs>
                <w:tab w:val="left" w:pos="2977"/>
              </w:tabs>
              <w:spacing w:after="0" w:line="240" w:lineRule="auto"/>
              <w:ind w:left="34"/>
              <w:contextualSpacing/>
              <w:rPr>
                <w:rFonts w:ascii="Times New Roman" w:hAnsi="Times New Roman"/>
                <w:sz w:val="24"/>
                <w:szCs w:val="24"/>
              </w:rPr>
            </w:pPr>
          </w:p>
          <w:p w:rsidR="004E5354" w:rsidRDefault="004E5354"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А.А. Шипулина</w:t>
            </w:r>
          </w:p>
          <w:p w:rsidR="006667D4" w:rsidRDefault="006667D4" w:rsidP="004E5354">
            <w:pPr>
              <w:tabs>
                <w:tab w:val="left" w:pos="2977"/>
              </w:tabs>
              <w:spacing w:after="0" w:line="240" w:lineRule="auto"/>
              <w:ind w:left="34"/>
              <w:contextualSpacing/>
              <w:rPr>
                <w:rFonts w:ascii="Times New Roman" w:hAnsi="Times New Roman"/>
                <w:sz w:val="24"/>
                <w:szCs w:val="24"/>
              </w:rPr>
            </w:pPr>
          </w:p>
          <w:p w:rsidR="006667D4" w:rsidRDefault="006667D4" w:rsidP="00E87FD8">
            <w:pPr>
              <w:tabs>
                <w:tab w:val="left" w:pos="2977"/>
              </w:tabs>
              <w:spacing w:after="0" w:line="240" w:lineRule="auto"/>
              <w:contextualSpacing/>
              <w:rPr>
                <w:rFonts w:ascii="Times New Roman" w:hAnsi="Times New Roman"/>
                <w:sz w:val="24"/>
                <w:szCs w:val="24"/>
              </w:rPr>
            </w:pPr>
          </w:p>
          <w:p w:rsidR="006667D4" w:rsidRDefault="006667D4"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Т.А. Макшанова</w:t>
            </w:r>
          </w:p>
          <w:p w:rsidR="00E87FD8" w:rsidRDefault="00E87FD8" w:rsidP="004E5354">
            <w:pPr>
              <w:tabs>
                <w:tab w:val="left" w:pos="2977"/>
              </w:tabs>
              <w:spacing w:after="0" w:line="240" w:lineRule="auto"/>
              <w:ind w:left="34"/>
              <w:contextualSpacing/>
              <w:rPr>
                <w:rFonts w:ascii="Times New Roman" w:hAnsi="Times New Roman"/>
                <w:sz w:val="24"/>
                <w:szCs w:val="24"/>
              </w:rPr>
            </w:pPr>
          </w:p>
          <w:p w:rsidR="00E87FD8" w:rsidRDefault="00E87FD8" w:rsidP="004E5354">
            <w:pPr>
              <w:tabs>
                <w:tab w:val="left" w:pos="2977"/>
              </w:tabs>
              <w:spacing w:after="0" w:line="240" w:lineRule="auto"/>
              <w:ind w:left="34"/>
              <w:contextualSpacing/>
              <w:rPr>
                <w:rFonts w:ascii="Times New Roman" w:hAnsi="Times New Roman"/>
                <w:sz w:val="24"/>
                <w:szCs w:val="24"/>
              </w:rPr>
            </w:pPr>
          </w:p>
          <w:p w:rsidR="00E87FD8" w:rsidRDefault="00E87FD8" w:rsidP="004E5354">
            <w:pPr>
              <w:tabs>
                <w:tab w:val="left" w:pos="2977"/>
              </w:tabs>
              <w:spacing w:after="0" w:line="240" w:lineRule="auto"/>
              <w:ind w:left="34"/>
              <w:contextualSpacing/>
              <w:rPr>
                <w:rFonts w:ascii="Times New Roman" w:hAnsi="Times New Roman"/>
                <w:sz w:val="24"/>
                <w:szCs w:val="24"/>
              </w:rPr>
            </w:pPr>
          </w:p>
          <w:p w:rsidR="00E87FD8" w:rsidRDefault="00E87FD8" w:rsidP="004E5354">
            <w:pPr>
              <w:tabs>
                <w:tab w:val="left" w:pos="2977"/>
              </w:tabs>
              <w:spacing w:after="0" w:line="240" w:lineRule="auto"/>
              <w:ind w:left="34"/>
              <w:contextualSpacing/>
              <w:rPr>
                <w:rFonts w:ascii="Times New Roman" w:hAnsi="Times New Roman"/>
                <w:sz w:val="24"/>
                <w:szCs w:val="24"/>
              </w:rPr>
            </w:pPr>
          </w:p>
          <w:p w:rsidR="00E87FD8" w:rsidRDefault="00E87FD8"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И.Н. Пушкин</w:t>
            </w:r>
          </w:p>
          <w:p w:rsidR="00E87FD8" w:rsidRDefault="00E87FD8"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Т.В. Шамшина</w:t>
            </w:r>
          </w:p>
          <w:p w:rsidR="00E87FD8" w:rsidRDefault="00E87FD8" w:rsidP="004E5354">
            <w:pPr>
              <w:tabs>
                <w:tab w:val="left" w:pos="2977"/>
              </w:tabs>
              <w:spacing w:after="0" w:line="240" w:lineRule="auto"/>
              <w:ind w:left="34"/>
              <w:contextualSpacing/>
              <w:rPr>
                <w:rFonts w:ascii="Times New Roman" w:hAnsi="Times New Roman"/>
                <w:sz w:val="24"/>
                <w:szCs w:val="24"/>
              </w:rPr>
            </w:pPr>
          </w:p>
          <w:p w:rsidR="00E87FD8" w:rsidRDefault="00E87FD8"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В.Н. Майоров</w:t>
            </w:r>
          </w:p>
          <w:p w:rsidR="00E87FD8" w:rsidRDefault="00E87FD8"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Г.Ф. Корягина</w:t>
            </w:r>
          </w:p>
          <w:p w:rsidR="00E87FD8" w:rsidRDefault="00E87FD8"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М.И. Легостаева</w:t>
            </w:r>
          </w:p>
        </w:tc>
      </w:tr>
    </w:tbl>
    <w:p w:rsidR="007F21FD" w:rsidRPr="00593C2B" w:rsidRDefault="007F21FD" w:rsidP="007F21FD">
      <w:pPr>
        <w:tabs>
          <w:tab w:val="left" w:pos="709"/>
        </w:tabs>
        <w:spacing w:after="0" w:line="240" w:lineRule="auto"/>
        <w:ind w:right="-2"/>
        <w:contextualSpacing/>
        <w:jc w:val="both"/>
        <w:rPr>
          <w:rFonts w:ascii="Times New Roman" w:hAnsi="Times New Roman"/>
          <w:sz w:val="24"/>
          <w:szCs w:val="24"/>
        </w:rPr>
      </w:pPr>
      <w:r w:rsidRPr="00593C2B">
        <w:rPr>
          <w:rFonts w:ascii="Times New Roman" w:hAnsi="Times New Roman"/>
          <w:b/>
          <w:bCs/>
          <w:sz w:val="24"/>
          <w:szCs w:val="24"/>
        </w:rPr>
        <w:lastRenderedPageBreak/>
        <w:t>Вопрос 1:</w:t>
      </w:r>
      <w:r w:rsidRPr="00593C2B">
        <w:rPr>
          <w:rFonts w:ascii="Times New Roman" w:hAnsi="Times New Roman"/>
          <w:sz w:val="24"/>
          <w:szCs w:val="24"/>
        </w:rPr>
        <w:t xml:space="preserve"> «Об утверждении повестки заседания правления департамента государственного регулирования цен и тарифов Костромской области (далее - ДГРЦ и</w:t>
      </w:r>
      <w:proofErr w:type="gramStart"/>
      <w:r w:rsidRPr="00593C2B">
        <w:rPr>
          <w:rFonts w:ascii="Times New Roman" w:hAnsi="Times New Roman"/>
          <w:sz w:val="24"/>
          <w:szCs w:val="24"/>
        </w:rPr>
        <w:t xml:space="preserve"> Т</w:t>
      </w:r>
      <w:proofErr w:type="gramEnd"/>
      <w:r w:rsidRPr="00593C2B">
        <w:rPr>
          <w:rFonts w:ascii="Times New Roman" w:hAnsi="Times New Roman"/>
          <w:sz w:val="24"/>
          <w:szCs w:val="24"/>
        </w:rPr>
        <w:t xml:space="preserve"> КО)».</w:t>
      </w:r>
    </w:p>
    <w:p w:rsidR="007F21FD" w:rsidRDefault="007F21FD" w:rsidP="007F21FD">
      <w:pPr>
        <w:tabs>
          <w:tab w:val="left" w:pos="709"/>
        </w:tabs>
        <w:spacing w:after="0" w:line="240" w:lineRule="auto"/>
        <w:ind w:right="-2"/>
        <w:contextualSpacing/>
        <w:jc w:val="both"/>
        <w:rPr>
          <w:rFonts w:ascii="Times New Roman" w:hAnsi="Times New Roman"/>
          <w:b/>
          <w:bCs/>
          <w:sz w:val="24"/>
          <w:szCs w:val="24"/>
        </w:rPr>
      </w:pPr>
    </w:p>
    <w:p w:rsidR="007F21FD" w:rsidRPr="00593C2B" w:rsidRDefault="007F21FD" w:rsidP="007F21FD">
      <w:pPr>
        <w:tabs>
          <w:tab w:val="left" w:pos="709"/>
        </w:tabs>
        <w:spacing w:after="0" w:line="240" w:lineRule="auto"/>
        <w:ind w:right="-2"/>
        <w:contextualSpacing/>
        <w:jc w:val="both"/>
        <w:rPr>
          <w:rFonts w:ascii="Times New Roman" w:hAnsi="Times New Roman"/>
          <w:b/>
          <w:bCs/>
          <w:sz w:val="24"/>
          <w:szCs w:val="24"/>
        </w:rPr>
      </w:pPr>
      <w:r w:rsidRPr="00593C2B">
        <w:rPr>
          <w:rFonts w:ascii="Times New Roman" w:hAnsi="Times New Roman"/>
          <w:b/>
          <w:bCs/>
          <w:sz w:val="24"/>
          <w:szCs w:val="24"/>
        </w:rPr>
        <w:t>СЛУШАЛИ:</w:t>
      </w:r>
    </w:p>
    <w:p w:rsidR="007F21FD" w:rsidRPr="00593C2B" w:rsidRDefault="007F21FD" w:rsidP="007F21FD">
      <w:pPr>
        <w:tabs>
          <w:tab w:val="left" w:pos="142"/>
          <w:tab w:val="left" w:pos="709"/>
        </w:tabs>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 xml:space="preserve">Главного специалиста-эксперта </w:t>
      </w:r>
      <w:r w:rsidRPr="00593C2B">
        <w:rPr>
          <w:rFonts w:ascii="Times New Roman" w:hAnsi="Times New Roman"/>
          <w:sz w:val="24"/>
          <w:szCs w:val="24"/>
        </w:rPr>
        <w:t xml:space="preserve">отдела финансов, проверок и контроля департамента государственного регулирования цен и тарифов Костромской области по рассматриваемым вопросам правления </w:t>
      </w:r>
      <w:r>
        <w:rPr>
          <w:rFonts w:ascii="Times New Roman" w:hAnsi="Times New Roman"/>
          <w:sz w:val="24"/>
          <w:szCs w:val="24"/>
        </w:rPr>
        <w:t>Соловьёву Е.С.</w:t>
      </w:r>
      <w:r w:rsidRPr="00593C2B">
        <w:rPr>
          <w:rFonts w:ascii="Times New Roman" w:hAnsi="Times New Roman"/>
          <w:sz w:val="24"/>
          <w:szCs w:val="24"/>
        </w:rPr>
        <w:t xml:space="preserve">  </w:t>
      </w:r>
    </w:p>
    <w:p w:rsidR="007F21FD" w:rsidRPr="00593C2B" w:rsidRDefault="007F21FD" w:rsidP="007F21FD">
      <w:pPr>
        <w:tabs>
          <w:tab w:val="left" w:pos="709"/>
        </w:tabs>
        <w:spacing w:after="0" w:line="240" w:lineRule="auto"/>
        <w:ind w:right="-2" w:firstLine="709"/>
        <w:contextualSpacing/>
        <w:jc w:val="both"/>
        <w:rPr>
          <w:rFonts w:ascii="Times New Roman" w:hAnsi="Times New Roman"/>
          <w:sz w:val="24"/>
          <w:szCs w:val="24"/>
        </w:rPr>
      </w:pPr>
      <w:r w:rsidRPr="00593C2B">
        <w:rPr>
          <w:rFonts w:ascii="Times New Roman" w:hAnsi="Times New Roman"/>
          <w:sz w:val="24"/>
          <w:szCs w:val="24"/>
        </w:rPr>
        <w:t xml:space="preserve">Все члены правления, принимавшие участие в рассмотрении повестки, поддержали единогласно. </w:t>
      </w:r>
    </w:p>
    <w:p w:rsidR="007F21FD" w:rsidRPr="00593C2B" w:rsidRDefault="004E5354" w:rsidP="007F21FD">
      <w:pPr>
        <w:tabs>
          <w:tab w:val="left" w:pos="709"/>
        </w:tabs>
        <w:spacing w:after="0" w:line="240" w:lineRule="auto"/>
        <w:ind w:right="-284" w:firstLine="709"/>
        <w:contextualSpacing/>
        <w:jc w:val="both"/>
        <w:rPr>
          <w:rFonts w:ascii="Times New Roman" w:hAnsi="Times New Roman"/>
          <w:sz w:val="24"/>
          <w:szCs w:val="24"/>
        </w:rPr>
      </w:pPr>
      <w:r>
        <w:rPr>
          <w:rFonts w:ascii="Times New Roman" w:eastAsia="Times New Roman" w:hAnsi="Times New Roman" w:cs="Times New Roman"/>
          <w:sz w:val="24"/>
          <w:szCs w:val="24"/>
        </w:rPr>
        <w:t>Солдатова И.Ю.</w:t>
      </w:r>
      <w:r w:rsidR="007F21FD" w:rsidRPr="00593C2B">
        <w:rPr>
          <w:rFonts w:ascii="Times New Roman" w:hAnsi="Times New Roman"/>
          <w:sz w:val="24"/>
          <w:szCs w:val="24"/>
        </w:rPr>
        <w:t>– Принять повестку.</w:t>
      </w:r>
    </w:p>
    <w:p w:rsidR="007F21FD" w:rsidRPr="00593C2B" w:rsidRDefault="007F21FD" w:rsidP="007F21FD">
      <w:pPr>
        <w:tabs>
          <w:tab w:val="left" w:pos="709"/>
        </w:tabs>
        <w:spacing w:after="0" w:line="240" w:lineRule="auto"/>
        <w:ind w:right="-284" w:firstLine="709"/>
        <w:contextualSpacing/>
        <w:jc w:val="both"/>
        <w:rPr>
          <w:rFonts w:ascii="Times New Roman" w:hAnsi="Times New Roman"/>
          <w:sz w:val="24"/>
          <w:szCs w:val="24"/>
        </w:rPr>
      </w:pPr>
      <w:r w:rsidRPr="00593C2B">
        <w:rPr>
          <w:rFonts w:ascii="Times New Roman" w:hAnsi="Times New Roman"/>
          <w:sz w:val="24"/>
          <w:szCs w:val="24"/>
        </w:rPr>
        <w:t xml:space="preserve"> </w:t>
      </w:r>
    </w:p>
    <w:p w:rsidR="007F21FD" w:rsidRPr="00593C2B" w:rsidRDefault="007F21FD" w:rsidP="007F21FD">
      <w:pPr>
        <w:tabs>
          <w:tab w:val="left" w:pos="709"/>
        </w:tabs>
        <w:spacing w:after="0" w:line="240" w:lineRule="auto"/>
        <w:ind w:right="-284"/>
        <w:contextualSpacing/>
        <w:jc w:val="both"/>
        <w:rPr>
          <w:rFonts w:ascii="Times New Roman" w:hAnsi="Times New Roman"/>
          <w:b/>
          <w:bCs/>
          <w:sz w:val="24"/>
          <w:szCs w:val="24"/>
        </w:rPr>
      </w:pPr>
      <w:r w:rsidRPr="00593C2B">
        <w:rPr>
          <w:rFonts w:ascii="Times New Roman" w:hAnsi="Times New Roman"/>
          <w:b/>
          <w:bCs/>
          <w:sz w:val="24"/>
          <w:szCs w:val="24"/>
        </w:rPr>
        <w:t>РЕШИЛИ:</w:t>
      </w:r>
    </w:p>
    <w:p w:rsidR="007F21FD" w:rsidRDefault="007F21FD" w:rsidP="007F21FD">
      <w:pPr>
        <w:numPr>
          <w:ilvl w:val="0"/>
          <w:numId w:val="12"/>
        </w:numPr>
        <w:tabs>
          <w:tab w:val="left" w:pos="709"/>
          <w:tab w:val="left" w:pos="993"/>
        </w:tabs>
        <w:spacing w:after="0" w:line="240" w:lineRule="auto"/>
        <w:ind w:left="0" w:right="-284" w:firstLine="709"/>
        <w:contextualSpacing/>
        <w:jc w:val="both"/>
        <w:rPr>
          <w:rFonts w:ascii="Times New Roman" w:hAnsi="Times New Roman"/>
          <w:sz w:val="24"/>
          <w:szCs w:val="24"/>
        </w:rPr>
      </w:pPr>
      <w:r w:rsidRPr="00593C2B">
        <w:rPr>
          <w:rFonts w:ascii="Times New Roman" w:hAnsi="Times New Roman"/>
          <w:sz w:val="24"/>
          <w:szCs w:val="24"/>
        </w:rPr>
        <w:t>Принять повестку заседания правления ДГРЦ и</w:t>
      </w:r>
      <w:proofErr w:type="gramStart"/>
      <w:r w:rsidRPr="00593C2B">
        <w:rPr>
          <w:rFonts w:ascii="Times New Roman" w:hAnsi="Times New Roman"/>
          <w:sz w:val="24"/>
          <w:szCs w:val="24"/>
        </w:rPr>
        <w:t xml:space="preserve"> Т</w:t>
      </w:r>
      <w:proofErr w:type="gramEnd"/>
      <w:r w:rsidRPr="00593C2B">
        <w:rPr>
          <w:rFonts w:ascii="Times New Roman" w:hAnsi="Times New Roman"/>
          <w:sz w:val="24"/>
          <w:szCs w:val="24"/>
        </w:rPr>
        <w:t xml:space="preserve"> КО.</w:t>
      </w:r>
    </w:p>
    <w:p w:rsidR="007F21FD" w:rsidRPr="007F21FD" w:rsidRDefault="007F21FD" w:rsidP="007F21FD">
      <w:pPr>
        <w:tabs>
          <w:tab w:val="left" w:pos="709"/>
          <w:tab w:val="left" w:pos="993"/>
        </w:tabs>
        <w:spacing w:after="0" w:line="240" w:lineRule="auto"/>
        <w:ind w:right="-284"/>
        <w:contextualSpacing/>
        <w:jc w:val="both"/>
        <w:rPr>
          <w:rFonts w:ascii="Times New Roman" w:hAnsi="Times New Roman"/>
          <w:sz w:val="24"/>
          <w:szCs w:val="24"/>
        </w:rPr>
      </w:pPr>
    </w:p>
    <w:p w:rsidR="00DA1F20" w:rsidRPr="006517CE" w:rsidRDefault="00DA1F20" w:rsidP="00DA1F20">
      <w:pPr>
        <w:pStyle w:val="ConsNormal"/>
        <w:widowControl/>
        <w:ind w:firstLine="0"/>
        <w:jc w:val="both"/>
        <w:rPr>
          <w:rFonts w:ascii="Times New Roman" w:hAnsi="Times New Roman"/>
          <w:b/>
          <w:sz w:val="24"/>
          <w:szCs w:val="24"/>
        </w:rPr>
      </w:pPr>
      <w:r>
        <w:rPr>
          <w:rFonts w:ascii="Times New Roman" w:hAnsi="Times New Roman"/>
          <w:b/>
          <w:sz w:val="24"/>
          <w:szCs w:val="24"/>
        </w:rPr>
        <w:t xml:space="preserve">Вопрос 2: </w:t>
      </w:r>
      <w:r w:rsidRPr="006517CE">
        <w:rPr>
          <w:rFonts w:ascii="Times New Roman" w:hAnsi="Times New Roman"/>
          <w:b/>
          <w:sz w:val="24"/>
          <w:szCs w:val="24"/>
        </w:rPr>
        <w:t xml:space="preserve"> </w:t>
      </w:r>
      <w:r w:rsidRPr="006517CE">
        <w:rPr>
          <w:rFonts w:ascii="Times New Roman" w:hAnsi="Times New Roman"/>
          <w:sz w:val="24"/>
          <w:szCs w:val="24"/>
        </w:rPr>
        <w:t xml:space="preserve"> </w:t>
      </w:r>
      <w:r>
        <w:rPr>
          <w:rFonts w:ascii="Times New Roman" w:hAnsi="Times New Roman"/>
          <w:sz w:val="24"/>
          <w:szCs w:val="24"/>
        </w:rPr>
        <w:t>«</w:t>
      </w:r>
      <w:r w:rsidRPr="006517CE">
        <w:rPr>
          <w:rFonts w:ascii="Times New Roman" w:hAnsi="Times New Roman"/>
          <w:sz w:val="24"/>
          <w:szCs w:val="24"/>
        </w:rPr>
        <w:t xml:space="preserve">Об установлении </w:t>
      </w:r>
      <w:r w:rsidRPr="00952197">
        <w:rPr>
          <w:rFonts w:ascii="Times New Roman" w:hAnsi="Times New Roman"/>
          <w:sz w:val="23"/>
          <w:szCs w:val="23"/>
        </w:rPr>
        <w:t xml:space="preserve">тарифов на тепловую энергию, поставляемую </w:t>
      </w:r>
      <w:r>
        <w:rPr>
          <w:rFonts w:ascii="Times New Roman" w:hAnsi="Times New Roman"/>
          <w:sz w:val="23"/>
          <w:szCs w:val="23"/>
        </w:rPr>
        <w:t>ЗА</w:t>
      </w:r>
      <w:r w:rsidRPr="00952197">
        <w:rPr>
          <w:rFonts w:ascii="Times New Roman" w:hAnsi="Times New Roman"/>
          <w:sz w:val="23"/>
          <w:szCs w:val="23"/>
        </w:rPr>
        <w:t xml:space="preserve">О </w:t>
      </w:r>
      <w:r>
        <w:rPr>
          <w:rFonts w:ascii="Times New Roman" w:hAnsi="Times New Roman"/>
          <w:sz w:val="23"/>
          <w:szCs w:val="23"/>
        </w:rPr>
        <w:t>«Лунево»</w:t>
      </w:r>
      <w:r w:rsidRPr="00952197">
        <w:rPr>
          <w:rFonts w:ascii="Times New Roman" w:hAnsi="Times New Roman"/>
          <w:sz w:val="23"/>
          <w:szCs w:val="23"/>
        </w:rPr>
        <w:t xml:space="preserve"> потребителям </w:t>
      </w:r>
      <w:r>
        <w:rPr>
          <w:rFonts w:ascii="Times New Roman" w:hAnsi="Times New Roman"/>
          <w:sz w:val="23"/>
          <w:szCs w:val="23"/>
        </w:rPr>
        <w:t xml:space="preserve"> Чернопенского</w:t>
      </w:r>
      <w:r w:rsidRPr="00952197">
        <w:rPr>
          <w:rFonts w:ascii="Times New Roman" w:hAnsi="Times New Roman"/>
          <w:sz w:val="23"/>
          <w:szCs w:val="23"/>
        </w:rPr>
        <w:t xml:space="preserve"> сельского поселения </w:t>
      </w:r>
      <w:r>
        <w:rPr>
          <w:rFonts w:ascii="Times New Roman" w:hAnsi="Times New Roman"/>
          <w:sz w:val="23"/>
          <w:szCs w:val="23"/>
        </w:rPr>
        <w:t>Костромского</w:t>
      </w:r>
      <w:r w:rsidRPr="00952197">
        <w:rPr>
          <w:rFonts w:ascii="Times New Roman" w:hAnsi="Times New Roman"/>
          <w:sz w:val="23"/>
          <w:szCs w:val="23"/>
        </w:rPr>
        <w:t xml:space="preserve"> муниципального района на 2016-2018 годы</w:t>
      </w:r>
      <w:r>
        <w:rPr>
          <w:rFonts w:ascii="Times New Roman" w:hAnsi="Times New Roman"/>
          <w:sz w:val="23"/>
          <w:szCs w:val="23"/>
        </w:rPr>
        <w:t>»</w:t>
      </w:r>
      <w:r>
        <w:rPr>
          <w:rFonts w:ascii="Times New Roman" w:hAnsi="Times New Roman"/>
          <w:sz w:val="24"/>
          <w:szCs w:val="24"/>
        </w:rPr>
        <w:t>.</w:t>
      </w:r>
    </w:p>
    <w:p w:rsidR="00DA1F20" w:rsidRDefault="00DA1F20" w:rsidP="00DA1F20">
      <w:pPr>
        <w:spacing w:after="0" w:line="240" w:lineRule="auto"/>
        <w:jc w:val="both"/>
        <w:rPr>
          <w:rFonts w:ascii="Times New Roman" w:hAnsi="Times New Roman"/>
          <w:b/>
          <w:sz w:val="24"/>
          <w:szCs w:val="24"/>
        </w:rPr>
      </w:pPr>
    </w:p>
    <w:p w:rsidR="00DA1F20" w:rsidRPr="006517CE" w:rsidRDefault="00DA1F20" w:rsidP="00DA1F20">
      <w:pPr>
        <w:spacing w:after="0" w:line="240" w:lineRule="auto"/>
        <w:jc w:val="both"/>
        <w:rPr>
          <w:rFonts w:ascii="Times New Roman" w:hAnsi="Times New Roman"/>
          <w:b/>
          <w:sz w:val="24"/>
          <w:szCs w:val="24"/>
        </w:rPr>
      </w:pPr>
      <w:r w:rsidRPr="006517CE">
        <w:rPr>
          <w:rFonts w:ascii="Times New Roman" w:hAnsi="Times New Roman"/>
          <w:b/>
          <w:sz w:val="24"/>
          <w:szCs w:val="24"/>
        </w:rPr>
        <w:t>СЛУШАЛИ:</w:t>
      </w:r>
    </w:p>
    <w:p w:rsidR="00DA1F20" w:rsidRPr="007F216D" w:rsidRDefault="00DA1F20" w:rsidP="00DA1F20">
      <w:pPr>
        <w:tabs>
          <w:tab w:val="left" w:pos="567"/>
        </w:tabs>
        <w:spacing w:after="0" w:line="240" w:lineRule="auto"/>
        <w:ind w:firstLine="720"/>
        <w:jc w:val="both"/>
        <w:rPr>
          <w:rFonts w:ascii="Times New Roman" w:hAnsi="Times New Roman"/>
          <w:sz w:val="24"/>
          <w:szCs w:val="24"/>
        </w:rPr>
      </w:pPr>
      <w:r w:rsidRPr="007F216D">
        <w:rPr>
          <w:rFonts w:ascii="Times New Roman" w:hAnsi="Times New Roman"/>
          <w:sz w:val="24"/>
          <w:szCs w:val="24"/>
        </w:rPr>
        <w:t xml:space="preserve">Уполномоченного по делу </w:t>
      </w:r>
      <w:r>
        <w:rPr>
          <w:rFonts w:ascii="Times New Roman" w:hAnsi="Times New Roman"/>
          <w:sz w:val="24"/>
          <w:szCs w:val="24"/>
        </w:rPr>
        <w:t>Каменскую Г.А.</w:t>
      </w:r>
      <w:r w:rsidRPr="007F216D">
        <w:rPr>
          <w:rFonts w:ascii="Times New Roman" w:hAnsi="Times New Roman"/>
          <w:sz w:val="24"/>
          <w:szCs w:val="24"/>
        </w:rPr>
        <w:t xml:space="preserve">, сообщившего по рассматриваемому вопросу следующее. </w:t>
      </w:r>
    </w:p>
    <w:p w:rsidR="00DA1F20" w:rsidRPr="007F216D" w:rsidRDefault="00DA1F20" w:rsidP="00DA1F20">
      <w:pPr>
        <w:spacing w:after="0" w:line="240" w:lineRule="auto"/>
        <w:ind w:firstLine="720"/>
        <w:jc w:val="both"/>
        <w:rPr>
          <w:rFonts w:ascii="Times New Roman" w:hAnsi="Times New Roman"/>
          <w:sz w:val="24"/>
          <w:szCs w:val="24"/>
        </w:rPr>
      </w:pPr>
      <w:r>
        <w:rPr>
          <w:rFonts w:ascii="Times New Roman" w:hAnsi="Times New Roman"/>
          <w:sz w:val="23"/>
          <w:szCs w:val="23"/>
        </w:rPr>
        <w:t xml:space="preserve">ЗАО  «Лунево» </w:t>
      </w:r>
      <w:r>
        <w:rPr>
          <w:rFonts w:ascii="Times New Roman" w:hAnsi="Times New Roman"/>
          <w:sz w:val="24"/>
          <w:szCs w:val="24"/>
        </w:rPr>
        <w:t>представило</w:t>
      </w:r>
      <w:r w:rsidRPr="007F216D">
        <w:rPr>
          <w:rFonts w:ascii="Times New Roman" w:hAnsi="Times New Roman"/>
          <w:sz w:val="24"/>
          <w:szCs w:val="24"/>
        </w:rPr>
        <w:t xml:space="preserve"> в департамент государственного регулирования цен и тарифов Костромской области заявление  вх. от </w:t>
      </w:r>
      <w:r>
        <w:rPr>
          <w:rFonts w:ascii="Times New Roman" w:hAnsi="Times New Roman"/>
          <w:sz w:val="24"/>
          <w:szCs w:val="24"/>
        </w:rPr>
        <w:t>17</w:t>
      </w:r>
      <w:r w:rsidRPr="007F216D">
        <w:rPr>
          <w:rFonts w:ascii="Times New Roman" w:hAnsi="Times New Roman"/>
          <w:sz w:val="24"/>
          <w:szCs w:val="24"/>
        </w:rPr>
        <w:t>.0</w:t>
      </w:r>
      <w:r>
        <w:rPr>
          <w:rFonts w:ascii="Times New Roman" w:hAnsi="Times New Roman"/>
          <w:sz w:val="24"/>
          <w:szCs w:val="24"/>
        </w:rPr>
        <w:t>4</w:t>
      </w:r>
      <w:r w:rsidRPr="007F216D">
        <w:rPr>
          <w:rFonts w:ascii="Times New Roman" w:hAnsi="Times New Roman"/>
          <w:sz w:val="24"/>
          <w:szCs w:val="24"/>
        </w:rPr>
        <w:t>.2015 г. № О-</w:t>
      </w:r>
      <w:r>
        <w:rPr>
          <w:rFonts w:ascii="Times New Roman" w:hAnsi="Times New Roman"/>
          <w:sz w:val="24"/>
          <w:szCs w:val="24"/>
        </w:rPr>
        <w:t xml:space="preserve">802 </w:t>
      </w:r>
      <w:r w:rsidRPr="007F216D">
        <w:rPr>
          <w:rFonts w:ascii="Times New Roman" w:hAnsi="Times New Roman"/>
          <w:sz w:val="24"/>
          <w:szCs w:val="24"/>
        </w:rPr>
        <w:t xml:space="preserve">и расчетные материалы  на установление тарифа на тепловую энергию на 2016 год в размере </w:t>
      </w:r>
      <w:r>
        <w:rPr>
          <w:rFonts w:ascii="Times New Roman" w:hAnsi="Times New Roman"/>
          <w:sz w:val="24"/>
          <w:szCs w:val="24"/>
        </w:rPr>
        <w:t>1676,68</w:t>
      </w:r>
      <w:r w:rsidRPr="007F216D">
        <w:rPr>
          <w:rFonts w:ascii="Times New Roman" w:hAnsi="Times New Roman"/>
          <w:sz w:val="24"/>
          <w:szCs w:val="24"/>
        </w:rPr>
        <w:t xml:space="preserve"> руб./Гкал  (</w:t>
      </w:r>
      <w:r>
        <w:rPr>
          <w:rFonts w:ascii="Times New Roman" w:hAnsi="Times New Roman"/>
          <w:sz w:val="24"/>
          <w:szCs w:val="24"/>
        </w:rPr>
        <w:t>НДС не облагается</w:t>
      </w:r>
      <w:r w:rsidRPr="007F216D">
        <w:rPr>
          <w:rFonts w:ascii="Times New Roman" w:hAnsi="Times New Roman"/>
          <w:sz w:val="24"/>
          <w:szCs w:val="24"/>
        </w:rPr>
        <w:t xml:space="preserve">) и НВВ </w:t>
      </w:r>
      <w:r>
        <w:rPr>
          <w:rFonts w:ascii="Times New Roman" w:hAnsi="Times New Roman"/>
          <w:sz w:val="24"/>
          <w:szCs w:val="24"/>
        </w:rPr>
        <w:t>5 578,3</w:t>
      </w:r>
      <w:r w:rsidRPr="007F216D">
        <w:rPr>
          <w:rFonts w:ascii="Times New Roman" w:hAnsi="Times New Roman"/>
          <w:sz w:val="24"/>
          <w:szCs w:val="24"/>
        </w:rPr>
        <w:t xml:space="preserve"> тыс. руб.</w:t>
      </w:r>
    </w:p>
    <w:p w:rsidR="00DA1F20" w:rsidRPr="007F216D" w:rsidRDefault="00DA1F20" w:rsidP="00DA1F20">
      <w:pPr>
        <w:spacing w:after="0" w:line="240" w:lineRule="auto"/>
        <w:ind w:firstLine="720"/>
        <w:jc w:val="both"/>
        <w:rPr>
          <w:rFonts w:ascii="Times New Roman" w:hAnsi="Times New Roman"/>
          <w:sz w:val="24"/>
          <w:szCs w:val="24"/>
        </w:rPr>
      </w:pPr>
      <w:r w:rsidRPr="007F216D">
        <w:rPr>
          <w:rFonts w:ascii="Times New Roman" w:hAnsi="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7F216D">
        <w:rPr>
          <w:rFonts w:ascii="Times New Roman" w:hAnsi="Times New Roman"/>
          <w:sz w:val="24"/>
          <w:szCs w:val="24"/>
        </w:rPr>
        <w:t>КО</w:t>
      </w:r>
      <w:proofErr w:type="gramEnd"/>
      <w:r w:rsidRPr="007F216D">
        <w:rPr>
          <w:rFonts w:ascii="Times New Roman" w:hAnsi="Times New Roman"/>
          <w:sz w:val="24"/>
          <w:szCs w:val="24"/>
        </w:rPr>
        <w:t xml:space="preserve"> принято решение об открытии дела по установлению тариф</w:t>
      </w:r>
      <w:r>
        <w:rPr>
          <w:rFonts w:ascii="Times New Roman" w:hAnsi="Times New Roman"/>
          <w:sz w:val="24"/>
          <w:szCs w:val="24"/>
        </w:rPr>
        <w:t>ов</w:t>
      </w:r>
      <w:r w:rsidRPr="007F216D">
        <w:rPr>
          <w:rFonts w:ascii="Times New Roman" w:hAnsi="Times New Roman"/>
          <w:sz w:val="24"/>
          <w:szCs w:val="24"/>
        </w:rPr>
        <w:t xml:space="preserve"> на тепловую энергию на 2016-2018 годы от </w:t>
      </w:r>
      <w:r>
        <w:rPr>
          <w:rFonts w:ascii="Times New Roman" w:hAnsi="Times New Roman"/>
          <w:sz w:val="24"/>
          <w:szCs w:val="24"/>
        </w:rPr>
        <w:t>22</w:t>
      </w:r>
      <w:r w:rsidRPr="007F216D">
        <w:rPr>
          <w:rFonts w:ascii="Times New Roman" w:hAnsi="Times New Roman"/>
          <w:sz w:val="24"/>
          <w:szCs w:val="24"/>
        </w:rPr>
        <w:t>.0</w:t>
      </w:r>
      <w:r>
        <w:rPr>
          <w:rFonts w:ascii="Times New Roman" w:hAnsi="Times New Roman"/>
          <w:sz w:val="24"/>
          <w:szCs w:val="24"/>
        </w:rPr>
        <w:t>4</w:t>
      </w:r>
      <w:r w:rsidRPr="007F216D">
        <w:rPr>
          <w:rFonts w:ascii="Times New Roman" w:hAnsi="Times New Roman"/>
          <w:sz w:val="24"/>
          <w:szCs w:val="24"/>
        </w:rPr>
        <w:t xml:space="preserve">.2015 г. № </w:t>
      </w:r>
      <w:r>
        <w:rPr>
          <w:rFonts w:ascii="Times New Roman" w:hAnsi="Times New Roman"/>
          <w:sz w:val="24"/>
          <w:szCs w:val="24"/>
        </w:rPr>
        <w:t>41</w:t>
      </w:r>
      <w:r w:rsidRPr="007F216D">
        <w:rPr>
          <w:rFonts w:ascii="Times New Roman" w:hAnsi="Times New Roman"/>
          <w:sz w:val="24"/>
          <w:szCs w:val="24"/>
        </w:rPr>
        <w:t xml:space="preserve">. </w:t>
      </w:r>
    </w:p>
    <w:p w:rsidR="00DA1F20" w:rsidRPr="007F216D" w:rsidRDefault="00DA1F20" w:rsidP="00DA1F20">
      <w:pPr>
        <w:spacing w:after="0" w:line="260" w:lineRule="exact"/>
        <w:ind w:firstLine="709"/>
        <w:jc w:val="both"/>
        <w:rPr>
          <w:rFonts w:ascii="Times New Roman" w:hAnsi="Times New Roman"/>
          <w:sz w:val="24"/>
          <w:szCs w:val="24"/>
        </w:rPr>
      </w:pPr>
      <w:proofErr w:type="gramStart"/>
      <w:r w:rsidRPr="007F216D">
        <w:rPr>
          <w:rFonts w:ascii="Times New Roman" w:hAnsi="Times New Roman"/>
          <w:sz w:val="24"/>
          <w:szCs w:val="24"/>
        </w:rPr>
        <w:lastRenderedPageBreak/>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Прогнозом социально-экономического развития Российской Федерации на 2016 год и плановый период 2017-2018 годы, одобренном Правительством Российской Федерации</w:t>
      </w:r>
      <w:proofErr w:type="gramEnd"/>
      <w:r w:rsidRPr="007F216D">
        <w:rPr>
          <w:rFonts w:ascii="Times New Roman" w:hAnsi="Times New Roman"/>
          <w:sz w:val="24"/>
          <w:szCs w:val="24"/>
        </w:rPr>
        <w:t xml:space="preserve"> 07.10.2015 года (далее – Прогноз).</w:t>
      </w:r>
    </w:p>
    <w:p w:rsidR="00DA1F20" w:rsidRPr="007F216D" w:rsidRDefault="00DA1F20" w:rsidP="00DA1F20">
      <w:pPr>
        <w:spacing w:after="0" w:line="240" w:lineRule="auto"/>
        <w:ind w:firstLine="720"/>
        <w:jc w:val="both"/>
        <w:rPr>
          <w:rFonts w:ascii="Times New Roman" w:hAnsi="Times New Roman"/>
          <w:sz w:val="24"/>
          <w:szCs w:val="24"/>
        </w:rPr>
      </w:pPr>
      <w:r w:rsidRPr="007F216D">
        <w:rPr>
          <w:rFonts w:ascii="Times New Roman" w:hAnsi="Times New Roman"/>
          <w:sz w:val="24"/>
          <w:szCs w:val="24"/>
        </w:rPr>
        <w:t xml:space="preserve">Основные плановые показатели </w:t>
      </w:r>
      <w:r>
        <w:rPr>
          <w:rFonts w:ascii="Times New Roman" w:hAnsi="Times New Roman"/>
          <w:sz w:val="24"/>
          <w:szCs w:val="24"/>
        </w:rPr>
        <w:t xml:space="preserve"> ЗАО</w:t>
      </w:r>
      <w:r>
        <w:rPr>
          <w:rFonts w:ascii="Times New Roman" w:hAnsi="Times New Roman"/>
          <w:sz w:val="23"/>
          <w:szCs w:val="23"/>
        </w:rPr>
        <w:t xml:space="preserve"> «Лунево»</w:t>
      </w:r>
      <w:r w:rsidRPr="007F216D">
        <w:rPr>
          <w:rFonts w:ascii="Times New Roman" w:hAnsi="Times New Roman"/>
          <w:sz w:val="24"/>
          <w:szCs w:val="24"/>
        </w:rPr>
        <w:t xml:space="preserve"> на 2016 год (базовый период) по теплоснабжению (по расчету департамента ГРЦТ </w:t>
      </w:r>
      <w:proofErr w:type="gramStart"/>
      <w:r w:rsidRPr="007F216D">
        <w:rPr>
          <w:rFonts w:ascii="Times New Roman" w:hAnsi="Times New Roman"/>
          <w:sz w:val="24"/>
          <w:szCs w:val="24"/>
        </w:rPr>
        <w:t>КО</w:t>
      </w:r>
      <w:proofErr w:type="gramEnd"/>
      <w:r w:rsidRPr="007F216D">
        <w:rPr>
          <w:rFonts w:ascii="Times New Roman" w:hAnsi="Times New Roman"/>
          <w:sz w:val="24"/>
          <w:szCs w:val="24"/>
        </w:rPr>
        <w:t>) составили:</w:t>
      </w:r>
    </w:p>
    <w:p w:rsidR="00DA1F20" w:rsidRPr="007F216D" w:rsidRDefault="00DA1F20" w:rsidP="00DA1F20">
      <w:pPr>
        <w:spacing w:after="0" w:line="240" w:lineRule="auto"/>
        <w:ind w:firstLine="720"/>
        <w:jc w:val="both"/>
        <w:rPr>
          <w:rFonts w:ascii="Times New Roman" w:hAnsi="Times New Roman"/>
          <w:sz w:val="24"/>
          <w:szCs w:val="24"/>
        </w:rPr>
      </w:pPr>
      <w:r w:rsidRPr="007F216D">
        <w:rPr>
          <w:rFonts w:ascii="Times New Roman" w:hAnsi="Times New Roman"/>
          <w:sz w:val="24"/>
          <w:szCs w:val="24"/>
        </w:rPr>
        <w:t xml:space="preserve">- объем произведенной тепловой энергии – </w:t>
      </w:r>
      <w:r>
        <w:rPr>
          <w:rFonts w:ascii="Times New Roman" w:hAnsi="Times New Roman"/>
          <w:sz w:val="24"/>
          <w:szCs w:val="24"/>
        </w:rPr>
        <w:t>3585,9</w:t>
      </w:r>
      <w:r w:rsidRPr="007F216D">
        <w:rPr>
          <w:rFonts w:ascii="Times New Roman" w:hAnsi="Times New Roman"/>
          <w:sz w:val="24"/>
          <w:szCs w:val="24"/>
        </w:rPr>
        <w:t xml:space="preserve"> Гкал;</w:t>
      </w:r>
    </w:p>
    <w:p w:rsidR="00DA1F20" w:rsidRPr="007F216D" w:rsidRDefault="00DA1F20" w:rsidP="00DA1F20">
      <w:pPr>
        <w:spacing w:after="0" w:line="240" w:lineRule="auto"/>
        <w:ind w:firstLine="720"/>
        <w:jc w:val="both"/>
        <w:rPr>
          <w:rFonts w:ascii="Times New Roman" w:hAnsi="Times New Roman"/>
          <w:sz w:val="24"/>
          <w:szCs w:val="24"/>
        </w:rPr>
      </w:pPr>
      <w:r w:rsidRPr="007F216D">
        <w:rPr>
          <w:rFonts w:ascii="Times New Roman" w:hAnsi="Times New Roman"/>
          <w:sz w:val="24"/>
          <w:szCs w:val="24"/>
        </w:rPr>
        <w:t xml:space="preserve">- объем потерь тепловой энергии в теплосетях – </w:t>
      </w:r>
      <w:r>
        <w:rPr>
          <w:rFonts w:ascii="Times New Roman" w:hAnsi="Times New Roman"/>
          <w:sz w:val="24"/>
          <w:szCs w:val="24"/>
        </w:rPr>
        <w:t>166,35</w:t>
      </w:r>
      <w:r w:rsidRPr="007F216D">
        <w:rPr>
          <w:rFonts w:ascii="Times New Roman" w:hAnsi="Times New Roman"/>
          <w:sz w:val="24"/>
          <w:szCs w:val="24"/>
        </w:rPr>
        <w:t xml:space="preserve"> Гкал;</w:t>
      </w:r>
    </w:p>
    <w:p w:rsidR="00DA1F20" w:rsidRPr="007F216D" w:rsidRDefault="00DA1F20" w:rsidP="00DA1F20">
      <w:pPr>
        <w:spacing w:after="0" w:line="240" w:lineRule="auto"/>
        <w:ind w:firstLine="720"/>
        <w:jc w:val="both"/>
        <w:rPr>
          <w:rFonts w:ascii="Times New Roman" w:hAnsi="Times New Roman"/>
          <w:sz w:val="24"/>
          <w:szCs w:val="24"/>
        </w:rPr>
      </w:pPr>
      <w:r w:rsidRPr="007F216D">
        <w:rPr>
          <w:rFonts w:ascii="Times New Roman" w:hAnsi="Times New Roman"/>
          <w:sz w:val="24"/>
          <w:szCs w:val="24"/>
        </w:rPr>
        <w:t xml:space="preserve">- объем реализации тепловой энергии потребителям  – </w:t>
      </w:r>
      <w:r>
        <w:rPr>
          <w:rFonts w:ascii="Times New Roman" w:hAnsi="Times New Roman"/>
          <w:sz w:val="24"/>
          <w:szCs w:val="24"/>
        </w:rPr>
        <w:t>3 327,0</w:t>
      </w:r>
      <w:r w:rsidRPr="007F216D">
        <w:rPr>
          <w:rFonts w:ascii="Times New Roman" w:hAnsi="Times New Roman"/>
          <w:sz w:val="24"/>
          <w:szCs w:val="24"/>
        </w:rPr>
        <w:t xml:space="preserve"> Гкал.</w:t>
      </w:r>
    </w:p>
    <w:p w:rsidR="00DA1F20" w:rsidRPr="007C1B57" w:rsidRDefault="00DA1F20" w:rsidP="00DA1F20">
      <w:pPr>
        <w:spacing w:after="0" w:line="240" w:lineRule="auto"/>
        <w:ind w:firstLine="709"/>
        <w:jc w:val="both"/>
        <w:rPr>
          <w:rFonts w:ascii="Times New Roman" w:hAnsi="Times New Roman"/>
          <w:sz w:val="24"/>
          <w:szCs w:val="24"/>
        </w:rPr>
      </w:pPr>
      <w:r w:rsidRPr="007C1B57">
        <w:rPr>
          <w:rFonts w:ascii="Times New Roman" w:hAnsi="Times New Roman"/>
          <w:sz w:val="24"/>
          <w:szCs w:val="24"/>
        </w:rPr>
        <w:t>В соответствии с Методическими указаниями при долгосрочном регулировании методом индексации установленных тарифов, расходы 2016 года были разделены на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DA1F20" w:rsidRDefault="00DA1F20" w:rsidP="00DA1F20">
      <w:pPr>
        <w:spacing w:after="0" w:line="240" w:lineRule="auto"/>
        <w:ind w:firstLine="720"/>
        <w:jc w:val="both"/>
        <w:rPr>
          <w:rFonts w:ascii="Times New Roman" w:hAnsi="Times New Roman"/>
          <w:sz w:val="24"/>
          <w:szCs w:val="24"/>
        </w:rPr>
      </w:pPr>
      <w:r w:rsidRPr="007F216D">
        <w:rPr>
          <w:rFonts w:ascii="Times New Roman" w:hAnsi="Times New Roman"/>
          <w:sz w:val="24"/>
          <w:szCs w:val="24"/>
        </w:rPr>
        <w:t xml:space="preserve">Объем необходимой валовой выручки – </w:t>
      </w:r>
      <w:r>
        <w:rPr>
          <w:rFonts w:ascii="Times New Roman" w:hAnsi="Times New Roman"/>
          <w:sz w:val="24"/>
          <w:szCs w:val="24"/>
        </w:rPr>
        <w:t>5 369,2</w:t>
      </w:r>
      <w:r w:rsidRPr="007F216D">
        <w:rPr>
          <w:rFonts w:ascii="Times New Roman" w:hAnsi="Times New Roman"/>
          <w:sz w:val="24"/>
          <w:szCs w:val="24"/>
        </w:rPr>
        <w:t xml:space="preserve"> тыс. руб., в том числе:</w:t>
      </w:r>
    </w:p>
    <w:p w:rsidR="00DA1F20" w:rsidRPr="00E9205B" w:rsidRDefault="00DA1F20" w:rsidP="00DA1F20">
      <w:pPr>
        <w:spacing w:after="0" w:line="240" w:lineRule="auto"/>
        <w:ind w:firstLine="720"/>
        <w:jc w:val="both"/>
        <w:rPr>
          <w:rFonts w:ascii="Times New Roman" w:hAnsi="Times New Roman"/>
          <w:b/>
          <w:sz w:val="24"/>
          <w:szCs w:val="24"/>
        </w:rPr>
      </w:pPr>
      <w:r w:rsidRPr="00E9205B">
        <w:rPr>
          <w:rFonts w:ascii="Times New Roman" w:hAnsi="Times New Roman"/>
          <w:b/>
          <w:sz w:val="24"/>
          <w:szCs w:val="24"/>
        </w:rPr>
        <w:t>Операционные (подконтрольные) расходы</w:t>
      </w:r>
      <w:r>
        <w:rPr>
          <w:rFonts w:ascii="Times New Roman" w:hAnsi="Times New Roman"/>
          <w:b/>
          <w:sz w:val="24"/>
          <w:szCs w:val="24"/>
        </w:rPr>
        <w:t xml:space="preserve"> – 931,6 тыс. руб.</w:t>
      </w:r>
      <w:r w:rsidRPr="00E9205B">
        <w:rPr>
          <w:rFonts w:ascii="Times New Roman" w:hAnsi="Times New Roman"/>
          <w:b/>
          <w:sz w:val="24"/>
          <w:szCs w:val="24"/>
        </w:rPr>
        <w:t>:</w:t>
      </w:r>
    </w:p>
    <w:p w:rsidR="00DA1F20" w:rsidRDefault="00DA1F20" w:rsidP="00DA1F20">
      <w:pPr>
        <w:spacing w:after="0" w:line="240" w:lineRule="auto"/>
        <w:ind w:firstLine="720"/>
        <w:jc w:val="both"/>
        <w:rPr>
          <w:rFonts w:ascii="Times New Roman" w:hAnsi="Times New Roman"/>
          <w:sz w:val="24"/>
          <w:szCs w:val="24"/>
        </w:rPr>
      </w:pPr>
      <w:r w:rsidRPr="007F216D">
        <w:rPr>
          <w:rFonts w:ascii="Times New Roman" w:hAnsi="Times New Roman"/>
          <w:sz w:val="24"/>
          <w:szCs w:val="24"/>
        </w:rPr>
        <w:t xml:space="preserve">- </w:t>
      </w:r>
      <w:r>
        <w:rPr>
          <w:rFonts w:ascii="Times New Roman" w:hAnsi="Times New Roman"/>
          <w:sz w:val="24"/>
          <w:szCs w:val="24"/>
        </w:rPr>
        <w:t>расходы на сырье, материалы – 25,0 тыс</w:t>
      </w:r>
      <w:proofErr w:type="gramStart"/>
      <w:r>
        <w:rPr>
          <w:rFonts w:ascii="Times New Roman" w:hAnsi="Times New Roman"/>
          <w:sz w:val="24"/>
          <w:szCs w:val="24"/>
        </w:rPr>
        <w:t>.р</w:t>
      </w:r>
      <w:proofErr w:type="gramEnd"/>
      <w:r>
        <w:rPr>
          <w:rFonts w:ascii="Times New Roman" w:hAnsi="Times New Roman"/>
          <w:sz w:val="24"/>
          <w:szCs w:val="24"/>
        </w:rPr>
        <w:t>уб.;</w:t>
      </w:r>
    </w:p>
    <w:p w:rsidR="00DA1F20" w:rsidRDefault="00DA1F20" w:rsidP="00DA1F20">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7F216D">
        <w:rPr>
          <w:rFonts w:ascii="Times New Roman" w:hAnsi="Times New Roman"/>
          <w:sz w:val="24"/>
          <w:szCs w:val="24"/>
        </w:rPr>
        <w:t xml:space="preserve">оплата труда – </w:t>
      </w:r>
      <w:r>
        <w:rPr>
          <w:rFonts w:ascii="Times New Roman" w:hAnsi="Times New Roman"/>
          <w:sz w:val="24"/>
          <w:szCs w:val="24"/>
        </w:rPr>
        <w:t xml:space="preserve">893,6 </w:t>
      </w:r>
      <w:r w:rsidRPr="007F216D">
        <w:rPr>
          <w:rFonts w:ascii="Times New Roman" w:hAnsi="Times New Roman"/>
          <w:sz w:val="24"/>
          <w:szCs w:val="24"/>
        </w:rPr>
        <w:t xml:space="preserve"> тыс. руб.;</w:t>
      </w:r>
    </w:p>
    <w:p w:rsidR="00DA1F20" w:rsidRDefault="00DA1F20" w:rsidP="00DA1F20">
      <w:pPr>
        <w:spacing w:after="0" w:line="240" w:lineRule="auto"/>
        <w:ind w:firstLine="720"/>
        <w:jc w:val="both"/>
        <w:rPr>
          <w:rFonts w:ascii="Times New Roman" w:hAnsi="Times New Roman"/>
          <w:sz w:val="24"/>
          <w:szCs w:val="24"/>
        </w:rPr>
      </w:pPr>
      <w:r>
        <w:rPr>
          <w:rFonts w:ascii="Times New Roman" w:hAnsi="Times New Roman"/>
          <w:sz w:val="24"/>
          <w:szCs w:val="24"/>
        </w:rPr>
        <w:t>- расходы на выполнение  работ производственного характера – 8,0 тыс</w:t>
      </w:r>
      <w:proofErr w:type="gramStart"/>
      <w:r>
        <w:rPr>
          <w:rFonts w:ascii="Times New Roman" w:hAnsi="Times New Roman"/>
          <w:sz w:val="24"/>
          <w:szCs w:val="24"/>
        </w:rPr>
        <w:t>.р</w:t>
      </w:r>
      <w:proofErr w:type="gramEnd"/>
      <w:r>
        <w:rPr>
          <w:rFonts w:ascii="Times New Roman" w:hAnsi="Times New Roman"/>
          <w:sz w:val="24"/>
          <w:szCs w:val="24"/>
        </w:rPr>
        <w:t>уб.;</w:t>
      </w:r>
    </w:p>
    <w:p w:rsidR="00DA1F20" w:rsidRDefault="00DA1F20" w:rsidP="00DA1F20">
      <w:pPr>
        <w:spacing w:after="0" w:line="240" w:lineRule="auto"/>
        <w:ind w:firstLine="720"/>
        <w:jc w:val="both"/>
        <w:rPr>
          <w:rFonts w:ascii="Times New Roman" w:hAnsi="Times New Roman"/>
          <w:sz w:val="24"/>
          <w:szCs w:val="24"/>
        </w:rPr>
      </w:pPr>
      <w:r>
        <w:rPr>
          <w:rFonts w:ascii="Times New Roman" w:hAnsi="Times New Roman"/>
          <w:sz w:val="24"/>
          <w:szCs w:val="24"/>
        </w:rPr>
        <w:t>- другие расходы – 5,0 тыс. руб.;</w:t>
      </w:r>
    </w:p>
    <w:p w:rsidR="00DA1F20" w:rsidRPr="00E9205B" w:rsidRDefault="00DA1F20" w:rsidP="00DA1F20">
      <w:pPr>
        <w:spacing w:after="0" w:line="240" w:lineRule="auto"/>
        <w:ind w:firstLine="720"/>
        <w:jc w:val="both"/>
        <w:rPr>
          <w:rFonts w:ascii="Times New Roman" w:hAnsi="Times New Roman"/>
          <w:b/>
          <w:sz w:val="24"/>
          <w:szCs w:val="24"/>
        </w:rPr>
      </w:pPr>
      <w:r w:rsidRPr="00E9205B">
        <w:rPr>
          <w:rFonts w:ascii="Times New Roman" w:hAnsi="Times New Roman"/>
          <w:b/>
          <w:sz w:val="24"/>
          <w:szCs w:val="24"/>
        </w:rPr>
        <w:t xml:space="preserve">Неподконтрольные  расходы – </w:t>
      </w:r>
      <w:r>
        <w:rPr>
          <w:rFonts w:ascii="Times New Roman" w:hAnsi="Times New Roman"/>
          <w:b/>
          <w:sz w:val="24"/>
          <w:szCs w:val="24"/>
        </w:rPr>
        <w:t xml:space="preserve">325,34 </w:t>
      </w:r>
      <w:r w:rsidRPr="00E9205B">
        <w:rPr>
          <w:rFonts w:ascii="Times New Roman" w:hAnsi="Times New Roman"/>
          <w:b/>
          <w:sz w:val="24"/>
          <w:szCs w:val="24"/>
        </w:rPr>
        <w:t xml:space="preserve"> тыс.</w:t>
      </w:r>
      <w:r>
        <w:rPr>
          <w:rFonts w:ascii="Times New Roman" w:hAnsi="Times New Roman"/>
          <w:b/>
          <w:sz w:val="24"/>
          <w:szCs w:val="24"/>
        </w:rPr>
        <w:t xml:space="preserve"> </w:t>
      </w:r>
      <w:r w:rsidRPr="00E9205B">
        <w:rPr>
          <w:rFonts w:ascii="Times New Roman" w:hAnsi="Times New Roman"/>
          <w:b/>
          <w:sz w:val="24"/>
          <w:szCs w:val="24"/>
        </w:rPr>
        <w:t>руб.</w:t>
      </w:r>
      <w:r>
        <w:rPr>
          <w:rFonts w:ascii="Times New Roman" w:hAnsi="Times New Roman"/>
          <w:b/>
          <w:sz w:val="24"/>
          <w:szCs w:val="24"/>
        </w:rPr>
        <w:t>:</w:t>
      </w:r>
    </w:p>
    <w:p w:rsidR="00DA1F20" w:rsidRDefault="00DA1F20" w:rsidP="00DA1F20">
      <w:pPr>
        <w:spacing w:after="0" w:line="240" w:lineRule="auto"/>
        <w:ind w:firstLine="720"/>
        <w:jc w:val="both"/>
        <w:rPr>
          <w:rFonts w:ascii="Times New Roman" w:hAnsi="Times New Roman"/>
          <w:sz w:val="24"/>
          <w:szCs w:val="24"/>
        </w:rPr>
      </w:pPr>
      <w:r w:rsidRPr="007F216D">
        <w:rPr>
          <w:rFonts w:ascii="Times New Roman" w:hAnsi="Times New Roman"/>
          <w:sz w:val="24"/>
          <w:szCs w:val="24"/>
        </w:rPr>
        <w:t xml:space="preserve">- страховые взносы во внебюджетные фонды – </w:t>
      </w:r>
      <w:r>
        <w:rPr>
          <w:rFonts w:ascii="Times New Roman" w:hAnsi="Times New Roman"/>
          <w:sz w:val="24"/>
          <w:szCs w:val="24"/>
        </w:rPr>
        <w:t xml:space="preserve">272,5 </w:t>
      </w:r>
      <w:r w:rsidRPr="007F216D">
        <w:rPr>
          <w:rFonts w:ascii="Times New Roman" w:hAnsi="Times New Roman"/>
          <w:sz w:val="24"/>
          <w:szCs w:val="24"/>
        </w:rPr>
        <w:t xml:space="preserve"> тыс. руб.;</w:t>
      </w:r>
    </w:p>
    <w:p w:rsidR="00DA1F20" w:rsidRDefault="00DA1F20" w:rsidP="00DA1F20">
      <w:pPr>
        <w:spacing w:after="0" w:line="240" w:lineRule="auto"/>
        <w:ind w:firstLine="720"/>
        <w:jc w:val="both"/>
        <w:rPr>
          <w:rFonts w:ascii="Times New Roman" w:hAnsi="Times New Roman"/>
          <w:sz w:val="24"/>
          <w:szCs w:val="24"/>
        </w:rPr>
      </w:pPr>
      <w:r>
        <w:rPr>
          <w:rFonts w:ascii="Times New Roman" w:hAnsi="Times New Roman"/>
          <w:sz w:val="24"/>
          <w:szCs w:val="24"/>
        </w:rPr>
        <w:t>- амортизационные отчисления – 17,0 тыс</w:t>
      </w:r>
      <w:proofErr w:type="gramStart"/>
      <w:r>
        <w:rPr>
          <w:rFonts w:ascii="Times New Roman" w:hAnsi="Times New Roman"/>
          <w:sz w:val="24"/>
          <w:szCs w:val="24"/>
        </w:rPr>
        <w:t>.р</w:t>
      </w:r>
      <w:proofErr w:type="gramEnd"/>
      <w:r>
        <w:rPr>
          <w:rFonts w:ascii="Times New Roman" w:hAnsi="Times New Roman"/>
          <w:sz w:val="24"/>
          <w:szCs w:val="24"/>
        </w:rPr>
        <w:t>уб.;</w:t>
      </w:r>
    </w:p>
    <w:p w:rsidR="00DA1F20" w:rsidRDefault="00DA1F20" w:rsidP="00DA1F20">
      <w:pPr>
        <w:spacing w:after="0" w:line="240" w:lineRule="auto"/>
        <w:ind w:firstLine="720"/>
        <w:jc w:val="both"/>
        <w:rPr>
          <w:rFonts w:ascii="Times New Roman" w:hAnsi="Times New Roman"/>
          <w:sz w:val="24"/>
          <w:szCs w:val="24"/>
        </w:rPr>
      </w:pPr>
      <w:r>
        <w:rPr>
          <w:rFonts w:ascii="Times New Roman" w:hAnsi="Times New Roman"/>
          <w:sz w:val="24"/>
          <w:szCs w:val="24"/>
        </w:rPr>
        <w:t>- плата за выбросы и сбросы загрязняющих веществ – 0,84 тыс</w:t>
      </w:r>
      <w:proofErr w:type="gramStart"/>
      <w:r>
        <w:rPr>
          <w:rFonts w:ascii="Times New Roman" w:hAnsi="Times New Roman"/>
          <w:sz w:val="24"/>
          <w:szCs w:val="24"/>
        </w:rPr>
        <w:t>.р</w:t>
      </w:r>
      <w:proofErr w:type="gramEnd"/>
      <w:r>
        <w:rPr>
          <w:rFonts w:ascii="Times New Roman" w:hAnsi="Times New Roman"/>
          <w:sz w:val="24"/>
          <w:szCs w:val="24"/>
        </w:rPr>
        <w:t>уб.;</w:t>
      </w:r>
    </w:p>
    <w:p w:rsidR="00DA1F20" w:rsidRDefault="00DA1F20" w:rsidP="00DA1F20">
      <w:pPr>
        <w:spacing w:after="0" w:line="240" w:lineRule="auto"/>
        <w:ind w:firstLine="720"/>
        <w:jc w:val="both"/>
        <w:rPr>
          <w:rFonts w:ascii="Times New Roman" w:hAnsi="Times New Roman"/>
          <w:sz w:val="24"/>
          <w:szCs w:val="24"/>
        </w:rPr>
      </w:pPr>
      <w:r>
        <w:rPr>
          <w:rFonts w:ascii="Times New Roman" w:hAnsi="Times New Roman"/>
          <w:sz w:val="24"/>
          <w:szCs w:val="24"/>
        </w:rPr>
        <w:t>- расходы на страхование производственных  объектов – 35,0 тыс</w:t>
      </w:r>
      <w:proofErr w:type="gramStart"/>
      <w:r>
        <w:rPr>
          <w:rFonts w:ascii="Times New Roman" w:hAnsi="Times New Roman"/>
          <w:sz w:val="24"/>
          <w:szCs w:val="24"/>
        </w:rPr>
        <w:t>.р</w:t>
      </w:r>
      <w:proofErr w:type="gramEnd"/>
      <w:r>
        <w:rPr>
          <w:rFonts w:ascii="Times New Roman" w:hAnsi="Times New Roman"/>
          <w:sz w:val="24"/>
          <w:szCs w:val="24"/>
        </w:rPr>
        <w:t>уб.</w:t>
      </w:r>
    </w:p>
    <w:p w:rsidR="00DA1F20" w:rsidRPr="007B0B7F" w:rsidRDefault="00DA1F20" w:rsidP="00DA1F20">
      <w:pPr>
        <w:spacing w:after="0" w:line="240" w:lineRule="auto"/>
        <w:ind w:firstLine="720"/>
        <w:jc w:val="both"/>
        <w:rPr>
          <w:rFonts w:ascii="Times New Roman" w:hAnsi="Times New Roman"/>
          <w:b/>
          <w:sz w:val="24"/>
          <w:szCs w:val="24"/>
        </w:rPr>
      </w:pPr>
      <w:r w:rsidRPr="007B0B7F">
        <w:rPr>
          <w:rFonts w:ascii="Times New Roman" w:hAnsi="Times New Roman"/>
          <w:b/>
          <w:sz w:val="24"/>
          <w:szCs w:val="24"/>
        </w:rPr>
        <w:t xml:space="preserve">Расходы на ресурсы – </w:t>
      </w:r>
      <w:r>
        <w:rPr>
          <w:rFonts w:ascii="Times New Roman" w:hAnsi="Times New Roman"/>
          <w:b/>
          <w:sz w:val="24"/>
          <w:szCs w:val="24"/>
        </w:rPr>
        <w:t>4096,2</w:t>
      </w:r>
      <w:r w:rsidRPr="007B0B7F">
        <w:rPr>
          <w:rFonts w:ascii="Times New Roman" w:hAnsi="Times New Roman"/>
          <w:b/>
          <w:sz w:val="24"/>
          <w:szCs w:val="24"/>
        </w:rPr>
        <w:t xml:space="preserve">  тыс. руб.:</w:t>
      </w:r>
    </w:p>
    <w:p w:rsidR="00DA1F20" w:rsidRPr="007B0B7F" w:rsidRDefault="00DA1F20" w:rsidP="00DA1F20">
      <w:pPr>
        <w:spacing w:after="0" w:line="240" w:lineRule="auto"/>
        <w:ind w:firstLine="720"/>
        <w:jc w:val="both"/>
        <w:rPr>
          <w:rFonts w:ascii="Times New Roman" w:hAnsi="Times New Roman"/>
          <w:sz w:val="24"/>
          <w:szCs w:val="24"/>
        </w:rPr>
      </w:pPr>
      <w:r w:rsidRPr="007B0B7F">
        <w:rPr>
          <w:rFonts w:ascii="Times New Roman" w:hAnsi="Times New Roman"/>
          <w:sz w:val="24"/>
          <w:szCs w:val="24"/>
        </w:rPr>
        <w:t>- расходы на топливо – 3374,3 тыс. руб.;</w:t>
      </w:r>
    </w:p>
    <w:p w:rsidR="00DA1F20" w:rsidRPr="007B0B7F" w:rsidRDefault="00DA1F20" w:rsidP="00DA1F20">
      <w:pPr>
        <w:spacing w:after="0" w:line="240" w:lineRule="auto"/>
        <w:ind w:firstLine="720"/>
        <w:jc w:val="both"/>
        <w:rPr>
          <w:rFonts w:ascii="Times New Roman" w:hAnsi="Times New Roman"/>
          <w:sz w:val="24"/>
          <w:szCs w:val="24"/>
        </w:rPr>
      </w:pPr>
      <w:r w:rsidRPr="007B0B7F">
        <w:rPr>
          <w:rFonts w:ascii="Times New Roman" w:hAnsi="Times New Roman"/>
          <w:sz w:val="24"/>
          <w:szCs w:val="24"/>
        </w:rPr>
        <w:t>- расходы на покупаемые энергетические ресурсы – 718,1 тыс. руб.;</w:t>
      </w:r>
    </w:p>
    <w:p w:rsidR="00DA1F20" w:rsidRDefault="00DA1F20" w:rsidP="00DA1F20">
      <w:pPr>
        <w:spacing w:after="0" w:line="240" w:lineRule="auto"/>
        <w:ind w:firstLine="720"/>
        <w:jc w:val="both"/>
        <w:rPr>
          <w:rFonts w:ascii="Times New Roman" w:hAnsi="Times New Roman"/>
          <w:sz w:val="24"/>
          <w:szCs w:val="24"/>
        </w:rPr>
      </w:pPr>
      <w:r w:rsidRPr="007B0B7F">
        <w:rPr>
          <w:rFonts w:ascii="Times New Roman" w:hAnsi="Times New Roman"/>
          <w:sz w:val="24"/>
          <w:szCs w:val="24"/>
        </w:rPr>
        <w:t>- расходы на холодную воду на технологические цели – 3,8 тыс. руб.</w:t>
      </w:r>
    </w:p>
    <w:p w:rsidR="00DA1F20" w:rsidRDefault="00DA1F20" w:rsidP="00DA1F20">
      <w:pPr>
        <w:spacing w:after="0" w:line="240" w:lineRule="auto"/>
        <w:ind w:firstLine="720"/>
        <w:jc w:val="both"/>
        <w:rPr>
          <w:rFonts w:ascii="Times New Roman" w:hAnsi="Times New Roman"/>
          <w:sz w:val="24"/>
          <w:szCs w:val="24"/>
        </w:rPr>
      </w:pPr>
      <w:r w:rsidRPr="007B0B7F">
        <w:rPr>
          <w:rFonts w:ascii="Times New Roman" w:hAnsi="Times New Roman"/>
          <w:b/>
          <w:sz w:val="24"/>
          <w:szCs w:val="24"/>
        </w:rPr>
        <w:t>Налоги – 16,04 тыс</w:t>
      </w:r>
      <w:proofErr w:type="gramStart"/>
      <w:r w:rsidRPr="007B0B7F">
        <w:rPr>
          <w:rFonts w:ascii="Times New Roman" w:hAnsi="Times New Roman"/>
          <w:b/>
          <w:sz w:val="24"/>
          <w:szCs w:val="24"/>
        </w:rPr>
        <w:t>.р</w:t>
      </w:r>
      <w:proofErr w:type="gramEnd"/>
      <w:r w:rsidRPr="007B0B7F">
        <w:rPr>
          <w:rFonts w:ascii="Times New Roman" w:hAnsi="Times New Roman"/>
          <w:b/>
          <w:sz w:val="24"/>
          <w:szCs w:val="24"/>
        </w:rPr>
        <w:t>уб</w:t>
      </w:r>
      <w:r>
        <w:rPr>
          <w:rFonts w:ascii="Times New Roman" w:hAnsi="Times New Roman"/>
          <w:sz w:val="24"/>
          <w:szCs w:val="24"/>
        </w:rPr>
        <w:t>.</w:t>
      </w:r>
    </w:p>
    <w:p w:rsidR="00DA1F20" w:rsidRDefault="00DA1F20" w:rsidP="00DA1F20">
      <w:pPr>
        <w:spacing w:after="0" w:line="240" w:lineRule="auto"/>
        <w:ind w:firstLine="720"/>
        <w:jc w:val="both"/>
        <w:rPr>
          <w:rFonts w:ascii="Times New Roman" w:hAnsi="Times New Roman"/>
          <w:sz w:val="24"/>
          <w:szCs w:val="24"/>
        </w:rPr>
      </w:pPr>
      <w:r>
        <w:rPr>
          <w:rFonts w:ascii="Times New Roman" w:hAnsi="Times New Roman"/>
          <w:sz w:val="24"/>
          <w:szCs w:val="24"/>
        </w:rPr>
        <w:t>- земельный налог – 9,44 тыс</w:t>
      </w:r>
      <w:proofErr w:type="gramStart"/>
      <w:r>
        <w:rPr>
          <w:rFonts w:ascii="Times New Roman" w:hAnsi="Times New Roman"/>
          <w:sz w:val="24"/>
          <w:szCs w:val="24"/>
        </w:rPr>
        <w:t>.р</w:t>
      </w:r>
      <w:proofErr w:type="gramEnd"/>
      <w:r>
        <w:rPr>
          <w:rFonts w:ascii="Times New Roman" w:hAnsi="Times New Roman"/>
          <w:sz w:val="24"/>
          <w:szCs w:val="24"/>
        </w:rPr>
        <w:t>уб.;</w:t>
      </w:r>
    </w:p>
    <w:p w:rsidR="00DA1F20" w:rsidRPr="0061472F" w:rsidRDefault="00DA1F20" w:rsidP="00DA1F20">
      <w:pPr>
        <w:spacing w:after="0" w:line="240" w:lineRule="auto"/>
        <w:ind w:firstLine="720"/>
        <w:jc w:val="both"/>
        <w:rPr>
          <w:rFonts w:ascii="Times New Roman" w:hAnsi="Times New Roman"/>
          <w:sz w:val="24"/>
          <w:szCs w:val="24"/>
        </w:rPr>
      </w:pPr>
      <w:r>
        <w:rPr>
          <w:rFonts w:ascii="Times New Roman" w:hAnsi="Times New Roman"/>
          <w:sz w:val="24"/>
          <w:szCs w:val="24"/>
        </w:rPr>
        <w:t>- налог на прибыль – 6,6 тыс</w:t>
      </w:r>
      <w:proofErr w:type="gramStart"/>
      <w:r>
        <w:rPr>
          <w:rFonts w:ascii="Times New Roman" w:hAnsi="Times New Roman"/>
          <w:sz w:val="24"/>
          <w:szCs w:val="24"/>
        </w:rPr>
        <w:t>.р</w:t>
      </w:r>
      <w:proofErr w:type="gramEnd"/>
      <w:r>
        <w:rPr>
          <w:rFonts w:ascii="Times New Roman" w:hAnsi="Times New Roman"/>
          <w:sz w:val="24"/>
          <w:szCs w:val="24"/>
        </w:rPr>
        <w:t>уб.</w:t>
      </w:r>
    </w:p>
    <w:p w:rsidR="00DA1F20" w:rsidRDefault="00DA1F20" w:rsidP="00DA1F20">
      <w:pPr>
        <w:spacing w:after="0" w:line="240" w:lineRule="auto"/>
        <w:ind w:firstLine="720"/>
        <w:jc w:val="both"/>
        <w:rPr>
          <w:rFonts w:ascii="Times New Roman" w:hAnsi="Times New Roman"/>
          <w:sz w:val="24"/>
          <w:szCs w:val="24"/>
        </w:rPr>
      </w:pPr>
      <w:r>
        <w:rPr>
          <w:rFonts w:ascii="Times New Roman" w:hAnsi="Times New Roman"/>
          <w:sz w:val="24"/>
          <w:szCs w:val="24"/>
        </w:rPr>
        <w:t>Нормативный уровень прибыли – 0,5% на 2016 год не принят.</w:t>
      </w:r>
    </w:p>
    <w:p w:rsidR="00DA1F20" w:rsidRDefault="00DA1F20" w:rsidP="00DA1F20">
      <w:pPr>
        <w:spacing w:after="0" w:line="240" w:lineRule="auto"/>
        <w:ind w:firstLine="720"/>
        <w:jc w:val="both"/>
        <w:rPr>
          <w:rFonts w:ascii="Times New Roman" w:hAnsi="Times New Roman"/>
          <w:sz w:val="24"/>
          <w:szCs w:val="24"/>
        </w:rPr>
      </w:pPr>
      <w:r w:rsidRPr="006517CE">
        <w:rPr>
          <w:rFonts w:ascii="Times New Roman" w:hAnsi="Times New Roman"/>
          <w:sz w:val="24"/>
          <w:szCs w:val="24"/>
        </w:rPr>
        <w:t>В результате проведенной экспертизы представленных расчетов произведена корректировка следующих показателей</w:t>
      </w:r>
      <w:r>
        <w:rPr>
          <w:rFonts w:ascii="Times New Roman" w:hAnsi="Times New Roman"/>
          <w:sz w:val="24"/>
          <w:szCs w:val="24"/>
        </w:rPr>
        <w:t>.</w:t>
      </w:r>
    </w:p>
    <w:p w:rsidR="00DA1F20" w:rsidRPr="007E7826" w:rsidRDefault="00DA1F20" w:rsidP="00DA1F20">
      <w:pPr>
        <w:spacing w:after="0" w:line="240" w:lineRule="auto"/>
        <w:ind w:firstLine="720"/>
        <w:jc w:val="both"/>
        <w:rPr>
          <w:rFonts w:ascii="Times New Roman" w:hAnsi="Times New Roman"/>
          <w:sz w:val="24"/>
          <w:szCs w:val="24"/>
        </w:rPr>
      </w:pPr>
      <w:proofErr w:type="gramStart"/>
      <w:r w:rsidRPr="007E7826">
        <w:rPr>
          <w:rFonts w:ascii="Times New Roman" w:hAnsi="Times New Roman"/>
          <w:sz w:val="24"/>
          <w:szCs w:val="24"/>
        </w:rPr>
        <w:t xml:space="preserve">Затраты на топливо </w:t>
      </w:r>
      <w:r>
        <w:rPr>
          <w:rFonts w:ascii="Times New Roman" w:hAnsi="Times New Roman"/>
          <w:sz w:val="24"/>
          <w:szCs w:val="24"/>
        </w:rPr>
        <w:t xml:space="preserve">увеличены </w:t>
      </w:r>
      <w:r w:rsidRPr="007E7826">
        <w:rPr>
          <w:rFonts w:ascii="Times New Roman" w:hAnsi="Times New Roman"/>
          <w:sz w:val="24"/>
          <w:szCs w:val="24"/>
        </w:rPr>
        <w:t xml:space="preserve">на </w:t>
      </w:r>
      <w:r>
        <w:rPr>
          <w:rFonts w:ascii="Times New Roman" w:hAnsi="Times New Roman"/>
          <w:sz w:val="24"/>
          <w:szCs w:val="24"/>
        </w:rPr>
        <w:t>95,6</w:t>
      </w:r>
      <w:r w:rsidRPr="007E7826">
        <w:rPr>
          <w:rFonts w:ascii="Times New Roman" w:hAnsi="Times New Roman"/>
          <w:sz w:val="24"/>
          <w:szCs w:val="24"/>
        </w:rPr>
        <w:t xml:space="preserve"> тыс. руб. Объем газа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w:t>
      </w:r>
      <w:r>
        <w:rPr>
          <w:rFonts w:ascii="Times New Roman" w:hAnsi="Times New Roman"/>
          <w:sz w:val="24"/>
          <w:szCs w:val="24"/>
        </w:rPr>
        <w:t>73,97</w:t>
      </w:r>
      <w:r w:rsidRPr="007E7826">
        <w:rPr>
          <w:rFonts w:ascii="Times New Roman" w:hAnsi="Times New Roman"/>
          <w:sz w:val="24"/>
          <w:szCs w:val="24"/>
        </w:rPr>
        <w:t xml:space="preserve"> кг/т.у.т., принятого на основании </w:t>
      </w:r>
      <w:r>
        <w:rPr>
          <w:rFonts w:ascii="Times New Roman" w:hAnsi="Times New Roman"/>
          <w:sz w:val="24"/>
          <w:szCs w:val="24"/>
        </w:rPr>
        <w:t>режимно-наладочных карт 2014 года</w:t>
      </w:r>
      <w:r w:rsidRPr="007E7826">
        <w:rPr>
          <w:rFonts w:ascii="Times New Roman" w:hAnsi="Times New Roman"/>
          <w:sz w:val="24"/>
          <w:szCs w:val="24"/>
        </w:rPr>
        <w:t xml:space="preserve"> (предприятием не представлен утвержденный в установленном</w:t>
      </w:r>
      <w:proofErr w:type="gramEnd"/>
      <w:r w:rsidRPr="007E7826">
        <w:rPr>
          <w:rFonts w:ascii="Times New Roman" w:hAnsi="Times New Roman"/>
          <w:sz w:val="24"/>
          <w:szCs w:val="24"/>
        </w:rPr>
        <w:t xml:space="preserve"> законодательством </w:t>
      </w:r>
      <w:proofErr w:type="gramStart"/>
      <w:r w:rsidRPr="007E7826">
        <w:rPr>
          <w:rFonts w:ascii="Times New Roman" w:hAnsi="Times New Roman"/>
          <w:sz w:val="24"/>
          <w:szCs w:val="24"/>
        </w:rPr>
        <w:t>порядке</w:t>
      </w:r>
      <w:proofErr w:type="gramEnd"/>
      <w:r w:rsidRPr="007E7826">
        <w:rPr>
          <w:rFonts w:ascii="Times New Roman" w:hAnsi="Times New Roman"/>
          <w:sz w:val="24"/>
          <w:szCs w:val="24"/>
        </w:rPr>
        <w:t xml:space="preserve"> норматив удельного расхода топлива и потерь).</w:t>
      </w:r>
    </w:p>
    <w:p w:rsidR="00DA1F20" w:rsidRPr="007E7826" w:rsidRDefault="00DA1F20" w:rsidP="00DA1F20">
      <w:pPr>
        <w:spacing w:after="0" w:line="240" w:lineRule="auto"/>
        <w:ind w:firstLine="720"/>
        <w:jc w:val="both"/>
        <w:rPr>
          <w:rFonts w:ascii="Times New Roman" w:hAnsi="Times New Roman"/>
          <w:sz w:val="24"/>
          <w:szCs w:val="24"/>
        </w:rPr>
      </w:pPr>
      <w:r w:rsidRPr="007E7826">
        <w:rPr>
          <w:rFonts w:ascii="Times New Roman" w:hAnsi="Times New Roman"/>
          <w:sz w:val="24"/>
          <w:szCs w:val="24"/>
        </w:rPr>
        <w:t>Стоимость газа рассчитана с учетом предельного минимального уровня оптовых цен на газ (приказ ФСТ от 08.06.2015 № 118-э), оплатой снабженческо-сбытовых услуг 1</w:t>
      </w:r>
      <w:r>
        <w:rPr>
          <w:rFonts w:ascii="Times New Roman" w:hAnsi="Times New Roman"/>
          <w:sz w:val="24"/>
          <w:szCs w:val="24"/>
        </w:rPr>
        <w:t>42,07</w:t>
      </w:r>
      <w:r w:rsidRPr="007E7826">
        <w:rPr>
          <w:rFonts w:ascii="Times New Roman" w:hAnsi="Times New Roman"/>
          <w:sz w:val="24"/>
          <w:szCs w:val="24"/>
        </w:rPr>
        <w:t xml:space="preserve"> руб./тыс</w:t>
      </w:r>
      <w:proofErr w:type="gramStart"/>
      <w:r w:rsidRPr="007E7826">
        <w:rPr>
          <w:rFonts w:ascii="Times New Roman" w:hAnsi="Times New Roman"/>
          <w:sz w:val="24"/>
          <w:szCs w:val="24"/>
        </w:rPr>
        <w:t>.м</w:t>
      </w:r>
      <w:proofErr w:type="gramEnd"/>
      <w:r w:rsidRPr="007E7826">
        <w:rPr>
          <w:rFonts w:ascii="Times New Roman" w:hAnsi="Times New Roman"/>
          <w:sz w:val="24"/>
          <w:szCs w:val="24"/>
        </w:rPr>
        <w:t>3 (</w:t>
      </w:r>
      <w:r>
        <w:rPr>
          <w:rFonts w:ascii="Times New Roman" w:hAnsi="Times New Roman"/>
          <w:sz w:val="24"/>
          <w:szCs w:val="24"/>
        </w:rPr>
        <w:t>с</w:t>
      </w:r>
      <w:r w:rsidRPr="007E7826">
        <w:rPr>
          <w:rFonts w:ascii="Times New Roman" w:hAnsi="Times New Roman"/>
          <w:sz w:val="24"/>
          <w:szCs w:val="24"/>
        </w:rPr>
        <w:t xml:space="preserve"> НДС), утвержденной ценой транспортировки газа для 5 группы потребителей </w:t>
      </w:r>
      <w:r>
        <w:rPr>
          <w:rFonts w:ascii="Times New Roman" w:hAnsi="Times New Roman"/>
          <w:sz w:val="24"/>
          <w:szCs w:val="24"/>
        </w:rPr>
        <w:t>631,29</w:t>
      </w:r>
      <w:r w:rsidRPr="007E7826">
        <w:rPr>
          <w:rFonts w:ascii="Times New Roman" w:hAnsi="Times New Roman"/>
          <w:sz w:val="24"/>
          <w:szCs w:val="24"/>
        </w:rPr>
        <w:t xml:space="preserve"> руб./тыс.м3 (</w:t>
      </w:r>
      <w:r>
        <w:rPr>
          <w:rFonts w:ascii="Times New Roman" w:hAnsi="Times New Roman"/>
          <w:sz w:val="24"/>
          <w:szCs w:val="24"/>
        </w:rPr>
        <w:t>с</w:t>
      </w:r>
      <w:r w:rsidRPr="007E7826">
        <w:rPr>
          <w:rFonts w:ascii="Times New Roman" w:hAnsi="Times New Roman"/>
          <w:sz w:val="24"/>
          <w:szCs w:val="24"/>
        </w:rPr>
        <w:t xml:space="preserve"> НДС),</w:t>
      </w:r>
      <w:r>
        <w:rPr>
          <w:rFonts w:ascii="Times New Roman" w:hAnsi="Times New Roman"/>
          <w:sz w:val="24"/>
          <w:szCs w:val="24"/>
        </w:rPr>
        <w:t>с учетом</w:t>
      </w:r>
      <w:r w:rsidRPr="007E7826">
        <w:rPr>
          <w:rFonts w:ascii="Times New Roman" w:hAnsi="Times New Roman"/>
          <w:sz w:val="24"/>
          <w:szCs w:val="24"/>
        </w:rPr>
        <w:t xml:space="preserve"> специальной надбавки к тарифам на транспортировку </w:t>
      </w:r>
      <w:r>
        <w:rPr>
          <w:rFonts w:ascii="Times New Roman" w:hAnsi="Times New Roman"/>
          <w:sz w:val="24"/>
          <w:szCs w:val="24"/>
        </w:rPr>
        <w:t>газа</w:t>
      </w:r>
      <w:r w:rsidRPr="007E7826">
        <w:rPr>
          <w:rFonts w:ascii="Times New Roman" w:hAnsi="Times New Roman"/>
          <w:sz w:val="24"/>
          <w:szCs w:val="24"/>
        </w:rPr>
        <w:t>.</w:t>
      </w:r>
    </w:p>
    <w:p w:rsidR="00DA1F20" w:rsidRPr="007E7826" w:rsidRDefault="00DA1F20" w:rsidP="00DA1F20">
      <w:pPr>
        <w:spacing w:after="0" w:line="240" w:lineRule="auto"/>
        <w:ind w:firstLine="720"/>
        <w:jc w:val="both"/>
        <w:rPr>
          <w:rFonts w:ascii="Times New Roman" w:hAnsi="Times New Roman"/>
          <w:sz w:val="24"/>
          <w:szCs w:val="24"/>
        </w:rPr>
      </w:pPr>
      <w:r w:rsidRPr="007E7826">
        <w:rPr>
          <w:rFonts w:ascii="Times New Roman" w:hAnsi="Times New Roman"/>
          <w:sz w:val="24"/>
          <w:szCs w:val="24"/>
        </w:rPr>
        <w:t xml:space="preserve">Расходы на электроэнергию снижены на </w:t>
      </w:r>
      <w:r>
        <w:rPr>
          <w:rFonts w:ascii="Times New Roman" w:hAnsi="Times New Roman"/>
          <w:sz w:val="24"/>
          <w:szCs w:val="24"/>
        </w:rPr>
        <w:t>54,3 тыс</w:t>
      </w:r>
      <w:proofErr w:type="gramStart"/>
      <w:r>
        <w:rPr>
          <w:rFonts w:ascii="Times New Roman" w:hAnsi="Times New Roman"/>
          <w:sz w:val="24"/>
          <w:szCs w:val="24"/>
        </w:rPr>
        <w:t>.р</w:t>
      </w:r>
      <w:proofErr w:type="gramEnd"/>
      <w:r>
        <w:rPr>
          <w:rFonts w:ascii="Times New Roman" w:hAnsi="Times New Roman"/>
          <w:sz w:val="24"/>
          <w:szCs w:val="24"/>
        </w:rPr>
        <w:t>уб.</w:t>
      </w:r>
      <w:r w:rsidRPr="007E7826">
        <w:rPr>
          <w:rFonts w:ascii="Times New Roman" w:hAnsi="Times New Roman"/>
          <w:sz w:val="24"/>
          <w:szCs w:val="24"/>
        </w:rPr>
        <w:t xml:space="preserve"> </w:t>
      </w:r>
      <w:r>
        <w:rPr>
          <w:rFonts w:ascii="Times New Roman" w:hAnsi="Times New Roman"/>
          <w:sz w:val="24"/>
          <w:szCs w:val="24"/>
        </w:rPr>
        <w:t>за счет корректировки цены</w:t>
      </w:r>
      <w:r w:rsidRPr="007E7826">
        <w:rPr>
          <w:rFonts w:ascii="Times New Roman" w:hAnsi="Times New Roman"/>
          <w:sz w:val="24"/>
          <w:szCs w:val="24"/>
        </w:rPr>
        <w:t>. Цена на электроэнергию принята на основании фактически сложившейся цены за август-октябрь 2015 года и с 01.07.2016 года проиндексирована на 107,5%.</w:t>
      </w:r>
    </w:p>
    <w:p w:rsidR="00DA1F20" w:rsidRPr="007E7826" w:rsidRDefault="00DA1F20" w:rsidP="00DA1F20">
      <w:pPr>
        <w:spacing w:after="0" w:line="240" w:lineRule="auto"/>
        <w:ind w:firstLine="720"/>
        <w:jc w:val="both"/>
        <w:rPr>
          <w:rFonts w:ascii="Times New Roman" w:hAnsi="Times New Roman"/>
          <w:sz w:val="24"/>
          <w:szCs w:val="24"/>
        </w:rPr>
      </w:pPr>
      <w:r w:rsidRPr="007E7826">
        <w:rPr>
          <w:rFonts w:ascii="Times New Roman" w:hAnsi="Times New Roman"/>
          <w:sz w:val="24"/>
          <w:szCs w:val="24"/>
        </w:rPr>
        <w:t xml:space="preserve">Затраты на оплату труда </w:t>
      </w:r>
      <w:r>
        <w:rPr>
          <w:rFonts w:ascii="Times New Roman" w:hAnsi="Times New Roman"/>
          <w:sz w:val="24"/>
          <w:szCs w:val="24"/>
        </w:rPr>
        <w:t xml:space="preserve">снижены </w:t>
      </w:r>
      <w:r w:rsidRPr="007E7826">
        <w:rPr>
          <w:rFonts w:ascii="Times New Roman" w:hAnsi="Times New Roman"/>
          <w:sz w:val="24"/>
          <w:szCs w:val="24"/>
        </w:rPr>
        <w:t xml:space="preserve"> на </w:t>
      </w:r>
      <w:r>
        <w:rPr>
          <w:rFonts w:ascii="Times New Roman" w:hAnsi="Times New Roman"/>
          <w:sz w:val="24"/>
          <w:szCs w:val="24"/>
        </w:rPr>
        <w:t>1</w:t>
      </w:r>
      <w:r w:rsidRPr="007E7826">
        <w:rPr>
          <w:rFonts w:ascii="Times New Roman" w:hAnsi="Times New Roman"/>
          <w:sz w:val="24"/>
          <w:szCs w:val="24"/>
        </w:rPr>
        <w:t>1</w:t>
      </w:r>
      <w:r>
        <w:rPr>
          <w:rFonts w:ascii="Times New Roman" w:hAnsi="Times New Roman"/>
          <w:sz w:val="24"/>
          <w:szCs w:val="24"/>
        </w:rPr>
        <w:t>0,4</w:t>
      </w:r>
      <w:r w:rsidRPr="007E7826">
        <w:rPr>
          <w:rFonts w:ascii="Times New Roman" w:hAnsi="Times New Roman"/>
          <w:sz w:val="24"/>
          <w:szCs w:val="24"/>
        </w:rPr>
        <w:t xml:space="preserve"> тыс. руб. </w:t>
      </w:r>
      <w:r>
        <w:rPr>
          <w:rFonts w:ascii="Times New Roman" w:hAnsi="Times New Roman"/>
          <w:sz w:val="24"/>
          <w:szCs w:val="24"/>
        </w:rPr>
        <w:t>на уровне плана 2015 года (в ценах 2 полугодия), с июля 2016года проиндексированы на 106,0%</w:t>
      </w:r>
      <w:r w:rsidRPr="007E7826">
        <w:rPr>
          <w:rFonts w:ascii="Times New Roman" w:hAnsi="Times New Roman"/>
          <w:sz w:val="24"/>
          <w:szCs w:val="24"/>
        </w:rPr>
        <w:t xml:space="preserve"> </w:t>
      </w:r>
    </w:p>
    <w:p w:rsidR="00DA1F20" w:rsidRPr="007E7826" w:rsidRDefault="00DA1F20" w:rsidP="00DA1F20">
      <w:pPr>
        <w:spacing w:after="0" w:line="240" w:lineRule="auto"/>
        <w:ind w:firstLine="720"/>
        <w:jc w:val="both"/>
        <w:rPr>
          <w:rFonts w:ascii="Times New Roman" w:hAnsi="Times New Roman"/>
          <w:sz w:val="24"/>
          <w:szCs w:val="24"/>
        </w:rPr>
      </w:pPr>
      <w:r w:rsidRPr="007E7826">
        <w:rPr>
          <w:rFonts w:ascii="Times New Roman" w:hAnsi="Times New Roman"/>
          <w:sz w:val="24"/>
          <w:szCs w:val="24"/>
        </w:rPr>
        <w:lastRenderedPageBreak/>
        <w:t>Отчисления на социальные нужды с оплаты труда составляют 20,</w:t>
      </w:r>
      <w:r>
        <w:rPr>
          <w:rFonts w:ascii="Times New Roman" w:hAnsi="Times New Roman"/>
          <w:sz w:val="24"/>
          <w:szCs w:val="24"/>
        </w:rPr>
        <w:t>6</w:t>
      </w:r>
      <w:r w:rsidRPr="007E7826">
        <w:rPr>
          <w:rFonts w:ascii="Times New Roman" w:hAnsi="Times New Roman"/>
          <w:sz w:val="24"/>
          <w:szCs w:val="24"/>
        </w:rPr>
        <w:t xml:space="preserve"> % от фонда оплаты труда в соответствии с действующим законодательством и страхованием работников от несчастных случаев.  </w:t>
      </w:r>
    </w:p>
    <w:p w:rsidR="00DA1F20" w:rsidRPr="006517CE" w:rsidRDefault="00DA1F20" w:rsidP="00DA1F20">
      <w:pPr>
        <w:spacing w:after="0" w:line="240" w:lineRule="auto"/>
        <w:ind w:firstLine="720"/>
        <w:jc w:val="both"/>
        <w:rPr>
          <w:rFonts w:ascii="Times New Roman" w:hAnsi="Times New Roman"/>
          <w:sz w:val="24"/>
          <w:szCs w:val="24"/>
        </w:rPr>
      </w:pPr>
      <w:r w:rsidRPr="007E7826">
        <w:rPr>
          <w:rFonts w:ascii="Times New Roman" w:hAnsi="Times New Roman"/>
          <w:sz w:val="24"/>
          <w:szCs w:val="24"/>
        </w:rPr>
        <w:t>«</w:t>
      </w:r>
      <w:r>
        <w:rPr>
          <w:rFonts w:ascii="Times New Roman" w:hAnsi="Times New Roman"/>
          <w:sz w:val="24"/>
          <w:szCs w:val="24"/>
        </w:rPr>
        <w:t>Р</w:t>
      </w:r>
      <w:r w:rsidRPr="007E7826">
        <w:rPr>
          <w:rFonts w:ascii="Times New Roman" w:hAnsi="Times New Roman"/>
          <w:sz w:val="24"/>
          <w:szCs w:val="24"/>
        </w:rPr>
        <w:t xml:space="preserve">асходы, </w:t>
      </w:r>
      <w:r>
        <w:rPr>
          <w:rFonts w:ascii="Times New Roman" w:hAnsi="Times New Roman"/>
          <w:sz w:val="24"/>
          <w:szCs w:val="24"/>
        </w:rPr>
        <w:t xml:space="preserve">на оплату иных работ и услуг, выполняемых по договорам со с сторонними </w:t>
      </w:r>
      <w:r w:rsidRPr="007E7826">
        <w:rPr>
          <w:rFonts w:ascii="Times New Roman" w:hAnsi="Times New Roman"/>
          <w:sz w:val="24"/>
          <w:szCs w:val="24"/>
        </w:rPr>
        <w:t xml:space="preserve"> </w:t>
      </w:r>
      <w:r>
        <w:rPr>
          <w:rFonts w:ascii="Times New Roman" w:hAnsi="Times New Roman"/>
          <w:sz w:val="24"/>
          <w:szCs w:val="24"/>
        </w:rPr>
        <w:t>организациями» - снижены на 17,0 тыс</w:t>
      </w:r>
      <w:proofErr w:type="gramStart"/>
      <w:r>
        <w:rPr>
          <w:rFonts w:ascii="Times New Roman" w:hAnsi="Times New Roman"/>
          <w:sz w:val="24"/>
          <w:szCs w:val="24"/>
        </w:rPr>
        <w:t>.р</w:t>
      </w:r>
      <w:proofErr w:type="gramEnd"/>
      <w:r>
        <w:rPr>
          <w:rFonts w:ascii="Times New Roman" w:hAnsi="Times New Roman"/>
          <w:sz w:val="24"/>
          <w:szCs w:val="24"/>
        </w:rPr>
        <w:t>уб. Исключены расходы по ведению реестра.</w:t>
      </w:r>
    </w:p>
    <w:p w:rsidR="00DA1F20" w:rsidRDefault="00DA1F20" w:rsidP="00DA1F20">
      <w:pPr>
        <w:spacing w:after="0" w:line="240" w:lineRule="auto"/>
        <w:ind w:firstLine="709"/>
        <w:jc w:val="both"/>
        <w:rPr>
          <w:rFonts w:ascii="Times New Roman" w:hAnsi="Times New Roman"/>
          <w:sz w:val="24"/>
          <w:szCs w:val="24"/>
        </w:rPr>
      </w:pPr>
      <w:r w:rsidRPr="007C1B57">
        <w:rPr>
          <w:rFonts w:ascii="Times New Roman" w:hAnsi="Times New Roman"/>
          <w:sz w:val="24"/>
          <w:szCs w:val="24"/>
        </w:rPr>
        <w:t xml:space="preserve">Подконтрольные расходы на 2017 и 2018 годы были проиндексированы на индексы потребительских цен, рекомендованные Прогнозом, в размере 6,0 % на 2017 год и 5,0 % на 2018 год. Неподконтрольные расходы не индексировались. Расходы на приобретение ресурсов были проиндексированы по видам (топливо, электрическая энергия, холодная вода) в соответствии с Прогнозом. </w:t>
      </w:r>
    </w:p>
    <w:p w:rsidR="00DA1F20" w:rsidRPr="007C1B57" w:rsidRDefault="00DA1F20" w:rsidP="00DA1F20">
      <w:pPr>
        <w:spacing w:after="0" w:line="240" w:lineRule="auto"/>
        <w:ind w:firstLine="709"/>
        <w:jc w:val="both"/>
        <w:rPr>
          <w:rFonts w:ascii="Times New Roman" w:hAnsi="Times New Roman"/>
          <w:sz w:val="24"/>
          <w:szCs w:val="24"/>
        </w:rPr>
      </w:pPr>
      <w:r w:rsidRPr="007C1B57">
        <w:rPr>
          <w:rFonts w:ascii="Times New Roman" w:hAnsi="Times New Roman"/>
          <w:sz w:val="24"/>
          <w:szCs w:val="24"/>
        </w:rPr>
        <w:t xml:space="preserve">Предлагается установить экономически обоснованные тарифы на тепловую энергию, </w:t>
      </w:r>
      <w:r w:rsidRPr="00952197">
        <w:rPr>
          <w:rFonts w:ascii="Times New Roman" w:hAnsi="Times New Roman"/>
          <w:sz w:val="23"/>
          <w:szCs w:val="23"/>
        </w:rPr>
        <w:t xml:space="preserve">поставляемую </w:t>
      </w:r>
      <w:r>
        <w:rPr>
          <w:rFonts w:ascii="Times New Roman" w:hAnsi="Times New Roman"/>
          <w:sz w:val="23"/>
          <w:szCs w:val="23"/>
        </w:rPr>
        <w:t>ЗАО</w:t>
      </w:r>
      <w:r w:rsidRPr="00952197">
        <w:rPr>
          <w:rFonts w:ascii="Times New Roman" w:hAnsi="Times New Roman"/>
          <w:sz w:val="23"/>
          <w:szCs w:val="23"/>
        </w:rPr>
        <w:t xml:space="preserve"> </w:t>
      </w:r>
      <w:r>
        <w:rPr>
          <w:rFonts w:ascii="Times New Roman" w:hAnsi="Times New Roman"/>
          <w:sz w:val="23"/>
          <w:szCs w:val="23"/>
        </w:rPr>
        <w:t>«Лунево»</w:t>
      </w:r>
      <w:r w:rsidRPr="00952197">
        <w:rPr>
          <w:rFonts w:ascii="Times New Roman" w:hAnsi="Times New Roman"/>
          <w:sz w:val="23"/>
          <w:szCs w:val="23"/>
        </w:rPr>
        <w:t xml:space="preserve"> потребителям </w:t>
      </w:r>
      <w:r>
        <w:rPr>
          <w:rFonts w:ascii="Times New Roman" w:hAnsi="Times New Roman"/>
          <w:sz w:val="23"/>
          <w:szCs w:val="23"/>
        </w:rPr>
        <w:t>Чернопенского</w:t>
      </w:r>
      <w:r w:rsidRPr="00952197">
        <w:rPr>
          <w:rFonts w:ascii="Times New Roman" w:hAnsi="Times New Roman"/>
          <w:sz w:val="23"/>
          <w:szCs w:val="23"/>
        </w:rPr>
        <w:t xml:space="preserve"> сельского поселения </w:t>
      </w:r>
      <w:r>
        <w:rPr>
          <w:rFonts w:ascii="Times New Roman" w:hAnsi="Times New Roman"/>
          <w:sz w:val="23"/>
          <w:szCs w:val="23"/>
        </w:rPr>
        <w:t>Костромского</w:t>
      </w:r>
      <w:r w:rsidRPr="00952197">
        <w:rPr>
          <w:rFonts w:ascii="Times New Roman" w:hAnsi="Times New Roman"/>
          <w:sz w:val="23"/>
          <w:szCs w:val="23"/>
        </w:rPr>
        <w:t xml:space="preserve"> муниципального района на 2016-2018 годы</w:t>
      </w:r>
      <w:r>
        <w:rPr>
          <w:rFonts w:ascii="Times New Roman" w:hAnsi="Times New Roman"/>
          <w:sz w:val="23"/>
          <w:szCs w:val="23"/>
        </w:rPr>
        <w:t xml:space="preserve"> (НДС не облагается)</w:t>
      </w:r>
      <w:r>
        <w:rPr>
          <w:rFonts w:ascii="Times New Roman" w:hAnsi="Times New Roman"/>
          <w:sz w:val="24"/>
          <w:szCs w:val="24"/>
        </w:rPr>
        <w:t>:</w:t>
      </w:r>
      <w:r w:rsidRPr="007C1B57">
        <w:rPr>
          <w:rFonts w:ascii="Times New Roman" w:hAnsi="Times New Roman"/>
          <w:sz w:val="24"/>
          <w:szCs w:val="24"/>
        </w:rPr>
        <w:t xml:space="preserve"> </w:t>
      </w:r>
    </w:p>
    <w:p w:rsidR="00DA1F20" w:rsidRPr="007C1B57" w:rsidRDefault="00DA1F20" w:rsidP="00DA1F20">
      <w:pPr>
        <w:spacing w:after="0" w:line="240" w:lineRule="auto"/>
        <w:ind w:firstLine="709"/>
        <w:jc w:val="both"/>
        <w:rPr>
          <w:rFonts w:ascii="Times New Roman" w:hAnsi="Times New Roman"/>
          <w:sz w:val="24"/>
          <w:szCs w:val="24"/>
        </w:rPr>
      </w:pPr>
      <w:r w:rsidRPr="007C1B57">
        <w:rPr>
          <w:rFonts w:ascii="Times New Roman" w:hAnsi="Times New Roman"/>
          <w:sz w:val="24"/>
          <w:szCs w:val="24"/>
        </w:rPr>
        <w:t xml:space="preserve">-  с 01.01.2016 г.-30.06.2016 г. – </w:t>
      </w:r>
      <w:r>
        <w:rPr>
          <w:rFonts w:ascii="Times New Roman" w:hAnsi="Times New Roman"/>
          <w:sz w:val="24"/>
          <w:szCs w:val="24"/>
        </w:rPr>
        <w:t>1586,10</w:t>
      </w:r>
      <w:r w:rsidRPr="007C1B57">
        <w:rPr>
          <w:rFonts w:ascii="Times New Roman" w:hAnsi="Times New Roman"/>
          <w:sz w:val="24"/>
          <w:szCs w:val="24"/>
        </w:rPr>
        <w:t xml:space="preserve">  руб./Гкал;</w:t>
      </w:r>
    </w:p>
    <w:p w:rsidR="00DA1F20" w:rsidRPr="007C1B57" w:rsidRDefault="00DA1F20" w:rsidP="00DA1F20">
      <w:pPr>
        <w:pStyle w:val="aa"/>
        <w:ind w:firstLine="709"/>
        <w:rPr>
          <w:snapToGrid/>
          <w:sz w:val="24"/>
          <w:szCs w:val="24"/>
        </w:rPr>
      </w:pPr>
      <w:r w:rsidRPr="007C1B57">
        <w:rPr>
          <w:snapToGrid/>
          <w:sz w:val="24"/>
          <w:szCs w:val="24"/>
        </w:rPr>
        <w:t xml:space="preserve">- с 01.07.2016 г.-31.12.2016 г. – </w:t>
      </w:r>
      <w:r>
        <w:rPr>
          <w:snapToGrid/>
          <w:sz w:val="24"/>
          <w:szCs w:val="24"/>
        </w:rPr>
        <w:t xml:space="preserve">1652,12 </w:t>
      </w:r>
      <w:r w:rsidRPr="007C1B57">
        <w:rPr>
          <w:snapToGrid/>
          <w:sz w:val="24"/>
          <w:szCs w:val="24"/>
        </w:rPr>
        <w:t>руб./Гкал (рост к декабрю 2015 года – 10</w:t>
      </w:r>
      <w:r>
        <w:rPr>
          <w:snapToGrid/>
          <w:sz w:val="24"/>
          <w:szCs w:val="24"/>
        </w:rPr>
        <w:t>4</w:t>
      </w:r>
      <w:r w:rsidRPr="007C1B57">
        <w:rPr>
          <w:snapToGrid/>
          <w:sz w:val="24"/>
          <w:szCs w:val="24"/>
        </w:rPr>
        <w:t>,</w:t>
      </w:r>
      <w:r>
        <w:rPr>
          <w:snapToGrid/>
          <w:sz w:val="24"/>
          <w:szCs w:val="24"/>
        </w:rPr>
        <w:t>2</w:t>
      </w:r>
      <w:r w:rsidRPr="007C1B57">
        <w:rPr>
          <w:snapToGrid/>
          <w:sz w:val="24"/>
          <w:szCs w:val="24"/>
        </w:rPr>
        <w:t>%);</w:t>
      </w:r>
    </w:p>
    <w:p w:rsidR="00DA1F20" w:rsidRPr="007C1B57" w:rsidRDefault="00DA1F20" w:rsidP="00DA1F20">
      <w:pPr>
        <w:pStyle w:val="aa"/>
        <w:ind w:firstLine="709"/>
        <w:rPr>
          <w:snapToGrid/>
          <w:sz w:val="24"/>
          <w:szCs w:val="24"/>
        </w:rPr>
      </w:pPr>
      <w:r w:rsidRPr="007C1B57">
        <w:rPr>
          <w:snapToGrid/>
          <w:sz w:val="24"/>
          <w:szCs w:val="24"/>
        </w:rPr>
        <w:t xml:space="preserve">- с 01.01.2017 г. - 30.06.2017 г. – </w:t>
      </w:r>
      <w:r>
        <w:rPr>
          <w:snapToGrid/>
          <w:sz w:val="24"/>
          <w:szCs w:val="24"/>
        </w:rPr>
        <w:t xml:space="preserve">1652,12 </w:t>
      </w:r>
      <w:r w:rsidRPr="007C1B57">
        <w:rPr>
          <w:snapToGrid/>
          <w:sz w:val="24"/>
          <w:szCs w:val="24"/>
        </w:rPr>
        <w:t xml:space="preserve"> руб./Гкал;</w:t>
      </w:r>
    </w:p>
    <w:p w:rsidR="00DA1F20" w:rsidRPr="007C1B57" w:rsidRDefault="00DA1F20" w:rsidP="00DA1F20">
      <w:pPr>
        <w:pStyle w:val="aa"/>
        <w:ind w:firstLine="709"/>
        <w:rPr>
          <w:snapToGrid/>
          <w:sz w:val="24"/>
          <w:szCs w:val="24"/>
        </w:rPr>
      </w:pPr>
      <w:r w:rsidRPr="007C1B57">
        <w:rPr>
          <w:snapToGrid/>
          <w:sz w:val="24"/>
          <w:szCs w:val="24"/>
        </w:rPr>
        <w:t xml:space="preserve">- с 01.07.2017 г. – 31.12.2017 г. – </w:t>
      </w:r>
      <w:r>
        <w:rPr>
          <w:snapToGrid/>
          <w:sz w:val="24"/>
          <w:szCs w:val="24"/>
        </w:rPr>
        <w:t>1730,04</w:t>
      </w:r>
      <w:r w:rsidRPr="007C1B57">
        <w:rPr>
          <w:snapToGrid/>
          <w:sz w:val="24"/>
          <w:szCs w:val="24"/>
        </w:rPr>
        <w:t xml:space="preserve"> руб./Гкал;</w:t>
      </w:r>
    </w:p>
    <w:p w:rsidR="00DA1F20" w:rsidRPr="007C1B57" w:rsidRDefault="00DA1F20" w:rsidP="00DA1F20">
      <w:pPr>
        <w:pStyle w:val="aa"/>
        <w:ind w:firstLine="709"/>
        <w:rPr>
          <w:snapToGrid/>
          <w:sz w:val="24"/>
          <w:szCs w:val="24"/>
        </w:rPr>
      </w:pPr>
      <w:r w:rsidRPr="007C1B57">
        <w:rPr>
          <w:snapToGrid/>
          <w:sz w:val="24"/>
          <w:szCs w:val="24"/>
        </w:rPr>
        <w:t xml:space="preserve">- с 01.01.2018 г. – 30.06.2018 г. – </w:t>
      </w:r>
      <w:r>
        <w:rPr>
          <w:snapToGrid/>
          <w:sz w:val="24"/>
          <w:szCs w:val="24"/>
        </w:rPr>
        <w:t>1730,04 ру</w:t>
      </w:r>
      <w:r w:rsidRPr="007C1B57">
        <w:rPr>
          <w:snapToGrid/>
          <w:sz w:val="24"/>
          <w:szCs w:val="24"/>
        </w:rPr>
        <w:t>б./Гкал;</w:t>
      </w:r>
    </w:p>
    <w:p w:rsidR="00DA1F20" w:rsidRDefault="00DA1F20" w:rsidP="00DA1F20">
      <w:pPr>
        <w:pStyle w:val="aa"/>
        <w:ind w:firstLine="709"/>
        <w:rPr>
          <w:snapToGrid/>
          <w:sz w:val="24"/>
          <w:szCs w:val="24"/>
        </w:rPr>
      </w:pPr>
      <w:r w:rsidRPr="007C1B57">
        <w:rPr>
          <w:snapToGrid/>
          <w:sz w:val="24"/>
          <w:szCs w:val="24"/>
        </w:rPr>
        <w:t xml:space="preserve">- с 01.07.2018 г. – 31.12.2018 г. – </w:t>
      </w:r>
      <w:r>
        <w:rPr>
          <w:snapToGrid/>
          <w:sz w:val="24"/>
          <w:szCs w:val="24"/>
        </w:rPr>
        <w:t>1796,88 руб./</w:t>
      </w:r>
      <w:r w:rsidRPr="007C1B57">
        <w:rPr>
          <w:snapToGrid/>
          <w:sz w:val="24"/>
          <w:szCs w:val="24"/>
        </w:rPr>
        <w:t>Гкал</w:t>
      </w:r>
    </w:p>
    <w:p w:rsidR="00DA1F20" w:rsidRPr="007C1B57" w:rsidRDefault="00DA1F20" w:rsidP="00DA1F20">
      <w:pPr>
        <w:pStyle w:val="aa"/>
        <w:ind w:firstLine="709"/>
        <w:rPr>
          <w:sz w:val="24"/>
          <w:szCs w:val="24"/>
        </w:rPr>
      </w:pPr>
      <w:r w:rsidRPr="007C1B57">
        <w:rPr>
          <w:sz w:val="24"/>
          <w:szCs w:val="24"/>
        </w:rPr>
        <w:t>Все члены Правления, принимавшие участие в рассмотрении вопроса №</w:t>
      </w:r>
      <w:r>
        <w:rPr>
          <w:sz w:val="24"/>
          <w:szCs w:val="24"/>
        </w:rPr>
        <w:t xml:space="preserve">2 </w:t>
      </w:r>
      <w:r w:rsidRPr="007C1B57">
        <w:rPr>
          <w:sz w:val="24"/>
          <w:szCs w:val="24"/>
        </w:rPr>
        <w:t xml:space="preserve">Повестки, предложение уполномоченного по делу </w:t>
      </w:r>
      <w:r>
        <w:rPr>
          <w:sz w:val="24"/>
          <w:szCs w:val="24"/>
        </w:rPr>
        <w:t xml:space="preserve">Г.А.Каменской </w:t>
      </w:r>
      <w:r w:rsidRPr="007C1B57">
        <w:rPr>
          <w:sz w:val="24"/>
          <w:szCs w:val="24"/>
        </w:rPr>
        <w:t>поддержали единогласно.</w:t>
      </w:r>
    </w:p>
    <w:p w:rsidR="00DA1F20" w:rsidRPr="007C1B57" w:rsidRDefault="00DA1F20" w:rsidP="00DA1F20">
      <w:pPr>
        <w:pStyle w:val="aa"/>
        <w:ind w:firstLine="709"/>
        <w:rPr>
          <w:sz w:val="24"/>
          <w:szCs w:val="24"/>
        </w:rPr>
      </w:pPr>
      <w:r w:rsidRPr="007C1B57">
        <w:rPr>
          <w:sz w:val="24"/>
          <w:szCs w:val="24"/>
        </w:rPr>
        <w:t>Солдатова И.Ю. – Принять предложение уполномоченного по делу.</w:t>
      </w:r>
    </w:p>
    <w:p w:rsidR="00DA1F20" w:rsidRPr="007C1B57" w:rsidRDefault="00DA1F20" w:rsidP="00DA1F20">
      <w:pPr>
        <w:autoSpaceDE w:val="0"/>
        <w:autoSpaceDN w:val="0"/>
        <w:adjustRightInd w:val="0"/>
        <w:spacing w:after="0" w:line="240" w:lineRule="auto"/>
        <w:jc w:val="both"/>
        <w:rPr>
          <w:rFonts w:ascii="Times New Roman" w:hAnsi="Times New Roman"/>
          <w:b/>
          <w:bCs/>
          <w:sz w:val="24"/>
          <w:szCs w:val="24"/>
        </w:rPr>
      </w:pPr>
    </w:p>
    <w:p w:rsidR="00DA1F20" w:rsidRPr="007C1B57" w:rsidRDefault="00DA1F20" w:rsidP="00DA1F20">
      <w:pPr>
        <w:autoSpaceDE w:val="0"/>
        <w:autoSpaceDN w:val="0"/>
        <w:adjustRightInd w:val="0"/>
        <w:spacing w:after="0" w:line="240" w:lineRule="auto"/>
        <w:jc w:val="both"/>
        <w:rPr>
          <w:rFonts w:ascii="Times New Roman" w:hAnsi="Times New Roman"/>
          <w:b/>
          <w:bCs/>
          <w:sz w:val="24"/>
          <w:szCs w:val="24"/>
        </w:rPr>
      </w:pPr>
      <w:r w:rsidRPr="007C1B57">
        <w:rPr>
          <w:rFonts w:ascii="Times New Roman" w:hAnsi="Times New Roman"/>
          <w:b/>
          <w:bCs/>
          <w:sz w:val="24"/>
          <w:szCs w:val="24"/>
        </w:rPr>
        <w:t>РЕШИЛИ:</w:t>
      </w:r>
    </w:p>
    <w:p w:rsidR="00DA1F20" w:rsidRPr="006517CE" w:rsidRDefault="00DA1F20" w:rsidP="00DA1F20">
      <w:pPr>
        <w:tabs>
          <w:tab w:val="left" w:pos="567"/>
        </w:tabs>
        <w:spacing w:after="0" w:line="240" w:lineRule="auto"/>
        <w:ind w:firstLine="709"/>
        <w:jc w:val="both"/>
        <w:rPr>
          <w:rFonts w:ascii="Times New Roman" w:hAnsi="Times New Roman"/>
          <w:sz w:val="24"/>
          <w:szCs w:val="24"/>
        </w:rPr>
      </w:pPr>
      <w:r w:rsidRPr="006517CE">
        <w:rPr>
          <w:rFonts w:ascii="Times New Roman" w:hAnsi="Times New Roman"/>
          <w:sz w:val="24"/>
          <w:szCs w:val="24"/>
        </w:rPr>
        <w:t>1. Установить тарифы на тепловую энергию</w:t>
      </w:r>
      <w:r>
        <w:rPr>
          <w:rFonts w:ascii="Times New Roman" w:hAnsi="Times New Roman"/>
          <w:sz w:val="24"/>
          <w:szCs w:val="24"/>
        </w:rPr>
        <w:t>,</w:t>
      </w:r>
      <w:r w:rsidRPr="006517CE">
        <w:rPr>
          <w:rFonts w:ascii="Times New Roman" w:hAnsi="Times New Roman"/>
          <w:sz w:val="24"/>
          <w:szCs w:val="24"/>
        </w:rPr>
        <w:t xml:space="preserve"> </w:t>
      </w:r>
      <w:r>
        <w:rPr>
          <w:rFonts w:ascii="Times New Roman" w:hAnsi="Times New Roman"/>
          <w:sz w:val="24"/>
          <w:szCs w:val="24"/>
        </w:rPr>
        <w:t>поставляемую ЗА</w:t>
      </w:r>
      <w:r w:rsidRPr="00952197">
        <w:rPr>
          <w:rFonts w:ascii="Times New Roman" w:hAnsi="Times New Roman"/>
          <w:sz w:val="23"/>
          <w:szCs w:val="23"/>
        </w:rPr>
        <w:t xml:space="preserve">О </w:t>
      </w:r>
      <w:r>
        <w:rPr>
          <w:rFonts w:ascii="Times New Roman" w:hAnsi="Times New Roman"/>
          <w:sz w:val="23"/>
          <w:szCs w:val="23"/>
        </w:rPr>
        <w:t>«Лунево»</w:t>
      </w:r>
      <w:r w:rsidRPr="00952197">
        <w:rPr>
          <w:rFonts w:ascii="Times New Roman" w:hAnsi="Times New Roman"/>
          <w:sz w:val="23"/>
          <w:szCs w:val="23"/>
        </w:rPr>
        <w:t xml:space="preserve"> потребителям </w:t>
      </w:r>
      <w:r>
        <w:rPr>
          <w:rFonts w:ascii="Times New Roman" w:hAnsi="Times New Roman"/>
          <w:sz w:val="23"/>
          <w:szCs w:val="23"/>
        </w:rPr>
        <w:t xml:space="preserve"> Чернопенского</w:t>
      </w:r>
      <w:r w:rsidRPr="00952197">
        <w:rPr>
          <w:rFonts w:ascii="Times New Roman" w:hAnsi="Times New Roman"/>
          <w:sz w:val="23"/>
          <w:szCs w:val="23"/>
        </w:rPr>
        <w:t xml:space="preserve"> сельского поселения </w:t>
      </w:r>
      <w:r>
        <w:rPr>
          <w:rFonts w:ascii="Times New Roman" w:hAnsi="Times New Roman"/>
          <w:sz w:val="23"/>
          <w:szCs w:val="23"/>
        </w:rPr>
        <w:t>Костромского</w:t>
      </w:r>
      <w:r w:rsidRPr="00952197">
        <w:rPr>
          <w:rFonts w:ascii="Times New Roman" w:hAnsi="Times New Roman"/>
          <w:sz w:val="23"/>
          <w:szCs w:val="23"/>
        </w:rPr>
        <w:t xml:space="preserve"> муниципального района на 2016-2018 годы</w:t>
      </w:r>
      <w:r>
        <w:rPr>
          <w:rFonts w:ascii="Times New Roman" w:hAnsi="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2410"/>
        <w:gridCol w:w="2410"/>
      </w:tblGrid>
      <w:tr w:rsidR="00DA1F20" w:rsidRPr="00C5639D" w:rsidTr="00DA1F20">
        <w:trPr>
          <w:trHeight w:val="288"/>
        </w:trPr>
        <w:tc>
          <w:tcPr>
            <w:tcW w:w="3227" w:type="dxa"/>
          </w:tcPr>
          <w:p w:rsidR="00DA1F20" w:rsidRPr="00A84FB5" w:rsidRDefault="00DA1F20" w:rsidP="00DA1F20">
            <w:pPr>
              <w:pStyle w:val="1"/>
              <w:spacing w:before="0" w:line="240" w:lineRule="auto"/>
              <w:jc w:val="center"/>
              <w:rPr>
                <w:rFonts w:ascii="Times New Roman" w:hAnsi="Times New Roman"/>
                <w:b w:val="0"/>
                <w:color w:val="auto"/>
                <w:sz w:val="20"/>
                <w:szCs w:val="20"/>
              </w:rPr>
            </w:pPr>
            <w:r w:rsidRPr="00A84FB5">
              <w:rPr>
                <w:rFonts w:ascii="Times New Roman" w:hAnsi="Times New Roman"/>
                <w:b w:val="0"/>
                <w:color w:val="auto"/>
                <w:sz w:val="20"/>
                <w:szCs w:val="20"/>
              </w:rPr>
              <w:t>Категория потребителей</w:t>
            </w:r>
          </w:p>
        </w:tc>
        <w:tc>
          <w:tcPr>
            <w:tcW w:w="1559" w:type="dxa"/>
          </w:tcPr>
          <w:p w:rsidR="00DA1F20" w:rsidRPr="00A84FB5" w:rsidRDefault="00DA1F20" w:rsidP="00DA1F20">
            <w:pPr>
              <w:pStyle w:val="1"/>
              <w:spacing w:before="0" w:line="240" w:lineRule="auto"/>
              <w:jc w:val="center"/>
              <w:rPr>
                <w:rFonts w:ascii="Times New Roman" w:hAnsi="Times New Roman"/>
                <w:b w:val="0"/>
                <w:color w:val="auto"/>
                <w:sz w:val="20"/>
                <w:szCs w:val="20"/>
              </w:rPr>
            </w:pPr>
            <w:r w:rsidRPr="00A84FB5">
              <w:rPr>
                <w:rFonts w:ascii="Times New Roman" w:hAnsi="Times New Roman"/>
                <w:b w:val="0"/>
                <w:color w:val="auto"/>
                <w:sz w:val="20"/>
                <w:szCs w:val="20"/>
              </w:rPr>
              <w:t>ед. изм.</w:t>
            </w:r>
          </w:p>
        </w:tc>
        <w:tc>
          <w:tcPr>
            <w:tcW w:w="2410" w:type="dxa"/>
          </w:tcPr>
          <w:p w:rsidR="00DA1F20" w:rsidRPr="00A84FB5" w:rsidRDefault="00DA1F20" w:rsidP="00DA1F20">
            <w:pPr>
              <w:pStyle w:val="1"/>
              <w:spacing w:before="0" w:line="240" w:lineRule="auto"/>
              <w:jc w:val="center"/>
              <w:rPr>
                <w:rFonts w:ascii="Times New Roman" w:hAnsi="Times New Roman"/>
                <w:b w:val="0"/>
                <w:color w:val="auto"/>
                <w:sz w:val="20"/>
                <w:szCs w:val="20"/>
              </w:rPr>
            </w:pPr>
            <w:r w:rsidRPr="00A84FB5">
              <w:rPr>
                <w:rFonts w:ascii="Times New Roman" w:hAnsi="Times New Roman"/>
                <w:b w:val="0"/>
                <w:color w:val="auto"/>
                <w:sz w:val="20"/>
                <w:szCs w:val="20"/>
              </w:rPr>
              <w:t>Население (с НДС)*</w:t>
            </w:r>
          </w:p>
        </w:tc>
        <w:tc>
          <w:tcPr>
            <w:tcW w:w="2410" w:type="dxa"/>
          </w:tcPr>
          <w:p w:rsidR="00DA1F20" w:rsidRPr="00A84FB5" w:rsidRDefault="00DA1F20" w:rsidP="00DA1F20">
            <w:pPr>
              <w:pStyle w:val="1"/>
              <w:spacing w:before="0" w:line="240" w:lineRule="auto"/>
              <w:jc w:val="center"/>
              <w:rPr>
                <w:rFonts w:ascii="Times New Roman" w:hAnsi="Times New Roman"/>
                <w:b w:val="0"/>
                <w:color w:val="auto"/>
                <w:sz w:val="20"/>
                <w:szCs w:val="20"/>
              </w:rPr>
            </w:pPr>
            <w:r w:rsidRPr="00A84FB5">
              <w:rPr>
                <w:rFonts w:ascii="Times New Roman" w:hAnsi="Times New Roman"/>
                <w:b w:val="0"/>
                <w:color w:val="auto"/>
                <w:sz w:val="20"/>
                <w:szCs w:val="20"/>
              </w:rPr>
              <w:t>Бюджетные и прочие потребители</w:t>
            </w:r>
          </w:p>
          <w:p w:rsidR="00DA1F20" w:rsidRPr="00A84FB5" w:rsidRDefault="00DA1F20" w:rsidP="00DA1F20">
            <w:pPr>
              <w:pStyle w:val="1"/>
              <w:spacing w:before="0" w:line="240" w:lineRule="auto"/>
              <w:jc w:val="center"/>
              <w:rPr>
                <w:rFonts w:ascii="Times New Roman" w:hAnsi="Times New Roman"/>
                <w:b w:val="0"/>
                <w:color w:val="auto"/>
                <w:sz w:val="20"/>
                <w:szCs w:val="20"/>
              </w:rPr>
            </w:pPr>
            <w:r w:rsidRPr="00A84FB5">
              <w:rPr>
                <w:rFonts w:ascii="Times New Roman" w:hAnsi="Times New Roman"/>
                <w:b w:val="0"/>
                <w:color w:val="auto"/>
                <w:sz w:val="20"/>
                <w:szCs w:val="20"/>
              </w:rPr>
              <w:t>в горячей воде</w:t>
            </w:r>
          </w:p>
        </w:tc>
      </w:tr>
      <w:tr w:rsidR="00DA1F20" w:rsidRPr="00C5639D" w:rsidTr="00DA1F20">
        <w:trPr>
          <w:trHeight w:val="288"/>
        </w:trPr>
        <w:tc>
          <w:tcPr>
            <w:tcW w:w="3227" w:type="dxa"/>
          </w:tcPr>
          <w:p w:rsidR="00DA1F20" w:rsidRPr="00A84FB5" w:rsidRDefault="00DA1F20" w:rsidP="00DA1F20">
            <w:pPr>
              <w:pStyle w:val="1"/>
              <w:spacing w:before="0" w:line="240" w:lineRule="auto"/>
              <w:jc w:val="both"/>
              <w:rPr>
                <w:rFonts w:ascii="Times New Roman" w:hAnsi="Times New Roman"/>
                <w:color w:val="auto"/>
                <w:sz w:val="20"/>
                <w:szCs w:val="20"/>
              </w:rPr>
            </w:pPr>
            <w:r w:rsidRPr="00A84FB5">
              <w:rPr>
                <w:rFonts w:ascii="Times New Roman" w:hAnsi="Times New Roman"/>
                <w:color w:val="auto"/>
                <w:sz w:val="20"/>
                <w:szCs w:val="20"/>
              </w:rPr>
              <w:t>Период</w:t>
            </w:r>
          </w:p>
        </w:tc>
        <w:tc>
          <w:tcPr>
            <w:tcW w:w="1559" w:type="dxa"/>
            <w:vAlign w:val="bottom"/>
          </w:tcPr>
          <w:p w:rsidR="00DA1F20" w:rsidRPr="00C5639D" w:rsidRDefault="00DA1F20" w:rsidP="00DA1F20">
            <w:pPr>
              <w:spacing w:after="0" w:line="240" w:lineRule="auto"/>
              <w:rPr>
                <w:rFonts w:ascii="Times New Roman" w:hAnsi="Times New Roman"/>
                <w:sz w:val="20"/>
                <w:szCs w:val="20"/>
              </w:rPr>
            </w:pPr>
          </w:p>
        </w:tc>
        <w:tc>
          <w:tcPr>
            <w:tcW w:w="2410" w:type="dxa"/>
          </w:tcPr>
          <w:p w:rsidR="00DA1F20" w:rsidRPr="00A84FB5" w:rsidRDefault="00DA1F20" w:rsidP="00DA1F20">
            <w:pPr>
              <w:pStyle w:val="1"/>
              <w:spacing w:before="0" w:line="240" w:lineRule="auto"/>
              <w:rPr>
                <w:rFonts w:ascii="Times New Roman" w:hAnsi="Times New Roman"/>
                <w:color w:val="auto"/>
                <w:sz w:val="20"/>
                <w:szCs w:val="20"/>
              </w:rPr>
            </w:pPr>
          </w:p>
        </w:tc>
        <w:tc>
          <w:tcPr>
            <w:tcW w:w="2410" w:type="dxa"/>
          </w:tcPr>
          <w:p w:rsidR="00DA1F20" w:rsidRPr="00A84FB5" w:rsidRDefault="00DA1F20" w:rsidP="00DA1F20">
            <w:pPr>
              <w:pStyle w:val="1"/>
              <w:spacing w:before="0" w:line="240" w:lineRule="auto"/>
              <w:rPr>
                <w:rFonts w:ascii="Times New Roman" w:hAnsi="Times New Roman"/>
                <w:color w:val="auto"/>
                <w:sz w:val="20"/>
                <w:szCs w:val="20"/>
              </w:rPr>
            </w:pPr>
          </w:p>
        </w:tc>
      </w:tr>
      <w:tr w:rsidR="00DA1F20" w:rsidRPr="00C5639D" w:rsidTr="00DA1F20">
        <w:trPr>
          <w:trHeight w:val="337"/>
        </w:trPr>
        <w:tc>
          <w:tcPr>
            <w:tcW w:w="3227" w:type="dxa"/>
          </w:tcPr>
          <w:p w:rsidR="00DA1F20" w:rsidRPr="00C5639D" w:rsidRDefault="00DA1F20" w:rsidP="00DA1F20">
            <w:pPr>
              <w:autoSpaceDE w:val="0"/>
              <w:autoSpaceDN w:val="0"/>
              <w:adjustRightInd w:val="0"/>
              <w:spacing w:after="0" w:line="240" w:lineRule="auto"/>
              <w:rPr>
                <w:rFonts w:ascii="Times New Roman" w:hAnsi="Times New Roman"/>
                <w:sz w:val="20"/>
                <w:szCs w:val="20"/>
              </w:rPr>
            </w:pPr>
            <w:r w:rsidRPr="00C5639D">
              <w:rPr>
                <w:rFonts w:ascii="Times New Roman" w:hAnsi="Times New Roman"/>
                <w:sz w:val="20"/>
                <w:szCs w:val="20"/>
              </w:rPr>
              <w:t>с 01.01.2016- 30.06.2016</w:t>
            </w:r>
          </w:p>
        </w:tc>
        <w:tc>
          <w:tcPr>
            <w:tcW w:w="1559" w:type="dxa"/>
            <w:vAlign w:val="center"/>
          </w:tcPr>
          <w:p w:rsidR="00DA1F20" w:rsidRPr="00A84FB5" w:rsidRDefault="00DA1F20" w:rsidP="00DA1F20">
            <w:pPr>
              <w:pStyle w:val="1"/>
              <w:spacing w:before="0" w:line="240" w:lineRule="auto"/>
              <w:jc w:val="center"/>
              <w:rPr>
                <w:rFonts w:ascii="Times New Roman" w:hAnsi="Times New Roman"/>
                <w:color w:val="auto"/>
                <w:sz w:val="20"/>
                <w:szCs w:val="20"/>
              </w:rPr>
            </w:pPr>
            <w:r w:rsidRPr="00A84FB5">
              <w:rPr>
                <w:rFonts w:ascii="Times New Roman" w:hAnsi="Times New Roman"/>
                <w:color w:val="auto"/>
                <w:sz w:val="20"/>
                <w:szCs w:val="20"/>
              </w:rPr>
              <w:t>руб. /Гкал</w:t>
            </w:r>
          </w:p>
        </w:tc>
        <w:tc>
          <w:tcPr>
            <w:tcW w:w="2410" w:type="dxa"/>
            <w:vAlign w:val="center"/>
          </w:tcPr>
          <w:p w:rsidR="00DA1F20" w:rsidRPr="0009790A"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1586,10</w:t>
            </w:r>
          </w:p>
        </w:tc>
        <w:tc>
          <w:tcPr>
            <w:tcW w:w="2410" w:type="dxa"/>
            <w:vAlign w:val="center"/>
          </w:tcPr>
          <w:p w:rsidR="00DA1F20" w:rsidRPr="0009790A"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1586,10</w:t>
            </w:r>
          </w:p>
        </w:tc>
      </w:tr>
      <w:tr w:rsidR="00DA1F20" w:rsidRPr="00C5639D" w:rsidTr="00DA1F20">
        <w:trPr>
          <w:trHeight w:val="447"/>
        </w:trPr>
        <w:tc>
          <w:tcPr>
            <w:tcW w:w="3227" w:type="dxa"/>
          </w:tcPr>
          <w:p w:rsidR="00DA1F20" w:rsidRPr="00C5639D" w:rsidRDefault="00DA1F20" w:rsidP="00DA1F20">
            <w:pPr>
              <w:autoSpaceDE w:val="0"/>
              <w:autoSpaceDN w:val="0"/>
              <w:adjustRightInd w:val="0"/>
              <w:spacing w:after="0" w:line="240" w:lineRule="auto"/>
              <w:rPr>
                <w:rFonts w:ascii="Times New Roman" w:hAnsi="Times New Roman"/>
                <w:sz w:val="20"/>
                <w:szCs w:val="20"/>
              </w:rPr>
            </w:pPr>
            <w:r w:rsidRPr="00C5639D">
              <w:rPr>
                <w:rFonts w:ascii="Times New Roman" w:hAnsi="Times New Roman"/>
                <w:sz w:val="20"/>
                <w:szCs w:val="20"/>
              </w:rPr>
              <w:t>с 01.07.2016–31.12.2016</w:t>
            </w:r>
          </w:p>
        </w:tc>
        <w:tc>
          <w:tcPr>
            <w:tcW w:w="1559" w:type="dxa"/>
            <w:vAlign w:val="center"/>
          </w:tcPr>
          <w:p w:rsidR="00DA1F20" w:rsidRPr="00A84FB5" w:rsidRDefault="00DA1F20" w:rsidP="00DA1F20">
            <w:pPr>
              <w:pStyle w:val="1"/>
              <w:spacing w:before="0" w:line="240" w:lineRule="auto"/>
              <w:jc w:val="center"/>
              <w:rPr>
                <w:rFonts w:ascii="Times New Roman" w:hAnsi="Times New Roman"/>
                <w:color w:val="auto"/>
                <w:sz w:val="20"/>
                <w:szCs w:val="20"/>
              </w:rPr>
            </w:pPr>
            <w:r w:rsidRPr="00A84FB5">
              <w:rPr>
                <w:rFonts w:ascii="Times New Roman" w:hAnsi="Times New Roman"/>
                <w:color w:val="auto"/>
                <w:sz w:val="20"/>
                <w:szCs w:val="20"/>
              </w:rPr>
              <w:t>руб. /Гкал</w:t>
            </w:r>
          </w:p>
        </w:tc>
        <w:tc>
          <w:tcPr>
            <w:tcW w:w="2410" w:type="dxa"/>
            <w:vAlign w:val="center"/>
          </w:tcPr>
          <w:p w:rsidR="00DA1F20" w:rsidRPr="0009790A"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1652,12</w:t>
            </w:r>
          </w:p>
        </w:tc>
        <w:tc>
          <w:tcPr>
            <w:tcW w:w="2410" w:type="dxa"/>
            <w:vAlign w:val="center"/>
          </w:tcPr>
          <w:p w:rsidR="00DA1F20" w:rsidRPr="0009790A"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1652,12</w:t>
            </w:r>
          </w:p>
        </w:tc>
      </w:tr>
      <w:tr w:rsidR="00DA1F20" w:rsidRPr="00C5639D" w:rsidTr="00DA1F20">
        <w:trPr>
          <w:trHeight w:val="386"/>
        </w:trPr>
        <w:tc>
          <w:tcPr>
            <w:tcW w:w="3227" w:type="dxa"/>
          </w:tcPr>
          <w:p w:rsidR="00DA1F20" w:rsidRPr="00C5639D" w:rsidRDefault="00DA1F20" w:rsidP="00DA1F20">
            <w:pPr>
              <w:autoSpaceDE w:val="0"/>
              <w:autoSpaceDN w:val="0"/>
              <w:adjustRightInd w:val="0"/>
              <w:spacing w:after="0" w:line="240" w:lineRule="auto"/>
              <w:rPr>
                <w:rFonts w:ascii="Times New Roman" w:hAnsi="Times New Roman"/>
                <w:sz w:val="20"/>
                <w:szCs w:val="20"/>
              </w:rPr>
            </w:pPr>
            <w:r w:rsidRPr="00C5639D">
              <w:rPr>
                <w:rFonts w:ascii="Times New Roman" w:hAnsi="Times New Roman"/>
                <w:sz w:val="20"/>
                <w:szCs w:val="20"/>
              </w:rPr>
              <w:t>с 01.01.2017- 30.06.2017</w:t>
            </w:r>
          </w:p>
        </w:tc>
        <w:tc>
          <w:tcPr>
            <w:tcW w:w="1559" w:type="dxa"/>
            <w:vAlign w:val="center"/>
          </w:tcPr>
          <w:p w:rsidR="00DA1F20" w:rsidRPr="00A84FB5" w:rsidRDefault="00DA1F20" w:rsidP="00DA1F20">
            <w:pPr>
              <w:pStyle w:val="1"/>
              <w:spacing w:before="0" w:line="240" w:lineRule="auto"/>
              <w:jc w:val="center"/>
              <w:rPr>
                <w:rFonts w:ascii="Times New Roman" w:hAnsi="Times New Roman"/>
                <w:color w:val="auto"/>
                <w:sz w:val="20"/>
                <w:szCs w:val="20"/>
              </w:rPr>
            </w:pPr>
            <w:r w:rsidRPr="00A84FB5">
              <w:rPr>
                <w:rFonts w:ascii="Times New Roman" w:hAnsi="Times New Roman"/>
                <w:color w:val="auto"/>
                <w:sz w:val="20"/>
                <w:szCs w:val="20"/>
              </w:rPr>
              <w:t>руб. /Гкал</w:t>
            </w:r>
          </w:p>
        </w:tc>
        <w:tc>
          <w:tcPr>
            <w:tcW w:w="2410" w:type="dxa"/>
            <w:vAlign w:val="center"/>
          </w:tcPr>
          <w:p w:rsidR="00DA1F20" w:rsidRPr="0009790A"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1652,12</w:t>
            </w:r>
          </w:p>
        </w:tc>
        <w:tc>
          <w:tcPr>
            <w:tcW w:w="2410" w:type="dxa"/>
            <w:vAlign w:val="center"/>
          </w:tcPr>
          <w:p w:rsidR="00DA1F20" w:rsidRPr="0009790A"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1652,12</w:t>
            </w:r>
          </w:p>
        </w:tc>
      </w:tr>
      <w:tr w:rsidR="00DA1F20" w:rsidRPr="00C5639D" w:rsidTr="00DA1F20">
        <w:trPr>
          <w:trHeight w:val="351"/>
        </w:trPr>
        <w:tc>
          <w:tcPr>
            <w:tcW w:w="3227" w:type="dxa"/>
          </w:tcPr>
          <w:p w:rsidR="00DA1F20" w:rsidRPr="00C5639D" w:rsidRDefault="00DA1F20" w:rsidP="00DA1F20">
            <w:pPr>
              <w:autoSpaceDE w:val="0"/>
              <w:autoSpaceDN w:val="0"/>
              <w:adjustRightInd w:val="0"/>
              <w:spacing w:after="0" w:line="240" w:lineRule="auto"/>
              <w:rPr>
                <w:rFonts w:ascii="Times New Roman" w:hAnsi="Times New Roman"/>
                <w:sz w:val="20"/>
                <w:szCs w:val="20"/>
              </w:rPr>
            </w:pPr>
            <w:r w:rsidRPr="00C5639D">
              <w:rPr>
                <w:rFonts w:ascii="Times New Roman" w:hAnsi="Times New Roman"/>
                <w:sz w:val="20"/>
                <w:szCs w:val="20"/>
              </w:rPr>
              <w:t>с 01.07.2017–31.12.2017</w:t>
            </w:r>
          </w:p>
        </w:tc>
        <w:tc>
          <w:tcPr>
            <w:tcW w:w="1559" w:type="dxa"/>
            <w:vAlign w:val="center"/>
          </w:tcPr>
          <w:p w:rsidR="00DA1F20" w:rsidRPr="00A84FB5" w:rsidRDefault="00DA1F20" w:rsidP="00DA1F20">
            <w:pPr>
              <w:pStyle w:val="1"/>
              <w:spacing w:before="0" w:line="240" w:lineRule="auto"/>
              <w:jc w:val="center"/>
              <w:rPr>
                <w:rFonts w:ascii="Times New Roman" w:hAnsi="Times New Roman"/>
                <w:color w:val="auto"/>
                <w:sz w:val="20"/>
                <w:szCs w:val="20"/>
              </w:rPr>
            </w:pPr>
            <w:r w:rsidRPr="00A84FB5">
              <w:rPr>
                <w:rFonts w:ascii="Times New Roman" w:hAnsi="Times New Roman"/>
                <w:color w:val="auto"/>
                <w:sz w:val="20"/>
                <w:szCs w:val="20"/>
              </w:rPr>
              <w:t>руб. /Гкал</w:t>
            </w:r>
          </w:p>
        </w:tc>
        <w:tc>
          <w:tcPr>
            <w:tcW w:w="2410" w:type="dxa"/>
            <w:vAlign w:val="center"/>
          </w:tcPr>
          <w:p w:rsidR="00DA1F20" w:rsidRPr="00453303"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1730,04</w:t>
            </w:r>
          </w:p>
        </w:tc>
        <w:tc>
          <w:tcPr>
            <w:tcW w:w="2410" w:type="dxa"/>
            <w:vAlign w:val="center"/>
          </w:tcPr>
          <w:p w:rsidR="00DA1F20" w:rsidRPr="00453303"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1730,04</w:t>
            </w:r>
          </w:p>
        </w:tc>
      </w:tr>
      <w:tr w:rsidR="00DA1F20" w:rsidRPr="00C5639D" w:rsidTr="00DA1F20">
        <w:trPr>
          <w:trHeight w:val="317"/>
        </w:trPr>
        <w:tc>
          <w:tcPr>
            <w:tcW w:w="3227" w:type="dxa"/>
          </w:tcPr>
          <w:p w:rsidR="00DA1F20" w:rsidRPr="00C5639D" w:rsidRDefault="00DA1F20" w:rsidP="00DA1F20">
            <w:pPr>
              <w:autoSpaceDE w:val="0"/>
              <w:autoSpaceDN w:val="0"/>
              <w:adjustRightInd w:val="0"/>
              <w:spacing w:after="0" w:line="240" w:lineRule="auto"/>
              <w:rPr>
                <w:rFonts w:ascii="Times New Roman" w:hAnsi="Times New Roman"/>
                <w:sz w:val="20"/>
                <w:szCs w:val="20"/>
              </w:rPr>
            </w:pPr>
            <w:r w:rsidRPr="00C5639D">
              <w:rPr>
                <w:rFonts w:ascii="Times New Roman" w:hAnsi="Times New Roman"/>
                <w:sz w:val="20"/>
                <w:szCs w:val="20"/>
              </w:rPr>
              <w:t>с 01.01.2018- 30.06.2018</w:t>
            </w:r>
          </w:p>
        </w:tc>
        <w:tc>
          <w:tcPr>
            <w:tcW w:w="1559" w:type="dxa"/>
            <w:vAlign w:val="center"/>
          </w:tcPr>
          <w:p w:rsidR="00DA1F20" w:rsidRPr="00A84FB5" w:rsidRDefault="00DA1F20" w:rsidP="00DA1F20">
            <w:pPr>
              <w:pStyle w:val="1"/>
              <w:spacing w:before="0" w:line="240" w:lineRule="auto"/>
              <w:jc w:val="center"/>
              <w:rPr>
                <w:rFonts w:ascii="Times New Roman" w:hAnsi="Times New Roman"/>
                <w:color w:val="auto"/>
                <w:sz w:val="20"/>
                <w:szCs w:val="20"/>
              </w:rPr>
            </w:pPr>
            <w:r w:rsidRPr="00A84FB5">
              <w:rPr>
                <w:rFonts w:ascii="Times New Roman" w:hAnsi="Times New Roman"/>
                <w:color w:val="auto"/>
                <w:sz w:val="20"/>
                <w:szCs w:val="20"/>
              </w:rPr>
              <w:t>руб. /Гкал</w:t>
            </w:r>
          </w:p>
        </w:tc>
        <w:tc>
          <w:tcPr>
            <w:tcW w:w="2410" w:type="dxa"/>
            <w:vAlign w:val="center"/>
          </w:tcPr>
          <w:p w:rsidR="00DA1F20" w:rsidRPr="00453303"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1730,04</w:t>
            </w:r>
          </w:p>
        </w:tc>
        <w:tc>
          <w:tcPr>
            <w:tcW w:w="2410" w:type="dxa"/>
            <w:vAlign w:val="center"/>
          </w:tcPr>
          <w:p w:rsidR="00DA1F20" w:rsidRPr="00453303"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1730,04</w:t>
            </w:r>
          </w:p>
        </w:tc>
      </w:tr>
      <w:tr w:rsidR="00DA1F20" w:rsidRPr="00C5639D" w:rsidTr="00DA1F20">
        <w:trPr>
          <w:trHeight w:val="270"/>
        </w:trPr>
        <w:tc>
          <w:tcPr>
            <w:tcW w:w="3227" w:type="dxa"/>
          </w:tcPr>
          <w:p w:rsidR="00DA1F20" w:rsidRPr="00C5639D" w:rsidRDefault="00DA1F20" w:rsidP="00DA1F20">
            <w:pPr>
              <w:autoSpaceDE w:val="0"/>
              <w:autoSpaceDN w:val="0"/>
              <w:adjustRightInd w:val="0"/>
              <w:spacing w:after="0" w:line="240" w:lineRule="auto"/>
              <w:rPr>
                <w:rFonts w:ascii="Times New Roman" w:hAnsi="Times New Roman"/>
                <w:sz w:val="20"/>
                <w:szCs w:val="20"/>
              </w:rPr>
            </w:pPr>
            <w:r w:rsidRPr="00C5639D">
              <w:rPr>
                <w:rFonts w:ascii="Times New Roman" w:hAnsi="Times New Roman"/>
                <w:sz w:val="20"/>
                <w:szCs w:val="20"/>
              </w:rPr>
              <w:t>с 01.07.2018–31.12.2018</w:t>
            </w:r>
          </w:p>
        </w:tc>
        <w:tc>
          <w:tcPr>
            <w:tcW w:w="1559" w:type="dxa"/>
            <w:vAlign w:val="center"/>
          </w:tcPr>
          <w:p w:rsidR="00DA1F20" w:rsidRPr="00A84FB5" w:rsidRDefault="00DA1F20" w:rsidP="00DA1F20">
            <w:pPr>
              <w:pStyle w:val="1"/>
              <w:spacing w:before="0" w:line="240" w:lineRule="auto"/>
              <w:jc w:val="center"/>
              <w:rPr>
                <w:rFonts w:ascii="Times New Roman" w:hAnsi="Times New Roman"/>
                <w:color w:val="auto"/>
                <w:sz w:val="20"/>
                <w:szCs w:val="20"/>
              </w:rPr>
            </w:pPr>
            <w:r w:rsidRPr="00A84FB5">
              <w:rPr>
                <w:rFonts w:ascii="Times New Roman" w:hAnsi="Times New Roman"/>
                <w:color w:val="auto"/>
                <w:sz w:val="20"/>
                <w:szCs w:val="20"/>
              </w:rPr>
              <w:t>руб. /Гкал</w:t>
            </w:r>
          </w:p>
        </w:tc>
        <w:tc>
          <w:tcPr>
            <w:tcW w:w="2410" w:type="dxa"/>
            <w:vAlign w:val="center"/>
          </w:tcPr>
          <w:p w:rsidR="00DA1F20" w:rsidRPr="00453303"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1796,88</w:t>
            </w:r>
          </w:p>
        </w:tc>
        <w:tc>
          <w:tcPr>
            <w:tcW w:w="2410" w:type="dxa"/>
            <w:vAlign w:val="center"/>
          </w:tcPr>
          <w:p w:rsidR="00DA1F20" w:rsidRPr="00453303"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1796,88</w:t>
            </w:r>
          </w:p>
        </w:tc>
      </w:tr>
    </w:tbl>
    <w:p w:rsidR="00DA1F20" w:rsidRPr="006517CE" w:rsidRDefault="00DA1F20" w:rsidP="00DA1F2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517CE">
        <w:rPr>
          <w:rFonts w:ascii="Times New Roman" w:hAnsi="Times New Roman"/>
          <w:sz w:val="24"/>
          <w:szCs w:val="24"/>
        </w:rPr>
        <w:t xml:space="preserve">Тарифы на тепловую энергию, </w:t>
      </w:r>
      <w:r w:rsidRPr="007C1B57">
        <w:rPr>
          <w:rFonts w:ascii="Times New Roman" w:hAnsi="Times New Roman"/>
          <w:sz w:val="24"/>
          <w:szCs w:val="24"/>
        </w:rPr>
        <w:t xml:space="preserve">поставляемую </w:t>
      </w:r>
      <w:r>
        <w:rPr>
          <w:rFonts w:ascii="Times New Roman" w:hAnsi="Times New Roman"/>
          <w:sz w:val="24"/>
          <w:szCs w:val="24"/>
        </w:rPr>
        <w:t>ЗАО «Лунево»</w:t>
      </w:r>
      <w:r w:rsidRPr="007C1B57">
        <w:rPr>
          <w:rFonts w:ascii="Times New Roman" w:hAnsi="Times New Roman"/>
          <w:sz w:val="24"/>
          <w:szCs w:val="24"/>
        </w:rPr>
        <w:t xml:space="preserve"> потребителям</w:t>
      </w:r>
      <w:r w:rsidRPr="006517CE">
        <w:rPr>
          <w:rFonts w:ascii="Times New Roman" w:hAnsi="Times New Roman"/>
          <w:sz w:val="24"/>
          <w:szCs w:val="24"/>
        </w:rPr>
        <w:t>, налогом</w:t>
      </w:r>
      <w:r w:rsidRPr="006517CE">
        <w:rPr>
          <w:rFonts w:ascii="Times New Roman" w:hAnsi="Times New Roman"/>
          <w:color w:val="000099"/>
          <w:sz w:val="24"/>
          <w:szCs w:val="24"/>
        </w:rPr>
        <w:t xml:space="preserve"> </w:t>
      </w:r>
      <w:r w:rsidRPr="006517CE">
        <w:rPr>
          <w:rFonts w:ascii="Times New Roman" w:hAnsi="Times New Roman"/>
          <w:sz w:val="24"/>
          <w:szCs w:val="24"/>
        </w:rPr>
        <w:t>на добавленную стоимость не облагается в соответствии с главой 26.2 части второй Налогового кодекса Российской Федерации.</w:t>
      </w:r>
    </w:p>
    <w:p w:rsidR="00DA1F20" w:rsidRDefault="00DA1F20" w:rsidP="00DA1F20">
      <w:pPr>
        <w:spacing w:after="0" w:line="240" w:lineRule="auto"/>
        <w:ind w:firstLine="720"/>
        <w:jc w:val="both"/>
        <w:rPr>
          <w:rFonts w:ascii="Times New Roman" w:hAnsi="Times New Roman"/>
          <w:szCs w:val="28"/>
        </w:rPr>
      </w:pPr>
      <w:r>
        <w:rPr>
          <w:rFonts w:ascii="Times New Roman" w:hAnsi="Times New Roman"/>
          <w:sz w:val="24"/>
          <w:szCs w:val="24"/>
        </w:rPr>
        <w:t xml:space="preserve">2. </w:t>
      </w:r>
      <w:r>
        <w:rPr>
          <w:rFonts w:ascii="Times New Roman" w:hAnsi="Times New Roman"/>
          <w:szCs w:val="28"/>
        </w:rPr>
        <w:t>Установить долгосрочные параметры регулирования ЗАО «Лунево»  на 2016-2018 годы с использованием метода индексации установленных тарифов:</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9"/>
        <w:gridCol w:w="1219"/>
        <w:gridCol w:w="1220"/>
        <w:gridCol w:w="1218"/>
        <w:gridCol w:w="1218"/>
        <w:gridCol w:w="1219"/>
        <w:gridCol w:w="1218"/>
        <w:gridCol w:w="1219"/>
      </w:tblGrid>
      <w:tr w:rsidR="00DA1F20" w:rsidTr="00DA1F20">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Период</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Базовый уровень операционных расходов, тыс. руб.</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Индекс эффективности операционных расходов, %</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Нормативный уровень прибыли, %</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Уровень надежности теплоснабжения</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Показатели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энергосбе-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режения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энергети-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ческой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эффектив-  </w:t>
            </w:r>
          </w:p>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ности</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Реализация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программ </w:t>
            </w:r>
            <w:proofErr w:type="gramStart"/>
            <w:r>
              <w:rPr>
                <w:rFonts w:ascii="Times New Roman" w:hAnsi="Times New Roman"/>
                <w:sz w:val="20"/>
                <w:szCs w:val="20"/>
              </w:rPr>
              <w:t>в</w:t>
            </w:r>
            <w:proofErr w:type="gramEnd"/>
            <w:r>
              <w:rPr>
                <w:rFonts w:ascii="Times New Roman" w:hAnsi="Times New Roman"/>
                <w:sz w:val="20"/>
                <w:szCs w:val="20"/>
              </w:rPr>
              <w:t xml:space="preserve">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области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энергосбе-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режения и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повышения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энергети-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ческой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эффектив-  </w:t>
            </w:r>
          </w:p>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ности</w:t>
            </w:r>
          </w:p>
        </w:tc>
        <w:tc>
          <w:tcPr>
            <w:tcW w:w="1219" w:type="dxa"/>
            <w:tcBorders>
              <w:top w:val="single" w:sz="4" w:space="0" w:color="000000"/>
              <w:left w:val="single" w:sz="4" w:space="0" w:color="000000"/>
              <w:bottom w:val="single" w:sz="4" w:space="0" w:color="000000"/>
              <w:right w:val="single" w:sz="4" w:space="0" w:color="000000"/>
            </w:tcBorders>
          </w:tcPr>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Динамика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изменения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расходов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на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топливо  </w:t>
            </w:r>
          </w:p>
          <w:p w:rsidR="00DA1F20" w:rsidRDefault="00DA1F20" w:rsidP="00DA1F20">
            <w:pPr>
              <w:autoSpaceDE w:val="0"/>
              <w:autoSpaceDN w:val="0"/>
              <w:adjustRightInd w:val="0"/>
              <w:spacing w:after="0" w:line="240" w:lineRule="auto"/>
              <w:jc w:val="both"/>
              <w:rPr>
                <w:rFonts w:ascii="Times New Roman" w:hAnsi="Times New Roman"/>
                <w:sz w:val="20"/>
                <w:szCs w:val="20"/>
              </w:rPr>
            </w:pPr>
          </w:p>
        </w:tc>
      </w:tr>
      <w:tr w:rsidR="00DA1F20" w:rsidTr="00DA1F20">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2016 год</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961,9</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r>
      <w:tr w:rsidR="00DA1F20" w:rsidTr="00DA1F20">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2017 год</w:t>
            </w:r>
          </w:p>
        </w:tc>
        <w:tc>
          <w:tcPr>
            <w:tcW w:w="1218" w:type="dxa"/>
            <w:tcBorders>
              <w:top w:val="single" w:sz="4" w:space="0" w:color="000000"/>
              <w:left w:val="single" w:sz="4" w:space="0" w:color="000000"/>
              <w:bottom w:val="single" w:sz="4" w:space="0" w:color="000000"/>
              <w:right w:val="single" w:sz="4" w:space="0" w:color="000000"/>
            </w:tcBorders>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0,5</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r>
      <w:tr w:rsidR="00DA1F20" w:rsidTr="00DA1F20">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1218" w:type="dxa"/>
            <w:tcBorders>
              <w:top w:val="single" w:sz="4" w:space="0" w:color="000000"/>
              <w:left w:val="single" w:sz="4" w:space="0" w:color="000000"/>
              <w:bottom w:val="single" w:sz="4" w:space="0" w:color="000000"/>
              <w:right w:val="single" w:sz="4" w:space="0" w:color="000000"/>
            </w:tcBorders>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0,5</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r>
    </w:tbl>
    <w:p w:rsidR="00DA1F20" w:rsidRDefault="00DA1F20" w:rsidP="00DA1F20">
      <w:pPr>
        <w:spacing w:after="0" w:line="240" w:lineRule="auto"/>
        <w:ind w:firstLine="720"/>
        <w:jc w:val="both"/>
        <w:rPr>
          <w:rFonts w:ascii="Times New Roman" w:hAnsi="Times New Roman"/>
          <w:szCs w:val="28"/>
        </w:rPr>
      </w:pPr>
      <w:r>
        <w:rPr>
          <w:rFonts w:ascii="Times New Roman" w:hAnsi="Times New Roman"/>
          <w:sz w:val="24"/>
          <w:szCs w:val="24"/>
        </w:rPr>
        <w:lastRenderedPageBreak/>
        <w:t xml:space="preserve">3. </w:t>
      </w:r>
      <w:r>
        <w:rPr>
          <w:rFonts w:ascii="Times New Roman" w:hAnsi="Times New Roman"/>
          <w:szCs w:val="28"/>
        </w:rPr>
        <w:t>Установить плановые значения показателей надежности и энергетической эффективности для ЗАО «Лунево»  на 2016-2018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1671"/>
        <w:gridCol w:w="1560"/>
        <w:gridCol w:w="1533"/>
        <w:gridCol w:w="1694"/>
        <w:gridCol w:w="1694"/>
      </w:tblGrid>
      <w:tr w:rsidR="00DA1F20" w:rsidTr="00DA1F20">
        <w:tc>
          <w:tcPr>
            <w:tcW w:w="1419" w:type="dxa"/>
            <w:vMerge w:val="restart"/>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4"/>
                <w:szCs w:val="24"/>
              </w:rPr>
            </w:pPr>
            <w:r>
              <w:rPr>
                <w:rFonts w:ascii="Times New Roman" w:hAnsi="Times New Roman"/>
                <w:sz w:val="24"/>
                <w:szCs w:val="24"/>
              </w:rPr>
              <w:t>Период</w:t>
            </w:r>
          </w:p>
        </w:tc>
        <w:tc>
          <w:tcPr>
            <w:tcW w:w="3231" w:type="dxa"/>
            <w:gridSpan w:val="2"/>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4"/>
                <w:szCs w:val="24"/>
              </w:rPr>
            </w:pPr>
            <w:r>
              <w:rPr>
                <w:rFonts w:ascii="Times New Roman" w:hAnsi="Times New Roman"/>
                <w:sz w:val="24"/>
                <w:szCs w:val="24"/>
              </w:rPr>
              <w:t>Показатели надежности</w:t>
            </w:r>
          </w:p>
        </w:tc>
        <w:tc>
          <w:tcPr>
            <w:tcW w:w="4921" w:type="dxa"/>
            <w:gridSpan w:val="3"/>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4"/>
                <w:szCs w:val="24"/>
              </w:rPr>
            </w:pPr>
            <w:r>
              <w:rPr>
                <w:rFonts w:ascii="Times New Roman" w:hAnsi="Times New Roman"/>
                <w:sz w:val="24"/>
                <w:szCs w:val="24"/>
              </w:rPr>
              <w:t>Показатели энергетической эффективности</w:t>
            </w:r>
          </w:p>
        </w:tc>
      </w:tr>
      <w:tr w:rsidR="00DA1F20" w:rsidTr="00DA1F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rPr>
                <w:rFonts w:ascii="Times New Roman" w:hAnsi="Times New Roman"/>
                <w:sz w:val="24"/>
                <w:szCs w:val="24"/>
              </w:rPr>
            </w:pP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color w:val="000000"/>
                <w:sz w:val="20"/>
                <w:szCs w:val="20"/>
              </w:rPr>
              <w:t xml:space="preserve">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w:t>
            </w:r>
            <w:proofErr w:type="gramStart"/>
            <w:r>
              <w:rPr>
                <w:rFonts w:ascii="Times New Roman" w:hAnsi="Times New Roman"/>
                <w:color w:val="000000"/>
                <w:sz w:val="20"/>
                <w:szCs w:val="20"/>
              </w:rPr>
              <w:t>ед</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color w:val="000000"/>
                <w:sz w:val="20"/>
                <w:szCs w:val="20"/>
              </w:rPr>
              <w:t>Количество прекращений подачи тепловой энергии, теплоносителя в расчете на 1 км</w:t>
            </w:r>
            <w:proofErr w:type="gramStart"/>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епловых сетей, ед.</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color w:val="000000"/>
                <w:sz w:val="20"/>
                <w:szCs w:val="20"/>
              </w:rPr>
              <w:t>Удельный расход топлива на производство единицы тепловой энергии, кг</w:t>
            </w:r>
            <w:proofErr w:type="gramStart"/>
            <w:r>
              <w:rPr>
                <w:rFonts w:ascii="Times New Roman" w:hAnsi="Times New Roman"/>
                <w:color w:val="000000"/>
                <w:sz w:val="20"/>
                <w:szCs w:val="20"/>
              </w:rPr>
              <w:t>.у</w:t>
            </w:r>
            <w:proofErr w:type="gramEnd"/>
            <w:r>
              <w:rPr>
                <w:rFonts w:ascii="Times New Roman" w:hAnsi="Times New Roman"/>
                <w:color w:val="000000"/>
                <w:sz w:val="20"/>
                <w:szCs w:val="20"/>
              </w:rPr>
              <w:t>.т../Гкал</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color w:val="000000"/>
                <w:sz w:val="20"/>
                <w:szCs w:val="20"/>
              </w:rPr>
              <w:t>Технологические потери  тепловой энергии, Гкал/год</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Технологические потери  тепловой энергии к материальной характеристике тепловых сетей, Гкал/ кв.м.</w:t>
            </w:r>
          </w:p>
        </w:tc>
      </w:tr>
      <w:tr w:rsidR="00DA1F20" w:rsidTr="00DA1F20">
        <w:tc>
          <w:tcPr>
            <w:tcW w:w="14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2016 год</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173,97</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166,35</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0,516</w:t>
            </w:r>
          </w:p>
        </w:tc>
      </w:tr>
      <w:tr w:rsidR="00DA1F20" w:rsidTr="00DA1F20">
        <w:tc>
          <w:tcPr>
            <w:tcW w:w="14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2017 год</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173,97</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166,35</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0,516</w:t>
            </w:r>
          </w:p>
        </w:tc>
      </w:tr>
      <w:tr w:rsidR="00DA1F20" w:rsidTr="00DA1F20">
        <w:tc>
          <w:tcPr>
            <w:tcW w:w="14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173,97</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166,35</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0,516</w:t>
            </w:r>
          </w:p>
        </w:tc>
      </w:tr>
    </w:tbl>
    <w:p w:rsidR="00DA1F20" w:rsidRPr="006517CE" w:rsidRDefault="00DA1F20" w:rsidP="00DA1F20">
      <w:pPr>
        <w:spacing w:after="0" w:line="240" w:lineRule="auto"/>
        <w:ind w:right="-1" w:firstLine="709"/>
        <w:jc w:val="both"/>
        <w:rPr>
          <w:rFonts w:ascii="Times New Roman" w:hAnsi="Times New Roman"/>
          <w:sz w:val="24"/>
          <w:szCs w:val="24"/>
        </w:rPr>
      </w:pPr>
      <w:r>
        <w:rPr>
          <w:rFonts w:ascii="Times New Roman" w:hAnsi="Times New Roman"/>
          <w:sz w:val="24"/>
          <w:szCs w:val="24"/>
        </w:rPr>
        <w:t>4</w:t>
      </w:r>
      <w:r w:rsidRPr="006517CE">
        <w:rPr>
          <w:rFonts w:ascii="Times New Roman" w:hAnsi="Times New Roman"/>
          <w:sz w:val="24"/>
          <w:szCs w:val="24"/>
        </w:rPr>
        <w:t>. Постановление об установлении тарифов на тепловую энергию подлежит официальному опубликованию и вступает в силу с 1 января 2016 года.</w:t>
      </w:r>
    </w:p>
    <w:p w:rsidR="00DA1F20" w:rsidRPr="006517CE" w:rsidRDefault="00DA1F20" w:rsidP="00DA1F20">
      <w:pPr>
        <w:spacing w:after="0" w:line="240" w:lineRule="auto"/>
        <w:ind w:right="-1" w:firstLine="709"/>
        <w:jc w:val="both"/>
        <w:rPr>
          <w:rFonts w:ascii="Times New Roman" w:hAnsi="Times New Roman"/>
          <w:sz w:val="24"/>
          <w:szCs w:val="24"/>
        </w:rPr>
      </w:pPr>
      <w:r>
        <w:rPr>
          <w:rFonts w:ascii="Times New Roman" w:hAnsi="Times New Roman"/>
          <w:sz w:val="24"/>
          <w:szCs w:val="24"/>
        </w:rPr>
        <w:t>5</w:t>
      </w:r>
      <w:r w:rsidRPr="006517CE">
        <w:rPr>
          <w:rFonts w:ascii="Times New Roman" w:hAnsi="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DA1F20" w:rsidRPr="006517CE" w:rsidRDefault="00DA1F20" w:rsidP="00DA1F20">
      <w:pPr>
        <w:spacing w:after="0" w:line="240" w:lineRule="auto"/>
        <w:ind w:right="-1" w:firstLine="709"/>
        <w:jc w:val="both"/>
        <w:rPr>
          <w:rFonts w:ascii="Times New Roman" w:hAnsi="Times New Roman"/>
          <w:sz w:val="24"/>
          <w:szCs w:val="24"/>
        </w:rPr>
      </w:pPr>
      <w:r>
        <w:rPr>
          <w:rFonts w:ascii="Times New Roman" w:hAnsi="Times New Roman"/>
          <w:sz w:val="24"/>
          <w:szCs w:val="24"/>
        </w:rPr>
        <w:t>6</w:t>
      </w:r>
      <w:r w:rsidRPr="006517CE">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DA1F20" w:rsidRPr="00C5639D" w:rsidRDefault="00DA1F20" w:rsidP="00DA1F20">
      <w:pPr>
        <w:spacing w:after="0" w:line="240" w:lineRule="auto"/>
        <w:ind w:firstLine="720"/>
        <w:jc w:val="both"/>
        <w:rPr>
          <w:rFonts w:ascii="Times New Roman" w:hAnsi="Times New Roman"/>
          <w:sz w:val="24"/>
          <w:szCs w:val="24"/>
        </w:rPr>
      </w:pPr>
      <w:r>
        <w:rPr>
          <w:rFonts w:ascii="Times New Roman" w:hAnsi="Times New Roman"/>
          <w:sz w:val="24"/>
          <w:szCs w:val="24"/>
        </w:rPr>
        <w:t>7</w:t>
      </w:r>
      <w:r w:rsidRPr="006517CE">
        <w:rPr>
          <w:rFonts w:ascii="Times New Roman" w:hAnsi="Times New Roman"/>
          <w:sz w:val="24"/>
          <w:szCs w:val="24"/>
        </w:rPr>
        <w:t xml:space="preserve">. Направить </w:t>
      </w:r>
      <w:proofErr w:type="gramStart"/>
      <w:r w:rsidRPr="006517CE">
        <w:rPr>
          <w:rFonts w:ascii="Times New Roman" w:hAnsi="Times New Roman"/>
          <w:sz w:val="24"/>
          <w:szCs w:val="24"/>
        </w:rPr>
        <w:t>в Ф</w:t>
      </w:r>
      <w:r>
        <w:rPr>
          <w:rFonts w:ascii="Times New Roman" w:hAnsi="Times New Roman"/>
          <w:sz w:val="24"/>
          <w:szCs w:val="24"/>
        </w:rPr>
        <w:t>АС</w:t>
      </w:r>
      <w:r w:rsidRPr="006517CE">
        <w:rPr>
          <w:rFonts w:ascii="Times New Roman" w:hAnsi="Times New Roman"/>
          <w:sz w:val="24"/>
          <w:szCs w:val="24"/>
        </w:rPr>
        <w:t xml:space="preserve"> России информацию по тарифам для включения в реестр субъектов естественных монополий в соответствии</w:t>
      </w:r>
      <w:proofErr w:type="gramEnd"/>
      <w:r w:rsidRPr="006517CE">
        <w:rPr>
          <w:rFonts w:ascii="Times New Roman" w:hAnsi="Times New Roman"/>
          <w:sz w:val="24"/>
          <w:szCs w:val="24"/>
        </w:rPr>
        <w:t xml:space="preserve"> с требованиями законодательства.</w:t>
      </w:r>
      <w:r w:rsidRPr="00A11CF2">
        <w:rPr>
          <w:rFonts w:ascii="Times New Roman" w:hAnsi="Times New Roman"/>
          <w:sz w:val="24"/>
          <w:szCs w:val="24"/>
        </w:rPr>
        <w:t xml:space="preserve"> </w:t>
      </w:r>
    </w:p>
    <w:p w:rsidR="004326C1" w:rsidRDefault="004326C1" w:rsidP="007F21FD">
      <w:pPr>
        <w:tabs>
          <w:tab w:val="left" w:pos="851"/>
          <w:tab w:val="left" w:pos="1134"/>
        </w:tabs>
        <w:autoSpaceDE w:val="0"/>
        <w:autoSpaceDN w:val="0"/>
        <w:adjustRightInd w:val="0"/>
        <w:spacing w:after="0" w:line="240" w:lineRule="auto"/>
        <w:jc w:val="both"/>
        <w:rPr>
          <w:rFonts w:ascii="Times New Roman" w:eastAsia="Times New Roman" w:hAnsi="Times New Roman" w:cs="Times New Roman"/>
          <w:bCs/>
          <w:sz w:val="24"/>
          <w:szCs w:val="24"/>
        </w:rPr>
      </w:pPr>
    </w:p>
    <w:p w:rsidR="00DA1F20" w:rsidRPr="006517CE" w:rsidRDefault="00DA1F20" w:rsidP="00DA1F20">
      <w:pPr>
        <w:pStyle w:val="ConsNormal"/>
        <w:widowControl/>
        <w:ind w:firstLine="0"/>
        <w:jc w:val="both"/>
        <w:rPr>
          <w:rFonts w:ascii="Times New Roman" w:hAnsi="Times New Roman"/>
          <w:b/>
          <w:sz w:val="24"/>
          <w:szCs w:val="24"/>
        </w:rPr>
      </w:pPr>
      <w:r>
        <w:rPr>
          <w:rFonts w:ascii="Times New Roman" w:hAnsi="Times New Roman"/>
          <w:b/>
          <w:sz w:val="24"/>
          <w:szCs w:val="24"/>
        </w:rPr>
        <w:t>Вопрос 3:</w:t>
      </w:r>
      <w:r w:rsidRPr="006517CE">
        <w:rPr>
          <w:rFonts w:ascii="Times New Roman" w:hAnsi="Times New Roman"/>
          <w:sz w:val="24"/>
          <w:szCs w:val="24"/>
        </w:rPr>
        <w:t xml:space="preserve"> </w:t>
      </w:r>
      <w:r>
        <w:rPr>
          <w:rFonts w:ascii="Times New Roman" w:hAnsi="Times New Roman"/>
          <w:sz w:val="24"/>
          <w:szCs w:val="24"/>
        </w:rPr>
        <w:t>«</w:t>
      </w:r>
      <w:r w:rsidRPr="006517CE">
        <w:rPr>
          <w:rFonts w:ascii="Times New Roman" w:hAnsi="Times New Roman"/>
          <w:sz w:val="24"/>
          <w:szCs w:val="24"/>
        </w:rPr>
        <w:t xml:space="preserve">Об установлении </w:t>
      </w:r>
      <w:r w:rsidRPr="00952197">
        <w:rPr>
          <w:rFonts w:ascii="Times New Roman" w:hAnsi="Times New Roman"/>
          <w:sz w:val="23"/>
          <w:szCs w:val="23"/>
        </w:rPr>
        <w:t xml:space="preserve">тарифов на тепловую энергию, поставляемую </w:t>
      </w:r>
      <w:r>
        <w:rPr>
          <w:rFonts w:ascii="Times New Roman" w:hAnsi="Times New Roman"/>
          <w:sz w:val="23"/>
          <w:szCs w:val="23"/>
        </w:rPr>
        <w:t xml:space="preserve">                              ОО</w:t>
      </w:r>
      <w:r w:rsidRPr="00952197">
        <w:rPr>
          <w:rFonts w:ascii="Times New Roman" w:hAnsi="Times New Roman"/>
          <w:sz w:val="23"/>
          <w:szCs w:val="23"/>
        </w:rPr>
        <w:t xml:space="preserve">О </w:t>
      </w:r>
      <w:r>
        <w:rPr>
          <w:rFonts w:ascii="Times New Roman" w:hAnsi="Times New Roman"/>
          <w:sz w:val="23"/>
          <w:szCs w:val="23"/>
        </w:rPr>
        <w:t>«Перспектива»</w:t>
      </w:r>
      <w:r w:rsidRPr="00952197">
        <w:rPr>
          <w:rFonts w:ascii="Times New Roman" w:hAnsi="Times New Roman"/>
          <w:sz w:val="23"/>
          <w:szCs w:val="23"/>
        </w:rPr>
        <w:t xml:space="preserve"> потребителям </w:t>
      </w:r>
      <w:r>
        <w:rPr>
          <w:rFonts w:ascii="Times New Roman" w:hAnsi="Times New Roman"/>
          <w:sz w:val="23"/>
          <w:szCs w:val="23"/>
        </w:rPr>
        <w:t xml:space="preserve"> города </w:t>
      </w:r>
      <w:r w:rsidRPr="00952197">
        <w:rPr>
          <w:rFonts w:ascii="Times New Roman" w:hAnsi="Times New Roman"/>
          <w:sz w:val="23"/>
          <w:szCs w:val="23"/>
        </w:rPr>
        <w:t xml:space="preserve"> </w:t>
      </w:r>
      <w:r>
        <w:rPr>
          <w:rFonts w:ascii="Times New Roman" w:hAnsi="Times New Roman"/>
          <w:sz w:val="23"/>
          <w:szCs w:val="23"/>
        </w:rPr>
        <w:t xml:space="preserve">Костромы </w:t>
      </w:r>
      <w:r w:rsidRPr="00952197">
        <w:rPr>
          <w:rFonts w:ascii="Times New Roman" w:hAnsi="Times New Roman"/>
          <w:sz w:val="23"/>
          <w:szCs w:val="23"/>
        </w:rPr>
        <w:t xml:space="preserve"> на 2016-2018 годы</w:t>
      </w:r>
      <w:r>
        <w:rPr>
          <w:rFonts w:ascii="Times New Roman" w:hAnsi="Times New Roman"/>
          <w:sz w:val="23"/>
          <w:szCs w:val="23"/>
        </w:rPr>
        <w:t>»</w:t>
      </w:r>
      <w:r>
        <w:rPr>
          <w:rFonts w:ascii="Times New Roman" w:hAnsi="Times New Roman"/>
          <w:sz w:val="24"/>
          <w:szCs w:val="24"/>
        </w:rPr>
        <w:t>.</w:t>
      </w:r>
    </w:p>
    <w:p w:rsidR="00DA1F20" w:rsidRDefault="00DA1F20" w:rsidP="00DA1F20">
      <w:pPr>
        <w:spacing w:after="0" w:line="240" w:lineRule="auto"/>
        <w:jc w:val="both"/>
        <w:rPr>
          <w:rFonts w:ascii="Times New Roman" w:hAnsi="Times New Roman"/>
          <w:b/>
          <w:sz w:val="24"/>
          <w:szCs w:val="24"/>
        </w:rPr>
      </w:pPr>
    </w:p>
    <w:p w:rsidR="00DA1F20" w:rsidRPr="006517CE" w:rsidRDefault="00DA1F20" w:rsidP="00DA1F20">
      <w:pPr>
        <w:spacing w:after="0" w:line="240" w:lineRule="auto"/>
        <w:jc w:val="both"/>
        <w:rPr>
          <w:rFonts w:ascii="Times New Roman" w:hAnsi="Times New Roman"/>
          <w:b/>
          <w:sz w:val="24"/>
          <w:szCs w:val="24"/>
        </w:rPr>
      </w:pPr>
      <w:r w:rsidRPr="006517CE">
        <w:rPr>
          <w:rFonts w:ascii="Times New Roman" w:hAnsi="Times New Roman"/>
          <w:b/>
          <w:sz w:val="24"/>
          <w:szCs w:val="24"/>
        </w:rPr>
        <w:t>СЛУШАЛИ:</w:t>
      </w:r>
    </w:p>
    <w:p w:rsidR="00DA1F20" w:rsidRPr="007F216D" w:rsidRDefault="00DA1F20" w:rsidP="00DA1F20">
      <w:pPr>
        <w:tabs>
          <w:tab w:val="left" w:pos="567"/>
        </w:tabs>
        <w:spacing w:after="0" w:line="240" w:lineRule="auto"/>
        <w:ind w:firstLine="720"/>
        <w:jc w:val="both"/>
        <w:rPr>
          <w:rFonts w:ascii="Times New Roman" w:hAnsi="Times New Roman"/>
          <w:sz w:val="24"/>
          <w:szCs w:val="24"/>
        </w:rPr>
      </w:pPr>
      <w:r w:rsidRPr="007F216D">
        <w:rPr>
          <w:rFonts w:ascii="Times New Roman" w:hAnsi="Times New Roman"/>
          <w:sz w:val="24"/>
          <w:szCs w:val="24"/>
        </w:rPr>
        <w:t xml:space="preserve">Уполномоченного по делу </w:t>
      </w:r>
      <w:r>
        <w:rPr>
          <w:rFonts w:ascii="Times New Roman" w:hAnsi="Times New Roman"/>
          <w:sz w:val="24"/>
          <w:szCs w:val="24"/>
        </w:rPr>
        <w:t>Каменскую Г.А.</w:t>
      </w:r>
      <w:r w:rsidRPr="007F216D">
        <w:rPr>
          <w:rFonts w:ascii="Times New Roman" w:hAnsi="Times New Roman"/>
          <w:sz w:val="24"/>
          <w:szCs w:val="24"/>
        </w:rPr>
        <w:t xml:space="preserve">, сообщившего по рассматриваемому вопросу следующее. </w:t>
      </w:r>
    </w:p>
    <w:p w:rsidR="00DA1F20" w:rsidRPr="007F216D" w:rsidRDefault="00DA1F20" w:rsidP="00DA1F20">
      <w:pPr>
        <w:spacing w:after="0" w:line="240" w:lineRule="auto"/>
        <w:ind w:firstLine="720"/>
        <w:jc w:val="both"/>
        <w:rPr>
          <w:rFonts w:ascii="Times New Roman" w:hAnsi="Times New Roman"/>
          <w:sz w:val="24"/>
          <w:szCs w:val="24"/>
        </w:rPr>
      </w:pPr>
      <w:r w:rsidRPr="00952197">
        <w:rPr>
          <w:rFonts w:ascii="Times New Roman" w:hAnsi="Times New Roman"/>
          <w:sz w:val="23"/>
          <w:szCs w:val="23"/>
        </w:rPr>
        <w:t xml:space="preserve">ООО </w:t>
      </w:r>
      <w:r>
        <w:rPr>
          <w:rFonts w:ascii="Times New Roman" w:hAnsi="Times New Roman"/>
          <w:sz w:val="23"/>
          <w:szCs w:val="23"/>
        </w:rPr>
        <w:t xml:space="preserve">«Перспектива» </w:t>
      </w:r>
      <w:r>
        <w:rPr>
          <w:rFonts w:ascii="Times New Roman" w:hAnsi="Times New Roman"/>
          <w:sz w:val="24"/>
          <w:szCs w:val="24"/>
        </w:rPr>
        <w:t>представило</w:t>
      </w:r>
      <w:r w:rsidRPr="007F216D">
        <w:rPr>
          <w:rFonts w:ascii="Times New Roman" w:hAnsi="Times New Roman"/>
          <w:sz w:val="24"/>
          <w:szCs w:val="24"/>
        </w:rPr>
        <w:t xml:space="preserve"> в департамент государственного регулирования цен и тарифов Костромской области заявление  вх. от </w:t>
      </w:r>
      <w:r>
        <w:rPr>
          <w:rFonts w:ascii="Times New Roman" w:hAnsi="Times New Roman"/>
          <w:sz w:val="24"/>
          <w:szCs w:val="24"/>
        </w:rPr>
        <w:t>02</w:t>
      </w:r>
      <w:r w:rsidRPr="007F216D">
        <w:rPr>
          <w:rFonts w:ascii="Times New Roman" w:hAnsi="Times New Roman"/>
          <w:sz w:val="24"/>
          <w:szCs w:val="24"/>
        </w:rPr>
        <w:t>.0</w:t>
      </w:r>
      <w:r>
        <w:rPr>
          <w:rFonts w:ascii="Times New Roman" w:hAnsi="Times New Roman"/>
          <w:sz w:val="24"/>
          <w:szCs w:val="24"/>
        </w:rPr>
        <w:t>6</w:t>
      </w:r>
      <w:r w:rsidRPr="007F216D">
        <w:rPr>
          <w:rFonts w:ascii="Times New Roman" w:hAnsi="Times New Roman"/>
          <w:sz w:val="24"/>
          <w:szCs w:val="24"/>
        </w:rPr>
        <w:t>.2015 г. № О-</w:t>
      </w:r>
      <w:r>
        <w:rPr>
          <w:rFonts w:ascii="Times New Roman" w:hAnsi="Times New Roman"/>
          <w:sz w:val="24"/>
          <w:szCs w:val="24"/>
        </w:rPr>
        <w:t xml:space="preserve">1520 </w:t>
      </w:r>
      <w:r w:rsidRPr="007F216D">
        <w:rPr>
          <w:rFonts w:ascii="Times New Roman" w:hAnsi="Times New Roman"/>
          <w:sz w:val="24"/>
          <w:szCs w:val="24"/>
        </w:rPr>
        <w:t xml:space="preserve">и расчетные материалы  на установление тарифа на тепловую энергию на 2016 год в размере </w:t>
      </w:r>
      <w:r>
        <w:rPr>
          <w:rFonts w:ascii="Times New Roman" w:hAnsi="Times New Roman"/>
          <w:sz w:val="24"/>
          <w:szCs w:val="24"/>
        </w:rPr>
        <w:t>169,86</w:t>
      </w:r>
      <w:r w:rsidRPr="007F216D">
        <w:rPr>
          <w:rFonts w:ascii="Times New Roman" w:hAnsi="Times New Roman"/>
          <w:sz w:val="24"/>
          <w:szCs w:val="24"/>
        </w:rPr>
        <w:t xml:space="preserve"> руб./Гкал  (</w:t>
      </w:r>
      <w:r>
        <w:rPr>
          <w:rFonts w:ascii="Times New Roman" w:hAnsi="Times New Roman"/>
          <w:sz w:val="24"/>
          <w:szCs w:val="24"/>
        </w:rPr>
        <w:t>НДС не облагается</w:t>
      </w:r>
      <w:r w:rsidRPr="007F216D">
        <w:rPr>
          <w:rFonts w:ascii="Times New Roman" w:hAnsi="Times New Roman"/>
          <w:sz w:val="24"/>
          <w:szCs w:val="24"/>
        </w:rPr>
        <w:t xml:space="preserve">) и НВВ </w:t>
      </w:r>
      <w:r>
        <w:rPr>
          <w:rFonts w:ascii="Times New Roman" w:hAnsi="Times New Roman"/>
          <w:sz w:val="24"/>
          <w:szCs w:val="24"/>
        </w:rPr>
        <w:t>12474</w:t>
      </w:r>
      <w:r w:rsidRPr="007F216D">
        <w:rPr>
          <w:rFonts w:ascii="Times New Roman" w:hAnsi="Times New Roman"/>
          <w:sz w:val="24"/>
          <w:szCs w:val="24"/>
        </w:rPr>
        <w:t xml:space="preserve"> тыс. руб.</w:t>
      </w:r>
    </w:p>
    <w:p w:rsidR="00DA1F20" w:rsidRPr="007F216D" w:rsidRDefault="00DA1F20" w:rsidP="00DA1F20">
      <w:pPr>
        <w:spacing w:after="0" w:line="240" w:lineRule="auto"/>
        <w:ind w:firstLine="720"/>
        <w:jc w:val="both"/>
        <w:rPr>
          <w:rFonts w:ascii="Times New Roman" w:hAnsi="Times New Roman"/>
          <w:sz w:val="24"/>
          <w:szCs w:val="24"/>
        </w:rPr>
      </w:pPr>
      <w:r w:rsidRPr="007F216D">
        <w:rPr>
          <w:rFonts w:ascii="Times New Roman" w:hAnsi="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7F216D">
        <w:rPr>
          <w:rFonts w:ascii="Times New Roman" w:hAnsi="Times New Roman"/>
          <w:sz w:val="24"/>
          <w:szCs w:val="24"/>
        </w:rPr>
        <w:t>КО</w:t>
      </w:r>
      <w:proofErr w:type="gramEnd"/>
      <w:r w:rsidRPr="007F216D">
        <w:rPr>
          <w:rFonts w:ascii="Times New Roman" w:hAnsi="Times New Roman"/>
          <w:sz w:val="24"/>
          <w:szCs w:val="24"/>
        </w:rPr>
        <w:t xml:space="preserve"> принято решение об открытии дела по установлению тариф</w:t>
      </w:r>
      <w:r>
        <w:rPr>
          <w:rFonts w:ascii="Times New Roman" w:hAnsi="Times New Roman"/>
          <w:sz w:val="24"/>
          <w:szCs w:val="24"/>
        </w:rPr>
        <w:t>ов</w:t>
      </w:r>
      <w:r w:rsidRPr="007F216D">
        <w:rPr>
          <w:rFonts w:ascii="Times New Roman" w:hAnsi="Times New Roman"/>
          <w:sz w:val="24"/>
          <w:szCs w:val="24"/>
        </w:rPr>
        <w:t xml:space="preserve"> на тепловую энергию на 2016-2018 годы от </w:t>
      </w:r>
      <w:r>
        <w:rPr>
          <w:rFonts w:ascii="Times New Roman" w:hAnsi="Times New Roman"/>
          <w:sz w:val="24"/>
          <w:szCs w:val="24"/>
        </w:rPr>
        <w:t>08</w:t>
      </w:r>
      <w:r w:rsidRPr="007F216D">
        <w:rPr>
          <w:rFonts w:ascii="Times New Roman" w:hAnsi="Times New Roman"/>
          <w:sz w:val="24"/>
          <w:szCs w:val="24"/>
        </w:rPr>
        <w:t>.0</w:t>
      </w:r>
      <w:r>
        <w:rPr>
          <w:rFonts w:ascii="Times New Roman" w:hAnsi="Times New Roman"/>
          <w:sz w:val="24"/>
          <w:szCs w:val="24"/>
        </w:rPr>
        <w:t>6</w:t>
      </w:r>
      <w:r w:rsidRPr="007F216D">
        <w:rPr>
          <w:rFonts w:ascii="Times New Roman" w:hAnsi="Times New Roman"/>
          <w:sz w:val="24"/>
          <w:szCs w:val="24"/>
        </w:rPr>
        <w:t xml:space="preserve">.2015 г. № </w:t>
      </w:r>
      <w:r>
        <w:rPr>
          <w:rFonts w:ascii="Times New Roman" w:hAnsi="Times New Roman"/>
          <w:sz w:val="24"/>
          <w:szCs w:val="24"/>
        </w:rPr>
        <w:t>284</w:t>
      </w:r>
      <w:r w:rsidRPr="007F216D">
        <w:rPr>
          <w:rFonts w:ascii="Times New Roman" w:hAnsi="Times New Roman"/>
          <w:sz w:val="24"/>
          <w:szCs w:val="24"/>
        </w:rPr>
        <w:t xml:space="preserve">. </w:t>
      </w:r>
    </w:p>
    <w:p w:rsidR="00DA1F20" w:rsidRPr="007F216D" w:rsidRDefault="00DA1F20" w:rsidP="00DA1F20">
      <w:pPr>
        <w:spacing w:after="0" w:line="260" w:lineRule="exact"/>
        <w:ind w:firstLine="709"/>
        <w:jc w:val="both"/>
        <w:rPr>
          <w:rFonts w:ascii="Times New Roman" w:hAnsi="Times New Roman"/>
          <w:sz w:val="24"/>
          <w:szCs w:val="24"/>
        </w:rPr>
      </w:pPr>
      <w:proofErr w:type="gramStart"/>
      <w:r w:rsidRPr="007F216D">
        <w:rPr>
          <w:rFonts w:ascii="Times New Roman" w:hAnsi="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Прогнозом социально-экономического развития Российской Федерации на 2016 год и плановый период 2017-2018 годы, одобренном Правительством Российской Федерации</w:t>
      </w:r>
      <w:proofErr w:type="gramEnd"/>
      <w:r w:rsidRPr="007F216D">
        <w:rPr>
          <w:rFonts w:ascii="Times New Roman" w:hAnsi="Times New Roman"/>
          <w:sz w:val="24"/>
          <w:szCs w:val="24"/>
        </w:rPr>
        <w:t xml:space="preserve"> 07.10.2015 года (далее – Прогноз).</w:t>
      </w:r>
    </w:p>
    <w:p w:rsidR="00DA1F20" w:rsidRPr="007F216D" w:rsidRDefault="00DA1F20" w:rsidP="00DA1F20">
      <w:pPr>
        <w:spacing w:after="0" w:line="240" w:lineRule="auto"/>
        <w:ind w:firstLine="720"/>
        <w:jc w:val="both"/>
        <w:rPr>
          <w:rFonts w:ascii="Times New Roman" w:hAnsi="Times New Roman"/>
          <w:sz w:val="24"/>
          <w:szCs w:val="24"/>
        </w:rPr>
      </w:pPr>
      <w:r w:rsidRPr="007F216D">
        <w:rPr>
          <w:rFonts w:ascii="Times New Roman" w:hAnsi="Times New Roman"/>
          <w:sz w:val="24"/>
          <w:szCs w:val="24"/>
        </w:rPr>
        <w:t xml:space="preserve">Основные плановые показатели </w:t>
      </w:r>
      <w:r w:rsidRPr="00952197">
        <w:rPr>
          <w:rFonts w:ascii="Times New Roman" w:hAnsi="Times New Roman"/>
          <w:sz w:val="23"/>
          <w:szCs w:val="23"/>
        </w:rPr>
        <w:t xml:space="preserve">ООО </w:t>
      </w:r>
      <w:r>
        <w:rPr>
          <w:rFonts w:ascii="Times New Roman" w:hAnsi="Times New Roman"/>
          <w:sz w:val="23"/>
          <w:szCs w:val="23"/>
        </w:rPr>
        <w:t>«Перспектива»</w:t>
      </w:r>
      <w:r w:rsidRPr="007F216D">
        <w:rPr>
          <w:rFonts w:ascii="Times New Roman" w:hAnsi="Times New Roman"/>
          <w:sz w:val="24"/>
          <w:szCs w:val="24"/>
        </w:rPr>
        <w:t xml:space="preserve"> на 2016 год (базовый период) по теплоснабжению (по расчету департамента ГРЦТ </w:t>
      </w:r>
      <w:proofErr w:type="gramStart"/>
      <w:r w:rsidRPr="007F216D">
        <w:rPr>
          <w:rFonts w:ascii="Times New Roman" w:hAnsi="Times New Roman"/>
          <w:sz w:val="24"/>
          <w:szCs w:val="24"/>
        </w:rPr>
        <w:t>КО</w:t>
      </w:r>
      <w:proofErr w:type="gramEnd"/>
      <w:r w:rsidRPr="007F216D">
        <w:rPr>
          <w:rFonts w:ascii="Times New Roman" w:hAnsi="Times New Roman"/>
          <w:sz w:val="24"/>
          <w:szCs w:val="24"/>
        </w:rPr>
        <w:t>) составили:</w:t>
      </w:r>
    </w:p>
    <w:p w:rsidR="00DA1F20" w:rsidRPr="007F216D" w:rsidRDefault="00DA1F20" w:rsidP="00DA1F20">
      <w:pPr>
        <w:spacing w:after="0" w:line="240" w:lineRule="auto"/>
        <w:ind w:firstLine="720"/>
        <w:jc w:val="both"/>
        <w:rPr>
          <w:rFonts w:ascii="Times New Roman" w:hAnsi="Times New Roman"/>
          <w:sz w:val="24"/>
          <w:szCs w:val="24"/>
        </w:rPr>
      </w:pPr>
      <w:r w:rsidRPr="007F216D">
        <w:rPr>
          <w:rFonts w:ascii="Times New Roman" w:hAnsi="Times New Roman"/>
          <w:sz w:val="24"/>
          <w:szCs w:val="24"/>
        </w:rPr>
        <w:t xml:space="preserve">- объем произведенной тепловой энергии – </w:t>
      </w:r>
      <w:r>
        <w:rPr>
          <w:rFonts w:ascii="Times New Roman" w:hAnsi="Times New Roman"/>
          <w:sz w:val="24"/>
          <w:szCs w:val="24"/>
        </w:rPr>
        <w:t>8215,93</w:t>
      </w:r>
      <w:r w:rsidRPr="007F216D">
        <w:rPr>
          <w:rFonts w:ascii="Times New Roman" w:hAnsi="Times New Roman"/>
          <w:sz w:val="24"/>
          <w:szCs w:val="24"/>
        </w:rPr>
        <w:t xml:space="preserve"> Гкал;</w:t>
      </w:r>
    </w:p>
    <w:p w:rsidR="00DA1F20" w:rsidRPr="007F216D" w:rsidRDefault="00DA1F20" w:rsidP="00DA1F20">
      <w:pPr>
        <w:spacing w:after="0" w:line="240" w:lineRule="auto"/>
        <w:ind w:firstLine="720"/>
        <w:jc w:val="both"/>
        <w:rPr>
          <w:rFonts w:ascii="Times New Roman" w:hAnsi="Times New Roman"/>
          <w:sz w:val="24"/>
          <w:szCs w:val="24"/>
        </w:rPr>
      </w:pPr>
      <w:r w:rsidRPr="007F216D">
        <w:rPr>
          <w:rFonts w:ascii="Times New Roman" w:hAnsi="Times New Roman"/>
          <w:sz w:val="24"/>
          <w:szCs w:val="24"/>
        </w:rPr>
        <w:t xml:space="preserve">- объем потерь тепловой энергии в теплосетях – </w:t>
      </w:r>
      <w:r>
        <w:rPr>
          <w:rFonts w:ascii="Times New Roman" w:hAnsi="Times New Roman"/>
          <w:sz w:val="24"/>
          <w:szCs w:val="24"/>
        </w:rPr>
        <w:t>571,3</w:t>
      </w:r>
      <w:r w:rsidRPr="007F216D">
        <w:rPr>
          <w:rFonts w:ascii="Times New Roman" w:hAnsi="Times New Roman"/>
          <w:sz w:val="24"/>
          <w:szCs w:val="24"/>
        </w:rPr>
        <w:t xml:space="preserve"> Гкал;</w:t>
      </w:r>
    </w:p>
    <w:p w:rsidR="00DA1F20" w:rsidRPr="007F216D" w:rsidRDefault="00DA1F20" w:rsidP="00DA1F20">
      <w:pPr>
        <w:spacing w:after="0" w:line="240" w:lineRule="auto"/>
        <w:ind w:firstLine="720"/>
        <w:jc w:val="both"/>
        <w:rPr>
          <w:rFonts w:ascii="Times New Roman" w:hAnsi="Times New Roman"/>
          <w:sz w:val="24"/>
          <w:szCs w:val="24"/>
        </w:rPr>
      </w:pPr>
      <w:r w:rsidRPr="007F216D">
        <w:rPr>
          <w:rFonts w:ascii="Times New Roman" w:hAnsi="Times New Roman"/>
          <w:sz w:val="24"/>
          <w:szCs w:val="24"/>
        </w:rPr>
        <w:t xml:space="preserve">- объем реализации тепловой энергии </w:t>
      </w:r>
      <w:r>
        <w:rPr>
          <w:rFonts w:ascii="Times New Roman" w:hAnsi="Times New Roman"/>
          <w:sz w:val="24"/>
          <w:szCs w:val="24"/>
        </w:rPr>
        <w:t xml:space="preserve">7381,69 , в т.ч. на сторону </w:t>
      </w:r>
      <w:r w:rsidRPr="007F216D">
        <w:rPr>
          <w:rFonts w:ascii="Times New Roman" w:hAnsi="Times New Roman"/>
          <w:sz w:val="24"/>
          <w:szCs w:val="24"/>
        </w:rPr>
        <w:t xml:space="preserve"> – </w:t>
      </w:r>
      <w:r>
        <w:rPr>
          <w:rFonts w:ascii="Times New Roman" w:hAnsi="Times New Roman"/>
          <w:sz w:val="24"/>
          <w:szCs w:val="24"/>
        </w:rPr>
        <w:t>3 810,19</w:t>
      </w:r>
      <w:r w:rsidRPr="007F216D">
        <w:rPr>
          <w:rFonts w:ascii="Times New Roman" w:hAnsi="Times New Roman"/>
          <w:sz w:val="24"/>
          <w:szCs w:val="24"/>
        </w:rPr>
        <w:t xml:space="preserve"> Гкал.</w:t>
      </w:r>
    </w:p>
    <w:p w:rsidR="00DA1F20" w:rsidRPr="007C1B57" w:rsidRDefault="00DA1F20" w:rsidP="00DA1F20">
      <w:pPr>
        <w:spacing w:after="0" w:line="240" w:lineRule="auto"/>
        <w:ind w:firstLine="709"/>
        <w:jc w:val="both"/>
        <w:rPr>
          <w:rFonts w:ascii="Times New Roman" w:hAnsi="Times New Roman"/>
          <w:sz w:val="24"/>
          <w:szCs w:val="24"/>
        </w:rPr>
      </w:pPr>
      <w:r w:rsidRPr="007C1B57">
        <w:rPr>
          <w:rFonts w:ascii="Times New Roman" w:hAnsi="Times New Roman"/>
          <w:sz w:val="24"/>
          <w:szCs w:val="24"/>
        </w:rPr>
        <w:t xml:space="preserve">В соответствии с Методическими указаниями при долгосрочном регулировании методом индексации установленных тарифов, расходы 2016 года были разделены на </w:t>
      </w:r>
      <w:r w:rsidRPr="007C1B57">
        <w:rPr>
          <w:rFonts w:ascii="Times New Roman" w:hAnsi="Times New Roman"/>
          <w:sz w:val="24"/>
          <w:szCs w:val="24"/>
        </w:rPr>
        <w:lastRenderedPageBreak/>
        <w:t>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DA1F20" w:rsidRDefault="00DA1F20" w:rsidP="00DA1F20">
      <w:pPr>
        <w:spacing w:after="0" w:line="240" w:lineRule="auto"/>
        <w:ind w:firstLine="720"/>
        <w:jc w:val="both"/>
        <w:rPr>
          <w:rFonts w:ascii="Times New Roman" w:hAnsi="Times New Roman"/>
          <w:sz w:val="24"/>
          <w:szCs w:val="24"/>
        </w:rPr>
      </w:pPr>
      <w:r w:rsidRPr="007F216D">
        <w:rPr>
          <w:rFonts w:ascii="Times New Roman" w:hAnsi="Times New Roman"/>
          <w:sz w:val="24"/>
          <w:szCs w:val="24"/>
        </w:rPr>
        <w:t xml:space="preserve">Объем необходимой валовой выручки </w:t>
      </w:r>
      <w:r>
        <w:rPr>
          <w:rFonts w:ascii="Times New Roman" w:hAnsi="Times New Roman"/>
          <w:sz w:val="24"/>
          <w:szCs w:val="24"/>
        </w:rPr>
        <w:t xml:space="preserve"> (в среднегодовых ценах)</w:t>
      </w:r>
      <w:r w:rsidRPr="007F216D">
        <w:rPr>
          <w:rFonts w:ascii="Times New Roman" w:hAnsi="Times New Roman"/>
          <w:sz w:val="24"/>
          <w:szCs w:val="24"/>
        </w:rPr>
        <w:t xml:space="preserve">– </w:t>
      </w:r>
      <w:r>
        <w:rPr>
          <w:rFonts w:ascii="Times New Roman" w:hAnsi="Times New Roman"/>
          <w:sz w:val="24"/>
          <w:szCs w:val="24"/>
        </w:rPr>
        <w:t>12 474,1</w:t>
      </w:r>
      <w:r w:rsidRPr="007F216D">
        <w:rPr>
          <w:rFonts w:ascii="Times New Roman" w:hAnsi="Times New Roman"/>
          <w:sz w:val="24"/>
          <w:szCs w:val="24"/>
        </w:rPr>
        <w:t xml:space="preserve"> тыс. руб., в том числе:</w:t>
      </w:r>
    </w:p>
    <w:p w:rsidR="00DA1F20" w:rsidRPr="00E9205B" w:rsidRDefault="00DA1F20" w:rsidP="00DA1F20">
      <w:pPr>
        <w:spacing w:after="0" w:line="240" w:lineRule="auto"/>
        <w:ind w:firstLine="720"/>
        <w:jc w:val="both"/>
        <w:rPr>
          <w:rFonts w:ascii="Times New Roman" w:hAnsi="Times New Roman"/>
          <w:b/>
          <w:sz w:val="24"/>
          <w:szCs w:val="24"/>
        </w:rPr>
      </w:pPr>
      <w:r w:rsidRPr="00E9205B">
        <w:rPr>
          <w:rFonts w:ascii="Times New Roman" w:hAnsi="Times New Roman"/>
          <w:b/>
          <w:sz w:val="24"/>
          <w:szCs w:val="24"/>
        </w:rPr>
        <w:t>Операционные (подконтрольные) расходы</w:t>
      </w:r>
      <w:r>
        <w:rPr>
          <w:rFonts w:ascii="Times New Roman" w:hAnsi="Times New Roman"/>
          <w:b/>
          <w:sz w:val="24"/>
          <w:szCs w:val="24"/>
        </w:rPr>
        <w:t xml:space="preserve"> –3 310,8  тыс. руб.</w:t>
      </w:r>
      <w:r w:rsidRPr="00E9205B">
        <w:rPr>
          <w:rFonts w:ascii="Times New Roman" w:hAnsi="Times New Roman"/>
          <w:b/>
          <w:sz w:val="24"/>
          <w:szCs w:val="24"/>
        </w:rPr>
        <w:t>:</w:t>
      </w:r>
    </w:p>
    <w:p w:rsidR="00DA1F20" w:rsidRDefault="00DA1F20" w:rsidP="00DA1F20">
      <w:pPr>
        <w:spacing w:after="0" w:line="240" w:lineRule="auto"/>
        <w:ind w:firstLine="720"/>
        <w:jc w:val="both"/>
        <w:rPr>
          <w:rFonts w:ascii="Times New Roman" w:hAnsi="Times New Roman"/>
          <w:sz w:val="24"/>
          <w:szCs w:val="24"/>
        </w:rPr>
      </w:pPr>
      <w:r w:rsidRPr="007F216D">
        <w:rPr>
          <w:rFonts w:ascii="Times New Roman" w:hAnsi="Times New Roman"/>
          <w:sz w:val="24"/>
          <w:szCs w:val="24"/>
        </w:rPr>
        <w:t xml:space="preserve">- </w:t>
      </w:r>
      <w:r>
        <w:rPr>
          <w:rFonts w:ascii="Times New Roman" w:hAnsi="Times New Roman"/>
          <w:sz w:val="24"/>
          <w:szCs w:val="24"/>
        </w:rPr>
        <w:t>расходы на сырье, материалы – 536,1 тыс</w:t>
      </w:r>
      <w:proofErr w:type="gramStart"/>
      <w:r>
        <w:rPr>
          <w:rFonts w:ascii="Times New Roman" w:hAnsi="Times New Roman"/>
          <w:sz w:val="24"/>
          <w:szCs w:val="24"/>
        </w:rPr>
        <w:t>.р</w:t>
      </w:r>
      <w:proofErr w:type="gramEnd"/>
      <w:r>
        <w:rPr>
          <w:rFonts w:ascii="Times New Roman" w:hAnsi="Times New Roman"/>
          <w:sz w:val="24"/>
          <w:szCs w:val="24"/>
        </w:rPr>
        <w:t>уб.;</w:t>
      </w:r>
    </w:p>
    <w:p w:rsidR="00DA1F20" w:rsidRDefault="00DA1F20" w:rsidP="00DA1F20">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7F216D">
        <w:rPr>
          <w:rFonts w:ascii="Times New Roman" w:hAnsi="Times New Roman"/>
          <w:sz w:val="24"/>
          <w:szCs w:val="24"/>
        </w:rPr>
        <w:t xml:space="preserve">оплата труда – </w:t>
      </w:r>
      <w:r>
        <w:rPr>
          <w:rFonts w:ascii="Times New Roman" w:hAnsi="Times New Roman"/>
          <w:sz w:val="24"/>
          <w:szCs w:val="24"/>
        </w:rPr>
        <w:t xml:space="preserve">2161,2 </w:t>
      </w:r>
      <w:r w:rsidRPr="007F216D">
        <w:rPr>
          <w:rFonts w:ascii="Times New Roman" w:hAnsi="Times New Roman"/>
          <w:sz w:val="24"/>
          <w:szCs w:val="24"/>
        </w:rPr>
        <w:t xml:space="preserve"> тыс. руб.;</w:t>
      </w:r>
    </w:p>
    <w:p w:rsidR="00DA1F20" w:rsidRDefault="00DA1F20" w:rsidP="00DA1F20">
      <w:pPr>
        <w:spacing w:after="0" w:line="240" w:lineRule="auto"/>
        <w:ind w:firstLine="720"/>
        <w:jc w:val="both"/>
        <w:rPr>
          <w:rFonts w:ascii="Times New Roman" w:hAnsi="Times New Roman"/>
          <w:sz w:val="24"/>
          <w:szCs w:val="24"/>
        </w:rPr>
      </w:pPr>
      <w:r>
        <w:rPr>
          <w:rFonts w:ascii="Times New Roman" w:hAnsi="Times New Roman"/>
          <w:sz w:val="24"/>
          <w:szCs w:val="24"/>
        </w:rPr>
        <w:t>- расходы на выполнение  работ производственного характера – 592,5 тыс</w:t>
      </w:r>
      <w:proofErr w:type="gramStart"/>
      <w:r>
        <w:rPr>
          <w:rFonts w:ascii="Times New Roman" w:hAnsi="Times New Roman"/>
          <w:sz w:val="24"/>
          <w:szCs w:val="24"/>
        </w:rPr>
        <w:t>.р</w:t>
      </w:r>
      <w:proofErr w:type="gramEnd"/>
      <w:r>
        <w:rPr>
          <w:rFonts w:ascii="Times New Roman" w:hAnsi="Times New Roman"/>
          <w:sz w:val="24"/>
          <w:szCs w:val="24"/>
        </w:rPr>
        <w:t>уб.;</w:t>
      </w:r>
    </w:p>
    <w:p w:rsidR="00DA1F20" w:rsidRDefault="00DA1F20" w:rsidP="00DA1F20">
      <w:pPr>
        <w:spacing w:after="0" w:line="240" w:lineRule="auto"/>
        <w:ind w:firstLine="720"/>
        <w:jc w:val="both"/>
        <w:rPr>
          <w:rFonts w:ascii="Times New Roman" w:hAnsi="Times New Roman"/>
          <w:sz w:val="24"/>
          <w:szCs w:val="24"/>
        </w:rPr>
      </w:pPr>
      <w:r>
        <w:rPr>
          <w:rFonts w:ascii="Times New Roman" w:hAnsi="Times New Roman"/>
          <w:sz w:val="24"/>
          <w:szCs w:val="24"/>
        </w:rPr>
        <w:t>- другие расходы –5,6 тыс. руб.;</w:t>
      </w:r>
    </w:p>
    <w:p w:rsidR="00DA1F20" w:rsidRDefault="00DA1F20" w:rsidP="00DA1F20">
      <w:pPr>
        <w:spacing w:after="0" w:line="240" w:lineRule="auto"/>
        <w:ind w:firstLine="720"/>
        <w:jc w:val="both"/>
        <w:rPr>
          <w:rFonts w:ascii="Times New Roman" w:hAnsi="Times New Roman"/>
          <w:sz w:val="24"/>
          <w:szCs w:val="24"/>
        </w:rPr>
      </w:pPr>
      <w:r>
        <w:rPr>
          <w:rFonts w:ascii="Times New Roman" w:hAnsi="Times New Roman"/>
          <w:sz w:val="24"/>
          <w:szCs w:val="24"/>
        </w:rPr>
        <w:t>- расходы на обучение персонала -15,4 тыс</w:t>
      </w:r>
      <w:proofErr w:type="gramStart"/>
      <w:r>
        <w:rPr>
          <w:rFonts w:ascii="Times New Roman" w:hAnsi="Times New Roman"/>
          <w:sz w:val="24"/>
          <w:szCs w:val="24"/>
        </w:rPr>
        <w:t>.р</w:t>
      </w:r>
      <w:proofErr w:type="gramEnd"/>
      <w:r>
        <w:rPr>
          <w:rFonts w:ascii="Times New Roman" w:hAnsi="Times New Roman"/>
          <w:sz w:val="24"/>
          <w:szCs w:val="24"/>
        </w:rPr>
        <w:t>уб.</w:t>
      </w:r>
    </w:p>
    <w:p w:rsidR="00DA1F20" w:rsidRPr="00E9205B" w:rsidRDefault="00DA1F20" w:rsidP="00DA1F20">
      <w:pPr>
        <w:spacing w:after="0" w:line="240" w:lineRule="auto"/>
        <w:ind w:firstLine="720"/>
        <w:jc w:val="both"/>
        <w:rPr>
          <w:rFonts w:ascii="Times New Roman" w:hAnsi="Times New Roman"/>
          <w:b/>
          <w:sz w:val="24"/>
          <w:szCs w:val="24"/>
        </w:rPr>
      </w:pPr>
      <w:r w:rsidRPr="00E9205B">
        <w:rPr>
          <w:rFonts w:ascii="Times New Roman" w:hAnsi="Times New Roman"/>
          <w:b/>
          <w:sz w:val="24"/>
          <w:szCs w:val="24"/>
        </w:rPr>
        <w:t xml:space="preserve">Неподконтрольные  расходы – </w:t>
      </w:r>
      <w:r>
        <w:rPr>
          <w:rFonts w:ascii="Times New Roman" w:hAnsi="Times New Roman"/>
          <w:b/>
          <w:sz w:val="24"/>
          <w:szCs w:val="24"/>
        </w:rPr>
        <w:t xml:space="preserve">690,7 </w:t>
      </w:r>
      <w:r w:rsidRPr="00E9205B">
        <w:rPr>
          <w:rFonts w:ascii="Times New Roman" w:hAnsi="Times New Roman"/>
          <w:b/>
          <w:sz w:val="24"/>
          <w:szCs w:val="24"/>
        </w:rPr>
        <w:t xml:space="preserve"> тыс.</w:t>
      </w:r>
      <w:r>
        <w:rPr>
          <w:rFonts w:ascii="Times New Roman" w:hAnsi="Times New Roman"/>
          <w:b/>
          <w:sz w:val="24"/>
          <w:szCs w:val="24"/>
        </w:rPr>
        <w:t xml:space="preserve"> </w:t>
      </w:r>
      <w:r w:rsidRPr="00E9205B">
        <w:rPr>
          <w:rFonts w:ascii="Times New Roman" w:hAnsi="Times New Roman"/>
          <w:b/>
          <w:sz w:val="24"/>
          <w:szCs w:val="24"/>
        </w:rPr>
        <w:t>руб.</w:t>
      </w:r>
      <w:r>
        <w:rPr>
          <w:rFonts w:ascii="Times New Roman" w:hAnsi="Times New Roman"/>
          <w:b/>
          <w:sz w:val="24"/>
          <w:szCs w:val="24"/>
        </w:rPr>
        <w:t>:</w:t>
      </w:r>
    </w:p>
    <w:p w:rsidR="00DA1F20" w:rsidRDefault="00DA1F20" w:rsidP="00DA1F20">
      <w:pPr>
        <w:spacing w:after="0" w:line="240" w:lineRule="auto"/>
        <w:ind w:firstLine="720"/>
        <w:jc w:val="both"/>
        <w:rPr>
          <w:rFonts w:ascii="Times New Roman" w:hAnsi="Times New Roman"/>
          <w:sz w:val="24"/>
          <w:szCs w:val="24"/>
        </w:rPr>
      </w:pPr>
      <w:r w:rsidRPr="007F216D">
        <w:rPr>
          <w:rFonts w:ascii="Times New Roman" w:hAnsi="Times New Roman"/>
          <w:sz w:val="24"/>
          <w:szCs w:val="24"/>
        </w:rPr>
        <w:t xml:space="preserve">- страховые взносы во внебюджетные фонды – </w:t>
      </w:r>
      <w:r>
        <w:rPr>
          <w:rFonts w:ascii="Times New Roman" w:hAnsi="Times New Roman"/>
          <w:sz w:val="24"/>
          <w:szCs w:val="24"/>
        </w:rPr>
        <w:t xml:space="preserve">648,4 </w:t>
      </w:r>
      <w:r w:rsidRPr="007F216D">
        <w:rPr>
          <w:rFonts w:ascii="Times New Roman" w:hAnsi="Times New Roman"/>
          <w:sz w:val="24"/>
          <w:szCs w:val="24"/>
        </w:rPr>
        <w:t xml:space="preserve"> тыс. руб.;</w:t>
      </w:r>
    </w:p>
    <w:p w:rsidR="00DA1F20" w:rsidRDefault="00DA1F20" w:rsidP="00DA1F20">
      <w:pPr>
        <w:spacing w:after="0" w:line="240" w:lineRule="auto"/>
        <w:ind w:firstLine="720"/>
        <w:jc w:val="both"/>
        <w:rPr>
          <w:rFonts w:ascii="Times New Roman" w:hAnsi="Times New Roman"/>
          <w:sz w:val="24"/>
          <w:szCs w:val="24"/>
        </w:rPr>
      </w:pPr>
      <w:r>
        <w:rPr>
          <w:rFonts w:ascii="Times New Roman" w:hAnsi="Times New Roman"/>
          <w:sz w:val="24"/>
          <w:szCs w:val="24"/>
        </w:rPr>
        <w:t>- арендная плата– 42,0 тыс</w:t>
      </w:r>
      <w:proofErr w:type="gramStart"/>
      <w:r>
        <w:rPr>
          <w:rFonts w:ascii="Times New Roman" w:hAnsi="Times New Roman"/>
          <w:sz w:val="24"/>
          <w:szCs w:val="24"/>
        </w:rPr>
        <w:t>.р</w:t>
      </w:r>
      <w:proofErr w:type="gramEnd"/>
      <w:r>
        <w:rPr>
          <w:rFonts w:ascii="Times New Roman" w:hAnsi="Times New Roman"/>
          <w:sz w:val="24"/>
          <w:szCs w:val="24"/>
        </w:rPr>
        <w:t>уб.;</w:t>
      </w:r>
    </w:p>
    <w:p w:rsidR="00DA1F20" w:rsidRDefault="00DA1F20" w:rsidP="00DA1F20">
      <w:pPr>
        <w:spacing w:after="0" w:line="240" w:lineRule="auto"/>
        <w:ind w:firstLine="720"/>
        <w:jc w:val="both"/>
        <w:rPr>
          <w:rFonts w:ascii="Times New Roman" w:hAnsi="Times New Roman"/>
          <w:sz w:val="24"/>
          <w:szCs w:val="24"/>
        </w:rPr>
      </w:pPr>
      <w:r>
        <w:rPr>
          <w:rFonts w:ascii="Times New Roman" w:hAnsi="Times New Roman"/>
          <w:sz w:val="24"/>
          <w:szCs w:val="24"/>
        </w:rPr>
        <w:t>- плата за выбросы и сбросы загрязняющих веществ – 0,3 тыс</w:t>
      </w:r>
      <w:proofErr w:type="gramStart"/>
      <w:r>
        <w:rPr>
          <w:rFonts w:ascii="Times New Roman" w:hAnsi="Times New Roman"/>
          <w:sz w:val="24"/>
          <w:szCs w:val="24"/>
        </w:rPr>
        <w:t>.р</w:t>
      </w:r>
      <w:proofErr w:type="gramEnd"/>
      <w:r>
        <w:rPr>
          <w:rFonts w:ascii="Times New Roman" w:hAnsi="Times New Roman"/>
          <w:sz w:val="24"/>
          <w:szCs w:val="24"/>
        </w:rPr>
        <w:t>уб.;</w:t>
      </w:r>
    </w:p>
    <w:p w:rsidR="00DA1F20" w:rsidRPr="007B0B7F" w:rsidRDefault="00DA1F20" w:rsidP="00DA1F20">
      <w:pPr>
        <w:spacing w:after="0" w:line="240" w:lineRule="auto"/>
        <w:ind w:firstLine="720"/>
        <w:jc w:val="both"/>
        <w:rPr>
          <w:rFonts w:ascii="Times New Roman" w:hAnsi="Times New Roman"/>
          <w:b/>
          <w:sz w:val="24"/>
          <w:szCs w:val="24"/>
        </w:rPr>
      </w:pPr>
      <w:r w:rsidRPr="007B0B7F">
        <w:rPr>
          <w:rFonts w:ascii="Times New Roman" w:hAnsi="Times New Roman"/>
          <w:b/>
          <w:sz w:val="24"/>
          <w:szCs w:val="24"/>
        </w:rPr>
        <w:t xml:space="preserve">Расходы на ресурсы – </w:t>
      </w:r>
      <w:r>
        <w:rPr>
          <w:rFonts w:ascii="Times New Roman" w:hAnsi="Times New Roman"/>
          <w:b/>
          <w:sz w:val="24"/>
          <w:szCs w:val="24"/>
        </w:rPr>
        <w:t>8410,0</w:t>
      </w:r>
      <w:r w:rsidRPr="007B0B7F">
        <w:rPr>
          <w:rFonts w:ascii="Times New Roman" w:hAnsi="Times New Roman"/>
          <w:b/>
          <w:sz w:val="24"/>
          <w:szCs w:val="24"/>
        </w:rPr>
        <w:t xml:space="preserve">  тыс. руб.:</w:t>
      </w:r>
    </w:p>
    <w:p w:rsidR="00DA1F20" w:rsidRPr="007B0B7F" w:rsidRDefault="00DA1F20" w:rsidP="00DA1F20">
      <w:pPr>
        <w:spacing w:after="0" w:line="240" w:lineRule="auto"/>
        <w:ind w:firstLine="720"/>
        <w:jc w:val="both"/>
        <w:rPr>
          <w:rFonts w:ascii="Times New Roman" w:hAnsi="Times New Roman"/>
          <w:sz w:val="24"/>
          <w:szCs w:val="24"/>
        </w:rPr>
      </w:pPr>
      <w:r w:rsidRPr="007B0B7F">
        <w:rPr>
          <w:rFonts w:ascii="Times New Roman" w:hAnsi="Times New Roman"/>
          <w:sz w:val="24"/>
          <w:szCs w:val="24"/>
        </w:rPr>
        <w:t xml:space="preserve">- расходы на топливо – </w:t>
      </w:r>
      <w:r>
        <w:rPr>
          <w:rFonts w:ascii="Times New Roman" w:hAnsi="Times New Roman"/>
          <w:sz w:val="24"/>
          <w:szCs w:val="24"/>
        </w:rPr>
        <w:t>2427,3</w:t>
      </w:r>
      <w:r w:rsidRPr="007B0B7F">
        <w:rPr>
          <w:rFonts w:ascii="Times New Roman" w:hAnsi="Times New Roman"/>
          <w:sz w:val="24"/>
          <w:szCs w:val="24"/>
        </w:rPr>
        <w:t xml:space="preserve"> тыс. руб.;</w:t>
      </w:r>
    </w:p>
    <w:p w:rsidR="00DA1F20" w:rsidRPr="007B0B7F" w:rsidRDefault="00DA1F20" w:rsidP="00DA1F20">
      <w:pPr>
        <w:spacing w:after="0" w:line="240" w:lineRule="auto"/>
        <w:ind w:firstLine="720"/>
        <w:jc w:val="both"/>
        <w:rPr>
          <w:rFonts w:ascii="Times New Roman" w:hAnsi="Times New Roman"/>
          <w:sz w:val="24"/>
          <w:szCs w:val="24"/>
        </w:rPr>
      </w:pPr>
      <w:r w:rsidRPr="007B0B7F">
        <w:rPr>
          <w:rFonts w:ascii="Times New Roman" w:hAnsi="Times New Roman"/>
          <w:sz w:val="24"/>
          <w:szCs w:val="24"/>
        </w:rPr>
        <w:t xml:space="preserve">- расходы на покупаемые энергетические ресурсы – </w:t>
      </w:r>
      <w:r>
        <w:rPr>
          <w:rFonts w:ascii="Times New Roman" w:hAnsi="Times New Roman"/>
          <w:sz w:val="24"/>
          <w:szCs w:val="24"/>
        </w:rPr>
        <w:t>5953,3</w:t>
      </w:r>
      <w:r w:rsidRPr="007B0B7F">
        <w:rPr>
          <w:rFonts w:ascii="Times New Roman" w:hAnsi="Times New Roman"/>
          <w:sz w:val="24"/>
          <w:szCs w:val="24"/>
        </w:rPr>
        <w:t xml:space="preserve"> тыс. руб.;</w:t>
      </w:r>
    </w:p>
    <w:p w:rsidR="00DA1F20" w:rsidRDefault="00DA1F20" w:rsidP="00DA1F20">
      <w:pPr>
        <w:spacing w:after="0" w:line="240" w:lineRule="auto"/>
        <w:ind w:firstLine="720"/>
        <w:jc w:val="both"/>
        <w:rPr>
          <w:rFonts w:ascii="Times New Roman" w:hAnsi="Times New Roman"/>
          <w:sz w:val="24"/>
          <w:szCs w:val="24"/>
        </w:rPr>
      </w:pPr>
      <w:r w:rsidRPr="007B0B7F">
        <w:rPr>
          <w:rFonts w:ascii="Times New Roman" w:hAnsi="Times New Roman"/>
          <w:sz w:val="24"/>
          <w:szCs w:val="24"/>
        </w:rPr>
        <w:t xml:space="preserve">- расходы на холодную воду на технологические цели – </w:t>
      </w:r>
      <w:r>
        <w:rPr>
          <w:rFonts w:ascii="Times New Roman" w:hAnsi="Times New Roman"/>
          <w:sz w:val="24"/>
          <w:szCs w:val="24"/>
        </w:rPr>
        <w:t>29,4</w:t>
      </w:r>
      <w:r w:rsidRPr="007B0B7F">
        <w:rPr>
          <w:rFonts w:ascii="Times New Roman" w:hAnsi="Times New Roman"/>
          <w:sz w:val="24"/>
          <w:szCs w:val="24"/>
        </w:rPr>
        <w:t xml:space="preserve"> тыс. руб.</w:t>
      </w:r>
    </w:p>
    <w:p w:rsidR="00DA1F20" w:rsidRDefault="00DA1F20" w:rsidP="00DA1F20">
      <w:pPr>
        <w:spacing w:after="0" w:line="240" w:lineRule="auto"/>
        <w:ind w:firstLine="720"/>
        <w:jc w:val="both"/>
        <w:rPr>
          <w:rFonts w:ascii="Times New Roman" w:hAnsi="Times New Roman"/>
          <w:sz w:val="24"/>
          <w:szCs w:val="24"/>
        </w:rPr>
      </w:pPr>
      <w:r w:rsidRPr="007B0B7F">
        <w:rPr>
          <w:rFonts w:ascii="Times New Roman" w:hAnsi="Times New Roman"/>
          <w:b/>
          <w:sz w:val="24"/>
          <w:szCs w:val="24"/>
        </w:rPr>
        <w:t xml:space="preserve">Налоги – </w:t>
      </w:r>
      <w:r>
        <w:rPr>
          <w:rFonts w:ascii="Times New Roman" w:hAnsi="Times New Roman"/>
          <w:b/>
          <w:sz w:val="24"/>
          <w:szCs w:val="24"/>
        </w:rPr>
        <w:t>62,6</w:t>
      </w:r>
      <w:r w:rsidRPr="007B0B7F">
        <w:rPr>
          <w:rFonts w:ascii="Times New Roman" w:hAnsi="Times New Roman"/>
          <w:b/>
          <w:sz w:val="24"/>
          <w:szCs w:val="24"/>
        </w:rPr>
        <w:t xml:space="preserve"> тыс</w:t>
      </w:r>
      <w:proofErr w:type="gramStart"/>
      <w:r w:rsidRPr="007B0B7F">
        <w:rPr>
          <w:rFonts w:ascii="Times New Roman" w:hAnsi="Times New Roman"/>
          <w:b/>
          <w:sz w:val="24"/>
          <w:szCs w:val="24"/>
        </w:rPr>
        <w:t>.р</w:t>
      </w:r>
      <w:proofErr w:type="gramEnd"/>
      <w:r w:rsidRPr="007B0B7F">
        <w:rPr>
          <w:rFonts w:ascii="Times New Roman" w:hAnsi="Times New Roman"/>
          <w:b/>
          <w:sz w:val="24"/>
          <w:szCs w:val="24"/>
        </w:rPr>
        <w:t>уб</w:t>
      </w:r>
      <w:r>
        <w:rPr>
          <w:rFonts w:ascii="Times New Roman" w:hAnsi="Times New Roman"/>
          <w:sz w:val="24"/>
          <w:szCs w:val="24"/>
        </w:rPr>
        <w:t>.</w:t>
      </w:r>
    </w:p>
    <w:p w:rsidR="00DA1F20" w:rsidRPr="0061472F" w:rsidRDefault="00DA1F20" w:rsidP="00DA1F20">
      <w:pPr>
        <w:spacing w:after="0" w:line="240" w:lineRule="auto"/>
        <w:ind w:firstLine="720"/>
        <w:jc w:val="both"/>
        <w:rPr>
          <w:rFonts w:ascii="Times New Roman" w:hAnsi="Times New Roman"/>
          <w:sz w:val="24"/>
          <w:szCs w:val="24"/>
        </w:rPr>
      </w:pPr>
      <w:r>
        <w:rPr>
          <w:rFonts w:ascii="Times New Roman" w:hAnsi="Times New Roman"/>
          <w:sz w:val="24"/>
          <w:szCs w:val="24"/>
        </w:rPr>
        <w:t>- налог на прибыль – 62,6 тыс</w:t>
      </w:r>
      <w:proofErr w:type="gramStart"/>
      <w:r>
        <w:rPr>
          <w:rFonts w:ascii="Times New Roman" w:hAnsi="Times New Roman"/>
          <w:sz w:val="24"/>
          <w:szCs w:val="24"/>
        </w:rPr>
        <w:t>.р</w:t>
      </w:r>
      <w:proofErr w:type="gramEnd"/>
      <w:r>
        <w:rPr>
          <w:rFonts w:ascii="Times New Roman" w:hAnsi="Times New Roman"/>
          <w:sz w:val="24"/>
          <w:szCs w:val="24"/>
        </w:rPr>
        <w:t>уб.</w:t>
      </w:r>
    </w:p>
    <w:p w:rsidR="00DA1F20" w:rsidRDefault="00DA1F20" w:rsidP="00DA1F20">
      <w:pPr>
        <w:spacing w:after="0" w:line="240" w:lineRule="auto"/>
        <w:ind w:firstLine="720"/>
        <w:jc w:val="both"/>
        <w:rPr>
          <w:rFonts w:ascii="Times New Roman" w:hAnsi="Times New Roman"/>
          <w:sz w:val="24"/>
          <w:szCs w:val="24"/>
        </w:rPr>
      </w:pPr>
      <w:r>
        <w:rPr>
          <w:rFonts w:ascii="Times New Roman" w:hAnsi="Times New Roman"/>
          <w:sz w:val="24"/>
          <w:szCs w:val="24"/>
        </w:rPr>
        <w:t>Нормативный уровень прибыли – 0,5% на 2016 год не принят.</w:t>
      </w:r>
    </w:p>
    <w:p w:rsidR="00DA1F20" w:rsidRDefault="00DA1F20" w:rsidP="00DA1F20">
      <w:pPr>
        <w:spacing w:after="0" w:line="240" w:lineRule="auto"/>
        <w:ind w:firstLine="720"/>
        <w:jc w:val="both"/>
        <w:rPr>
          <w:rFonts w:ascii="Times New Roman" w:hAnsi="Times New Roman"/>
          <w:sz w:val="24"/>
          <w:szCs w:val="24"/>
        </w:rPr>
      </w:pPr>
      <w:r w:rsidRPr="006517CE">
        <w:rPr>
          <w:rFonts w:ascii="Times New Roman" w:hAnsi="Times New Roman"/>
          <w:sz w:val="24"/>
          <w:szCs w:val="24"/>
        </w:rPr>
        <w:t>В результате проведенной экспертизы представленных расчетов произведена корректировка следующих показателей</w:t>
      </w:r>
      <w:r>
        <w:rPr>
          <w:rFonts w:ascii="Times New Roman" w:hAnsi="Times New Roman"/>
          <w:sz w:val="24"/>
          <w:szCs w:val="24"/>
        </w:rPr>
        <w:t>.</w:t>
      </w:r>
    </w:p>
    <w:p w:rsidR="00DA1F20" w:rsidRDefault="00DA1F20" w:rsidP="00DA1F20">
      <w:pPr>
        <w:spacing w:after="0" w:line="240" w:lineRule="auto"/>
        <w:ind w:firstLine="720"/>
        <w:jc w:val="both"/>
        <w:rPr>
          <w:rFonts w:ascii="Times New Roman" w:hAnsi="Times New Roman"/>
          <w:sz w:val="24"/>
          <w:szCs w:val="24"/>
        </w:rPr>
      </w:pPr>
      <w:r>
        <w:rPr>
          <w:rFonts w:ascii="Times New Roman" w:hAnsi="Times New Roman"/>
          <w:sz w:val="24"/>
          <w:szCs w:val="24"/>
        </w:rPr>
        <w:t>Расходы на сырье, материалы снижены на 584,0 тыс</w:t>
      </w:r>
      <w:proofErr w:type="gramStart"/>
      <w:r>
        <w:rPr>
          <w:rFonts w:ascii="Times New Roman" w:hAnsi="Times New Roman"/>
          <w:sz w:val="24"/>
          <w:szCs w:val="24"/>
        </w:rPr>
        <w:t>.р</w:t>
      </w:r>
      <w:proofErr w:type="gramEnd"/>
      <w:r>
        <w:rPr>
          <w:rFonts w:ascii="Times New Roman" w:hAnsi="Times New Roman"/>
          <w:sz w:val="24"/>
          <w:szCs w:val="24"/>
        </w:rPr>
        <w:t>уб. (не представлены обосновывающие материалы).</w:t>
      </w:r>
    </w:p>
    <w:p w:rsidR="00DA1F20" w:rsidRDefault="00DA1F20" w:rsidP="00DA1F20">
      <w:pPr>
        <w:spacing w:after="0" w:line="240" w:lineRule="auto"/>
        <w:ind w:firstLine="720"/>
        <w:jc w:val="both"/>
        <w:rPr>
          <w:rFonts w:ascii="Times New Roman" w:hAnsi="Times New Roman"/>
          <w:sz w:val="24"/>
          <w:szCs w:val="24"/>
        </w:rPr>
      </w:pPr>
      <w:r w:rsidRPr="007E7826">
        <w:rPr>
          <w:rFonts w:ascii="Times New Roman" w:hAnsi="Times New Roman"/>
          <w:sz w:val="24"/>
          <w:szCs w:val="24"/>
        </w:rPr>
        <w:t xml:space="preserve">Затраты на топливо </w:t>
      </w:r>
      <w:r>
        <w:rPr>
          <w:rFonts w:ascii="Times New Roman" w:hAnsi="Times New Roman"/>
          <w:sz w:val="24"/>
          <w:szCs w:val="24"/>
        </w:rPr>
        <w:t xml:space="preserve">снижены </w:t>
      </w:r>
      <w:r w:rsidRPr="007E7826">
        <w:rPr>
          <w:rFonts w:ascii="Times New Roman" w:hAnsi="Times New Roman"/>
          <w:sz w:val="24"/>
          <w:szCs w:val="24"/>
        </w:rPr>
        <w:t xml:space="preserve">на </w:t>
      </w:r>
      <w:r>
        <w:rPr>
          <w:rFonts w:ascii="Times New Roman" w:hAnsi="Times New Roman"/>
          <w:sz w:val="24"/>
          <w:szCs w:val="24"/>
        </w:rPr>
        <w:t>47,3 тыс. руб., за счет корректировки цены на торф.</w:t>
      </w:r>
    </w:p>
    <w:p w:rsidR="00DA1F20" w:rsidRPr="007E7826" w:rsidRDefault="00DA1F20" w:rsidP="00DA1F20">
      <w:pPr>
        <w:spacing w:after="0" w:line="240" w:lineRule="auto"/>
        <w:ind w:firstLine="720"/>
        <w:jc w:val="both"/>
        <w:rPr>
          <w:rFonts w:ascii="Times New Roman" w:hAnsi="Times New Roman"/>
          <w:sz w:val="24"/>
          <w:szCs w:val="24"/>
        </w:rPr>
      </w:pPr>
      <w:r w:rsidRPr="007E7826">
        <w:rPr>
          <w:rFonts w:ascii="Times New Roman" w:hAnsi="Times New Roman"/>
          <w:sz w:val="24"/>
          <w:szCs w:val="24"/>
        </w:rPr>
        <w:t xml:space="preserve">Расходы на электроэнергию снижены на </w:t>
      </w:r>
      <w:r>
        <w:rPr>
          <w:rFonts w:ascii="Times New Roman" w:hAnsi="Times New Roman"/>
          <w:sz w:val="24"/>
          <w:szCs w:val="24"/>
        </w:rPr>
        <w:t>104,3 тыс. руб.</w:t>
      </w:r>
      <w:r w:rsidRPr="007E7826">
        <w:rPr>
          <w:rFonts w:ascii="Times New Roman" w:hAnsi="Times New Roman"/>
          <w:sz w:val="24"/>
          <w:szCs w:val="24"/>
        </w:rPr>
        <w:t xml:space="preserve"> </w:t>
      </w:r>
      <w:r>
        <w:rPr>
          <w:rFonts w:ascii="Times New Roman" w:hAnsi="Times New Roman"/>
          <w:sz w:val="24"/>
          <w:szCs w:val="24"/>
        </w:rPr>
        <w:t>за счет корректировки объемов</w:t>
      </w:r>
      <w:r w:rsidRPr="007E7826">
        <w:rPr>
          <w:rFonts w:ascii="Times New Roman" w:hAnsi="Times New Roman"/>
          <w:sz w:val="24"/>
          <w:szCs w:val="24"/>
        </w:rPr>
        <w:t>. Цена на электроэнергию принята на основании фактически сложившейся цены за август-октябрь 2015 года и с 01.07.2016 года проиндексирована на 107,5%.</w:t>
      </w:r>
    </w:p>
    <w:p w:rsidR="00DA1F20" w:rsidRPr="007E7826" w:rsidRDefault="00DA1F20" w:rsidP="00DA1F20">
      <w:pPr>
        <w:spacing w:after="0" w:line="240" w:lineRule="auto"/>
        <w:ind w:firstLine="720"/>
        <w:jc w:val="both"/>
        <w:rPr>
          <w:rFonts w:ascii="Times New Roman" w:hAnsi="Times New Roman"/>
          <w:sz w:val="24"/>
          <w:szCs w:val="24"/>
        </w:rPr>
      </w:pPr>
      <w:r w:rsidRPr="007E7826">
        <w:rPr>
          <w:rFonts w:ascii="Times New Roman" w:hAnsi="Times New Roman"/>
          <w:sz w:val="24"/>
          <w:szCs w:val="24"/>
        </w:rPr>
        <w:t xml:space="preserve">Затраты на оплату труда </w:t>
      </w:r>
      <w:r>
        <w:rPr>
          <w:rFonts w:ascii="Times New Roman" w:hAnsi="Times New Roman"/>
          <w:sz w:val="24"/>
          <w:szCs w:val="24"/>
        </w:rPr>
        <w:t xml:space="preserve">снижены </w:t>
      </w:r>
      <w:r w:rsidRPr="007E7826">
        <w:rPr>
          <w:rFonts w:ascii="Times New Roman" w:hAnsi="Times New Roman"/>
          <w:sz w:val="24"/>
          <w:szCs w:val="24"/>
        </w:rPr>
        <w:t xml:space="preserve"> на </w:t>
      </w:r>
      <w:r>
        <w:rPr>
          <w:rFonts w:ascii="Times New Roman" w:hAnsi="Times New Roman"/>
          <w:sz w:val="24"/>
          <w:szCs w:val="24"/>
        </w:rPr>
        <w:t xml:space="preserve">173,9 </w:t>
      </w:r>
      <w:r w:rsidRPr="007E7826">
        <w:rPr>
          <w:rFonts w:ascii="Times New Roman" w:hAnsi="Times New Roman"/>
          <w:sz w:val="24"/>
          <w:szCs w:val="24"/>
        </w:rPr>
        <w:t xml:space="preserve">тыс. руб. </w:t>
      </w:r>
      <w:r>
        <w:rPr>
          <w:rFonts w:ascii="Times New Roman" w:hAnsi="Times New Roman"/>
          <w:sz w:val="24"/>
          <w:szCs w:val="24"/>
        </w:rPr>
        <w:t>на уровне плана 2015 года (в ценах 2 полугодия), с июля 2016года проиндексированы на 103,6%</w:t>
      </w:r>
      <w:r w:rsidRPr="007E7826">
        <w:rPr>
          <w:rFonts w:ascii="Times New Roman" w:hAnsi="Times New Roman"/>
          <w:sz w:val="24"/>
          <w:szCs w:val="24"/>
        </w:rPr>
        <w:t xml:space="preserve"> </w:t>
      </w:r>
    </w:p>
    <w:p w:rsidR="00DA1F20" w:rsidRPr="007E7826" w:rsidRDefault="00DA1F20" w:rsidP="00DA1F20">
      <w:pPr>
        <w:spacing w:after="0" w:line="240" w:lineRule="auto"/>
        <w:ind w:firstLine="720"/>
        <w:jc w:val="both"/>
        <w:rPr>
          <w:rFonts w:ascii="Times New Roman" w:hAnsi="Times New Roman"/>
          <w:sz w:val="24"/>
          <w:szCs w:val="24"/>
        </w:rPr>
      </w:pPr>
      <w:r w:rsidRPr="007E7826">
        <w:rPr>
          <w:rFonts w:ascii="Times New Roman" w:hAnsi="Times New Roman"/>
          <w:sz w:val="24"/>
          <w:szCs w:val="24"/>
        </w:rPr>
        <w:t xml:space="preserve">Отчисления на социальные нужды с оплаты труда составляют </w:t>
      </w:r>
      <w:r>
        <w:rPr>
          <w:rFonts w:ascii="Times New Roman" w:hAnsi="Times New Roman"/>
          <w:sz w:val="24"/>
          <w:szCs w:val="24"/>
        </w:rPr>
        <w:t>30,0</w:t>
      </w:r>
      <w:r w:rsidRPr="007E7826">
        <w:rPr>
          <w:rFonts w:ascii="Times New Roman" w:hAnsi="Times New Roman"/>
          <w:sz w:val="24"/>
          <w:szCs w:val="24"/>
        </w:rPr>
        <w:t xml:space="preserve"> % от фонда оплаты труда в соответствии с действующим законодательством и страхованием работников от несчастных случаев.  </w:t>
      </w:r>
    </w:p>
    <w:p w:rsidR="00DA1F20" w:rsidRDefault="00DA1F20" w:rsidP="00DA1F20">
      <w:pPr>
        <w:spacing w:after="0" w:line="240" w:lineRule="auto"/>
        <w:ind w:firstLine="709"/>
        <w:jc w:val="both"/>
        <w:rPr>
          <w:rFonts w:ascii="Times New Roman" w:hAnsi="Times New Roman"/>
          <w:sz w:val="24"/>
          <w:szCs w:val="24"/>
        </w:rPr>
      </w:pPr>
      <w:r w:rsidRPr="007C1B57">
        <w:rPr>
          <w:rFonts w:ascii="Times New Roman" w:hAnsi="Times New Roman"/>
          <w:sz w:val="24"/>
          <w:szCs w:val="24"/>
        </w:rPr>
        <w:t xml:space="preserve">Подконтрольные расходы на 2017 и 2018 годы были проиндексированы на индексы потребительских цен, рекомендованные Прогнозом, в размере 6,0 % на 2017 год и 5,0 % на 2018 год. Неподконтрольные расходы не индексировались. Расходы на приобретение ресурсов были проиндексированы по видам (топливо, электрическая энергия, холодная вода) в соответствии с Прогнозом. </w:t>
      </w:r>
    </w:p>
    <w:p w:rsidR="00DA1F20" w:rsidRPr="007C1B57" w:rsidRDefault="00DA1F20" w:rsidP="00DA1F20">
      <w:pPr>
        <w:spacing w:after="0" w:line="240" w:lineRule="auto"/>
        <w:ind w:firstLine="709"/>
        <w:jc w:val="both"/>
        <w:rPr>
          <w:rFonts w:ascii="Times New Roman" w:hAnsi="Times New Roman"/>
          <w:sz w:val="24"/>
          <w:szCs w:val="24"/>
        </w:rPr>
      </w:pPr>
      <w:r w:rsidRPr="007C1B57">
        <w:rPr>
          <w:rFonts w:ascii="Times New Roman" w:hAnsi="Times New Roman"/>
          <w:sz w:val="24"/>
          <w:szCs w:val="24"/>
        </w:rPr>
        <w:t xml:space="preserve">Предлагается установить экономически обоснованные тарифы на тепловую энергию, </w:t>
      </w:r>
      <w:r w:rsidRPr="00952197">
        <w:rPr>
          <w:rFonts w:ascii="Times New Roman" w:hAnsi="Times New Roman"/>
          <w:sz w:val="23"/>
          <w:szCs w:val="23"/>
        </w:rPr>
        <w:t xml:space="preserve">поставляемую </w:t>
      </w:r>
      <w:r>
        <w:rPr>
          <w:rFonts w:ascii="Times New Roman" w:hAnsi="Times New Roman"/>
          <w:sz w:val="23"/>
          <w:szCs w:val="23"/>
        </w:rPr>
        <w:t>ООО</w:t>
      </w:r>
      <w:r w:rsidRPr="00952197">
        <w:rPr>
          <w:rFonts w:ascii="Times New Roman" w:hAnsi="Times New Roman"/>
          <w:sz w:val="23"/>
          <w:szCs w:val="23"/>
        </w:rPr>
        <w:t xml:space="preserve"> </w:t>
      </w:r>
      <w:r>
        <w:rPr>
          <w:rFonts w:ascii="Times New Roman" w:hAnsi="Times New Roman"/>
          <w:sz w:val="23"/>
          <w:szCs w:val="23"/>
        </w:rPr>
        <w:t>«Перспектива»</w:t>
      </w:r>
      <w:r w:rsidRPr="00952197">
        <w:rPr>
          <w:rFonts w:ascii="Times New Roman" w:hAnsi="Times New Roman"/>
          <w:sz w:val="23"/>
          <w:szCs w:val="23"/>
        </w:rPr>
        <w:t xml:space="preserve"> потребителям </w:t>
      </w:r>
      <w:r>
        <w:rPr>
          <w:rFonts w:ascii="Times New Roman" w:hAnsi="Times New Roman"/>
          <w:sz w:val="23"/>
          <w:szCs w:val="23"/>
        </w:rPr>
        <w:t xml:space="preserve">города Костромы </w:t>
      </w:r>
      <w:r w:rsidRPr="00952197">
        <w:rPr>
          <w:rFonts w:ascii="Times New Roman" w:hAnsi="Times New Roman"/>
          <w:sz w:val="23"/>
          <w:szCs w:val="23"/>
        </w:rPr>
        <w:t xml:space="preserve"> на 2016-2018 годы</w:t>
      </w:r>
      <w:r>
        <w:rPr>
          <w:rFonts w:ascii="Times New Roman" w:hAnsi="Times New Roman"/>
          <w:sz w:val="23"/>
          <w:szCs w:val="23"/>
        </w:rPr>
        <w:t xml:space="preserve"> (НДС не облагается)</w:t>
      </w:r>
      <w:r>
        <w:rPr>
          <w:rFonts w:ascii="Times New Roman" w:hAnsi="Times New Roman"/>
          <w:sz w:val="24"/>
          <w:szCs w:val="24"/>
        </w:rPr>
        <w:t>:</w:t>
      </w:r>
      <w:r w:rsidRPr="007C1B57">
        <w:rPr>
          <w:rFonts w:ascii="Times New Roman" w:hAnsi="Times New Roman"/>
          <w:sz w:val="24"/>
          <w:szCs w:val="24"/>
        </w:rPr>
        <w:t xml:space="preserve"> </w:t>
      </w:r>
    </w:p>
    <w:p w:rsidR="00DA1F20" w:rsidRPr="007C1B57" w:rsidRDefault="00DA1F20" w:rsidP="00DA1F20">
      <w:pPr>
        <w:spacing w:after="0" w:line="240" w:lineRule="auto"/>
        <w:ind w:firstLine="709"/>
        <w:jc w:val="both"/>
        <w:rPr>
          <w:rFonts w:ascii="Times New Roman" w:hAnsi="Times New Roman"/>
          <w:sz w:val="24"/>
          <w:szCs w:val="24"/>
        </w:rPr>
      </w:pPr>
      <w:r w:rsidRPr="007C1B57">
        <w:rPr>
          <w:rFonts w:ascii="Times New Roman" w:hAnsi="Times New Roman"/>
          <w:sz w:val="24"/>
          <w:szCs w:val="24"/>
        </w:rPr>
        <w:t xml:space="preserve">-  с 01.01.2016 г.-30.06.2016 г. – </w:t>
      </w:r>
      <w:r>
        <w:rPr>
          <w:rFonts w:ascii="Times New Roman" w:hAnsi="Times New Roman"/>
          <w:sz w:val="24"/>
          <w:szCs w:val="24"/>
        </w:rPr>
        <w:t>1660,60</w:t>
      </w:r>
      <w:r w:rsidRPr="007C1B57">
        <w:rPr>
          <w:rFonts w:ascii="Times New Roman" w:hAnsi="Times New Roman"/>
          <w:sz w:val="24"/>
          <w:szCs w:val="24"/>
        </w:rPr>
        <w:t xml:space="preserve">  руб./Гкал;</w:t>
      </w:r>
    </w:p>
    <w:p w:rsidR="00DA1F20" w:rsidRPr="007C1B57" w:rsidRDefault="00DA1F20" w:rsidP="00DA1F20">
      <w:pPr>
        <w:pStyle w:val="aa"/>
        <w:ind w:firstLine="709"/>
        <w:rPr>
          <w:snapToGrid/>
          <w:sz w:val="24"/>
          <w:szCs w:val="24"/>
        </w:rPr>
      </w:pPr>
      <w:r w:rsidRPr="007C1B57">
        <w:rPr>
          <w:snapToGrid/>
          <w:sz w:val="24"/>
          <w:szCs w:val="24"/>
        </w:rPr>
        <w:t xml:space="preserve">- с 01.07.2016 г.-31.12.2016 г. – </w:t>
      </w:r>
      <w:r>
        <w:rPr>
          <w:snapToGrid/>
          <w:sz w:val="24"/>
          <w:szCs w:val="24"/>
        </w:rPr>
        <w:t xml:space="preserve">1730,29 </w:t>
      </w:r>
      <w:r w:rsidRPr="007C1B57">
        <w:rPr>
          <w:snapToGrid/>
          <w:sz w:val="24"/>
          <w:szCs w:val="24"/>
        </w:rPr>
        <w:t>руб./Гкал (рост к декабрю 2015 года – 10</w:t>
      </w:r>
      <w:r>
        <w:rPr>
          <w:snapToGrid/>
          <w:sz w:val="24"/>
          <w:szCs w:val="24"/>
        </w:rPr>
        <w:t>4</w:t>
      </w:r>
      <w:r w:rsidRPr="007C1B57">
        <w:rPr>
          <w:snapToGrid/>
          <w:sz w:val="24"/>
          <w:szCs w:val="24"/>
        </w:rPr>
        <w:t>,</w:t>
      </w:r>
      <w:r>
        <w:rPr>
          <w:snapToGrid/>
          <w:sz w:val="24"/>
          <w:szCs w:val="24"/>
        </w:rPr>
        <w:t>2</w:t>
      </w:r>
      <w:r w:rsidRPr="007C1B57">
        <w:rPr>
          <w:snapToGrid/>
          <w:sz w:val="24"/>
          <w:szCs w:val="24"/>
        </w:rPr>
        <w:t>%);</w:t>
      </w:r>
    </w:p>
    <w:p w:rsidR="00DA1F20" w:rsidRPr="007C1B57" w:rsidRDefault="00DA1F20" w:rsidP="00DA1F20">
      <w:pPr>
        <w:pStyle w:val="aa"/>
        <w:ind w:firstLine="709"/>
        <w:rPr>
          <w:snapToGrid/>
          <w:sz w:val="24"/>
          <w:szCs w:val="24"/>
        </w:rPr>
      </w:pPr>
      <w:r w:rsidRPr="007C1B57">
        <w:rPr>
          <w:snapToGrid/>
          <w:sz w:val="24"/>
          <w:szCs w:val="24"/>
        </w:rPr>
        <w:t xml:space="preserve">- с 01.01.2017 г. - -30.06.2017 г. – </w:t>
      </w:r>
      <w:r>
        <w:rPr>
          <w:snapToGrid/>
          <w:sz w:val="24"/>
          <w:szCs w:val="24"/>
        </w:rPr>
        <w:t xml:space="preserve">1730,29 </w:t>
      </w:r>
      <w:r w:rsidRPr="007C1B57">
        <w:rPr>
          <w:snapToGrid/>
          <w:sz w:val="24"/>
          <w:szCs w:val="24"/>
        </w:rPr>
        <w:t xml:space="preserve"> руб./Гкал;</w:t>
      </w:r>
    </w:p>
    <w:p w:rsidR="00DA1F20" w:rsidRPr="007C1B57" w:rsidRDefault="00DA1F20" w:rsidP="00DA1F20">
      <w:pPr>
        <w:pStyle w:val="aa"/>
        <w:ind w:firstLine="709"/>
        <w:rPr>
          <w:snapToGrid/>
          <w:sz w:val="24"/>
          <w:szCs w:val="24"/>
        </w:rPr>
      </w:pPr>
      <w:r w:rsidRPr="007C1B57">
        <w:rPr>
          <w:snapToGrid/>
          <w:sz w:val="24"/>
          <w:szCs w:val="24"/>
        </w:rPr>
        <w:t xml:space="preserve">- с 01.07.2017 г. – 31.12.2017 г. – </w:t>
      </w:r>
      <w:r>
        <w:rPr>
          <w:snapToGrid/>
          <w:sz w:val="24"/>
          <w:szCs w:val="24"/>
        </w:rPr>
        <w:t>1850,04</w:t>
      </w:r>
      <w:r w:rsidRPr="007C1B57">
        <w:rPr>
          <w:snapToGrid/>
          <w:sz w:val="24"/>
          <w:szCs w:val="24"/>
        </w:rPr>
        <w:t>руб./Гкал;</w:t>
      </w:r>
    </w:p>
    <w:p w:rsidR="00DA1F20" w:rsidRPr="007C1B57" w:rsidRDefault="00DA1F20" w:rsidP="00DA1F20">
      <w:pPr>
        <w:pStyle w:val="aa"/>
        <w:ind w:firstLine="709"/>
        <w:rPr>
          <w:snapToGrid/>
          <w:sz w:val="24"/>
          <w:szCs w:val="24"/>
        </w:rPr>
      </w:pPr>
      <w:r w:rsidRPr="007C1B57">
        <w:rPr>
          <w:snapToGrid/>
          <w:sz w:val="24"/>
          <w:szCs w:val="24"/>
        </w:rPr>
        <w:t xml:space="preserve">- с 01.01.2018 г. – 30.06.2018 г. – </w:t>
      </w:r>
      <w:r>
        <w:rPr>
          <w:snapToGrid/>
          <w:sz w:val="24"/>
          <w:szCs w:val="24"/>
        </w:rPr>
        <w:t>1850,04 ру</w:t>
      </w:r>
      <w:r w:rsidRPr="007C1B57">
        <w:rPr>
          <w:snapToGrid/>
          <w:sz w:val="24"/>
          <w:szCs w:val="24"/>
        </w:rPr>
        <w:t>б./Гкал;</w:t>
      </w:r>
    </w:p>
    <w:p w:rsidR="00DA1F20" w:rsidRDefault="00DA1F20" w:rsidP="00DA1F20">
      <w:pPr>
        <w:pStyle w:val="aa"/>
        <w:ind w:firstLine="709"/>
        <w:rPr>
          <w:snapToGrid/>
          <w:sz w:val="24"/>
          <w:szCs w:val="24"/>
        </w:rPr>
      </w:pPr>
      <w:r w:rsidRPr="007C1B57">
        <w:rPr>
          <w:snapToGrid/>
          <w:sz w:val="24"/>
          <w:szCs w:val="24"/>
        </w:rPr>
        <w:t xml:space="preserve">- с 01.07.2018 г. – 31.12.2018 г. – </w:t>
      </w:r>
      <w:r>
        <w:rPr>
          <w:snapToGrid/>
          <w:sz w:val="24"/>
          <w:szCs w:val="24"/>
        </w:rPr>
        <w:t>1952,87 руб./</w:t>
      </w:r>
      <w:r w:rsidRPr="007C1B57">
        <w:rPr>
          <w:snapToGrid/>
          <w:sz w:val="24"/>
          <w:szCs w:val="24"/>
        </w:rPr>
        <w:t>Гкал</w:t>
      </w:r>
      <w:r>
        <w:rPr>
          <w:snapToGrid/>
          <w:sz w:val="24"/>
          <w:szCs w:val="24"/>
        </w:rPr>
        <w:t>.</w:t>
      </w:r>
    </w:p>
    <w:p w:rsidR="00DA1F20" w:rsidRPr="007C1B57" w:rsidRDefault="00DA1F20" w:rsidP="00DA1F20">
      <w:pPr>
        <w:pStyle w:val="aa"/>
        <w:ind w:firstLine="709"/>
        <w:rPr>
          <w:sz w:val="24"/>
          <w:szCs w:val="24"/>
        </w:rPr>
      </w:pPr>
      <w:r w:rsidRPr="007C1B57">
        <w:rPr>
          <w:sz w:val="24"/>
          <w:szCs w:val="24"/>
        </w:rPr>
        <w:t>Все члены Правления, принимавшие участие в рассмотрении вопроса №</w:t>
      </w:r>
      <w:r>
        <w:rPr>
          <w:sz w:val="24"/>
          <w:szCs w:val="24"/>
        </w:rPr>
        <w:t xml:space="preserve"> 3 </w:t>
      </w:r>
      <w:r w:rsidRPr="007C1B57">
        <w:rPr>
          <w:sz w:val="24"/>
          <w:szCs w:val="24"/>
        </w:rPr>
        <w:t xml:space="preserve">Повестки, предложение уполномоченного по делу </w:t>
      </w:r>
      <w:r>
        <w:rPr>
          <w:sz w:val="24"/>
          <w:szCs w:val="24"/>
        </w:rPr>
        <w:t xml:space="preserve">Г.А.Каменской </w:t>
      </w:r>
      <w:r w:rsidRPr="007C1B57">
        <w:rPr>
          <w:sz w:val="24"/>
          <w:szCs w:val="24"/>
        </w:rPr>
        <w:t>поддержали единогласно.</w:t>
      </w:r>
    </w:p>
    <w:p w:rsidR="00DA1F20" w:rsidRPr="007C1B57" w:rsidRDefault="00DA1F20" w:rsidP="00DA1F20">
      <w:pPr>
        <w:pStyle w:val="aa"/>
        <w:ind w:firstLine="709"/>
        <w:rPr>
          <w:sz w:val="24"/>
          <w:szCs w:val="24"/>
        </w:rPr>
      </w:pPr>
      <w:r w:rsidRPr="007C1B57">
        <w:rPr>
          <w:sz w:val="24"/>
          <w:szCs w:val="24"/>
        </w:rPr>
        <w:t>Солдатова И.Ю. – Принять предложение уполномоченного по делу.</w:t>
      </w:r>
    </w:p>
    <w:p w:rsidR="00DA1F20" w:rsidRPr="007C1B57" w:rsidRDefault="00DA1F20" w:rsidP="00DA1F20">
      <w:pPr>
        <w:autoSpaceDE w:val="0"/>
        <w:autoSpaceDN w:val="0"/>
        <w:adjustRightInd w:val="0"/>
        <w:spacing w:after="0" w:line="240" w:lineRule="auto"/>
        <w:jc w:val="both"/>
        <w:rPr>
          <w:rFonts w:ascii="Times New Roman" w:hAnsi="Times New Roman"/>
          <w:b/>
          <w:bCs/>
          <w:sz w:val="24"/>
          <w:szCs w:val="24"/>
        </w:rPr>
      </w:pPr>
    </w:p>
    <w:p w:rsidR="00DA1F20" w:rsidRPr="007C1B57" w:rsidRDefault="00DA1F20" w:rsidP="00DA1F20">
      <w:pPr>
        <w:autoSpaceDE w:val="0"/>
        <w:autoSpaceDN w:val="0"/>
        <w:adjustRightInd w:val="0"/>
        <w:spacing w:after="0" w:line="240" w:lineRule="auto"/>
        <w:jc w:val="both"/>
        <w:rPr>
          <w:rFonts w:ascii="Times New Roman" w:hAnsi="Times New Roman"/>
          <w:b/>
          <w:bCs/>
          <w:sz w:val="24"/>
          <w:szCs w:val="24"/>
        </w:rPr>
      </w:pPr>
      <w:r w:rsidRPr="007C1B57">
        <w:rPr>
          <w:rFonts w:ascii="Times New Roman" w:hAnsi="Times New Roman"/>
          <w:b/>
          <w:bCs/>
          <w:sz w:val="24"/>
          <w:szCs w:val="24"/>
        </w:rPr>
        <w:t>РЕШИЛИ:</w:t>
      </w:r>
    </w:p>
    <w:p w:rsidR="00DA1F20" w:rsidRPr="006517CE" w:rsidRDefault="00DA1F20" w:rsidP="00DA1F20">
      <w:pPr>
        <w:tabs>
          <w:tab w:val="left" w:pos="567"/>
        </w:tabs>
        <w:spacing w:after="0" w:line="240" w:lineRule="auto"/>
        <w:ind w:firstLine="709"/>
        <w:jc w:val="both"/>
        <w:rPr>
          <w:rFonts w:ascii="Times New Roman" w:hAnsi="Times New Roman"/>
          <w:sz w:val="24"/>
          <w:szCs w:val="24"/>
        </w:rPr>
      </w:pPr>
      <w:r w:rsidRPr="006517CE">
        <w:rPr>
          <w:rFonts w:ascii="Times New Roman" w:hAnsi="Times New Roman"/>
          <w:sz w:val="24"/>
          <w:szCs w:val="24"/>
        </w:rPr>
        <w:lastRenderedPageBreak/>
        <w:t>1. Установить тарифы на тепловую энергию</w:t>
      </w:r>
      <w:r>
        <w:rPr>
          <w:rFonts w:ascii="Times New Roman" w:hAnsi="Times New Roman"/>
          <w:sz w:val="24"/>
          <w:szCs w:val="24"/>
        </w:rPr>
        <w:t>,</w:t>
      </w:r>
      <w:r w:rsidRPr="006517CE">
        <w:rPr>
          <w:rFonts w:ascii="Times New Roman" w:hAnsi="Times New Roman"/>
          <w:sz w:val="24"/>
          <w:szCs w:val="24"/>
        </w:rPr>
        <w:t xml:space="preserve"> </w:t>
      </w:r>
      <w:r>
        <w:rPr>
          <w:rFonts w:ascii="Times New Roman" w:hAnsi="Times New Roman"/>
          <w:sz w:val="24"/>
          <w:szCs w:val="24"/>
        </w:rPr>
        <w:t>поставляемую ОО</w:t>
      </w:r>
      <w:r w:rsidRPr="00952197">
        <w:rPr>
          <w:rFonts w:ascii="Times New Roman" w:hAnsi="Times New Roman"/>
          <w:sz w:val="23"/>
          <w:szCs w:val="23"/>
        </w:rPr>
        <w:t xml:space="preserve">О </w:t>
      </w:r>
      <w:r>
        <w:rPr>
          <w:rFonts w:ascii="Times New Roman" w:hAnsi="Times New Roman"/>
          <w:sz w:val="23"/>
          <w:szCs w:val="23"/>
        </w:rPr>
        <w:t>«Перспектива»</w:t>
      </w:r>
      <w:r w:rsidRPr="00952197">
        <w:rPr>
          <w:rFonts w:ascii="Times New Roman" w:hAnsi="Times New Roman"/>
          <w:sz w:val="23"/>
          <w:szCs w:val="23"/>
        </w:rPr>
        <w:t xml:space="preserve"> потребителям </w:t>
      </w:r>
      <w:r>
        <w:rPr>
          <w:rFonts w:ascii="Times New Roman" w:hAnsi="Times New Roman"/>
          <w:sz w:val="23"/>
          <w:szCs w:val="23"/>
        </w:rPr>
        <w:t xml:space="preserve"> города Костромы </w:t>
      </w:r>
      <w:r w:rsidRPr="00952197">
        <w:rPr>
          <w:rFonts w:ascii="Times New Roman" w:hAnsi="Times New Roman"/>
          <w:sz w:val="23"/>
          <w:szCs w:val="23"/>
        </w:rPr>
        <w:t xml:space="preserve"> на 2016-2018 годы</w:t>
      </w:r>
      <w:r>
        <w:rPr>
          <w:rFonts w:ascii="Times New Roman" w:hAnsi="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2410"/>
        <w:gridCol w:w="2410"/>
      </w:tblGrid>
      <w:tr w:rsidR="00DA1F20" w:rsidRPr="00C5639D" w:rsidTr="00DA1F20">
        <w:trPr>
          <w:trHeight w:val="288"/>
        </w:trPr>
        <w:tc>
          <w:tcPr>
            <w:tcW w:w="3227" w:type="dxa"/>
          </w:tcPr>
          <w:p w:rsidR="00DA1F20" w:rsidRPr="00E10C2A" w:rsidRDefault="00DA1F20" w:rsidP="00DA1F20">
            <w:pPr>
              <w:pStyle w:val="1"/>
              <w:spacing w:before="0" w:line="240" w:lineRule="auto"/>
              <w:jc w:val="center"/>
              <w:rPr>
                <w:rFonts w:ascii="Times New Roman" w:hAnsi="Times New Roman"/>
                <w:b w:val="0"/>
                <w:color w:val="auto"/>
                <w:sz w:val="20"/>
                <w:szCs w:val="20"/>
              </w:rPr>
            </w:pPr>
            <w:r w:rsidRPr="00E10C2A">
              <w:rPr>
                <w:rFonts w:ascii="Times New Roman" w:hAnsi="Times New Roman"/>
                <w:b w:val="0"/>
                <w:color w:val="auto"/>
                <w:sz w:val="20"/>
                <w:szCs w:val="20"/>
              </w:rPr>
              <w:t>Категория потребителей</w:t>
            </w:r>
          </w:p>
        </w:tc>
        <w:tc>
          <w:tcPr>
            <w:tcW w:w="1559" w:type="dxa"/>
          </w:tcPr>
          <w:p w:rsidR="00DA1F20" w:rsidRPr="00E10C2A" w:rsidRDefault="00DA1F20" w:rsidP="00DA1F20">
            <w:pPr>
              <w:pStyle w:val="1"/>
              <w:spacing w:before="0" w:line="240" w:lineRule="auto"/>
              <w:jc w:val="center"/>
              <w:rPr>
                <w:rFonts w:ascii="Times New Roman" w:hAnsi="Times New Roman"/>
                <w:b w:val="0"/>
                <w:color w:val="auto"/>
                <w:sz w:val="20"/>
                <w:szCs w:val="20"/>
              </w:rPr>
            </w:pPr>
            <w:r w:rsidRPr="00E10C2A">
              <w:rPr>
                <w:rFonts w:ascii="Times New Roman" w:hAnsi="Times New Roman"/>
                <w:b w:val="0"/>
                <w:color w:val="auto"/>
                <w:sz w:val="20"/>
                <w:szCs w:val="20"/>
              </w:rPr>
              <w:t>ед. изм.</w:t>
            </w:r>
          </w:p>
        </w:tc>
        <w:tc>
          <w:tcPr>
            <w:tcW w:w="2410" w:type="dxa"/>
          </w:tcPr>
          <w:p w:rsidR="00DA1F20" w:rsidRPr="00E10C2A" w:rsidRDefault="00DA1F20" w:rsidP="00DA1F20">
            <w:pPr>
              <w:pStyle w:val="1"/>
              <w:spacing w:before="0" w:line="240" w:lineRule="auto"/>
              <w:jc w:val="center"/>
              <w:rPr>
                <w:rFonts w:ascii="Times New Roman" w:hAnsi="Times New Roman"/>
                <w:b w:val="0"/>
                <w:color w:val="auto"/>
                <w:sz w:val="20"/>
                <w:szCs w:val="20"/>
              </w:rPr>
            </w:pPr>
            <w:r w:rsidRPr="00E10C2A">
              <w:rPr>
                <w:rFonts w:ascii="Times New Roman" w:hAnsi="Times New Roman"/>
                <w:b w:val="0"/>
                <w:color w:val="auto"/>
                <w:sz w:val="20"/>
                <w:szCs w:val="20"/>
              </w:rPr>
              <w:t>Население (с НДС)*</w:t>
            </w:r>
          </w:p>
        </w:tc>
        <w:tc>
          <w:tcPr>
            <w:tcW w:w="2410" w:type="dxa"/>
          </w:tcPr>
          <w:p w:rsidR="00DA1F20" w:rsidRPr="00E10C2A" w:rsidRDefault="00DA1F20" w:rsidP="00DA1F20">
            <w:pPr>
              <w:pStyle w:val="1"/>
              <w:spacing w:before="0" w:line="240" w:lineRule="auto"/>
              <w:jc w:val="center"/>
              <w:rPr>
                <w:rFonts w:ascii="Times New Roman" w:hAnsi="Times New Roman"/>
                <w:b w:val="0"/>
                <w:color w:val="auto"/>
                <w:sz w:val="20"/>
                <w:szCs w:val="20"/>
              </w:rPr>
            </w:pPr>
            <w:r w:rsidRPr="00E10C2A">
              <w:rPr>
                <w:rFonts w:ascii="Times New Roman" w:hAnsi="Times New Roman"/>
                <w:b w:val="0"/>
                <w:color w:val="auto"/>
                <w:sz w:val="20"/>
                <w:szCs w:val="20"/>
              </w:rPr>
              <w:t>Бюджетные и прочие потребители</w:t>
            </w:r>
          </w:p>
          <w:p w:rsidR="00DA1F20" w:rsidRPr="00E10C2A" w:rsidRDefault="00DA1F20" w:rsidP="00DA1F20">
            <w:pPr>
              <w:pStyle w:val="1"/>
              <w:spacing w:before="0" w:line="240" w:lineRule="auto"/>
              <w:jc w:val="center"/>
              <w:rPr>
                <w:rFonts w:ascii="Times New Roman" w:hAnsi="Times New Roman"/>
                <w:b w:val="0"/>
                <w:color w:val="auto"/>
                <w:sz w:val="20"/>
                <w:szCs w:val="20"/>
              </w:rPr>
            </w:pPr>
            <w:r w:rsidRPr="00E10C2A">
              <w:rPr>
                <w:rFonts w:ascii="Times New Roman" w:hAnsi="Times New Roman"/>
                <w:b w:val="0"/>
                <w:color w:val="auto"/>
                <w:sz w:val="20"/>
                <w:szCs w:val="20"/>
              </w:rPr>
              <w:t>в горячей воде</w:t>
            </w:r>
          </w:p>
        </w:tc>
      </w:tr>
      <w:tr w:rsidR="00DA1F20" w:rsidRPr="00C5639D" w:rsidTr="00DA1F20">
        <w:trPr>
          <w:trHeight w:val="288"/>
        </w:trPr>
        <w:tc>
          <w:tcPr>
            <w:tcW w:w="3227" w:type="dxa"/>
          </w:tcPr>
          <w:p w:rsidR="00DA1F20" w:rsidRPr="00E10C2A" w:rsidRDefault="00DA1F20" w:rsidP="00DA1F20">
            <w:pPr>
              <w:pStyle w:val="1"/>
              <w:spacing w:before="0" w:line="240" w:lineRule="auto"/>
              <w:jc w:val="both"/>
              <w:rPr>
                <w:rFonts w:ascii="Times New Roman" w:hAnsi="Times New Roman"/>
                <w:color w:val="auto"/>
                <w:sz w:val="20"/>
                <w:szCs w:val="20"/>
              </w:rPr>
            </w:pPr>
            <w:r w:rsidRPr="00E10C2A">
              <w:rPr>
                <w:rFonts w:ascii="Times New Roman" w:hAnsi="Times New Roman"/>
                <w:color w:val="auto"/>
                <w:sz w:val="20"/>
                <w:szCs w:val="20"/>
              </w:rPr>
              <w:t>Период</w:t>
            </w:r>
          </w:p>
        </w:tc>
        <w:tc>
          <w:tcPr>
            <w:tcW w:w="1559" w:type="dxa"/>
            <w:vAlign w:val="bottom"/>
          </w:tcPr>
          <w:p w:rsidR="00DA1F20" w:rsidRPr="00C5639D" w:rsidRDefault="00DA1F20" w:rsidP="00DA1F20">
            <w:pPr>
              <w:spacing w:after="0" w:line="240" w:lineRule="auto"/>
              <w:rPr>
                <w:rFonts w:ascii="Times New Roman" w:hAnsi="Times New Roman"/>
                <w:sz w:val="20"/>
                <w:szCs w:val="20"/>
              </w:rPr>
            </w:pPr>
          </w:p>
        </w:tc>
        <w:tc>
          <w:tcPr>
            <w:tcW w:w="2410" w:type="dxa"/>
          </w:tcPr>
          <w:p w:rsidR="00DA1F20" w:rsidRPr="00E10C2A" w:rsidRDefault="00DA1F20" w:rsidP="00DA1F20">
            <w:pPr>
              <w:pStyle w:val="1"/>
              <w:spacing w:before="0" w:line="240" w:lineRule="auto"/>
              <w:rPr>
                <w:rFonts w:ascii="Times New Roman" w:hAnsi="Times New Roman"/>
                <w:color w:val="auto"/>
                <w:sz w:val="20"/>
                <w:szCs w:val="20"/>
              </w:rPr>
            </w:pPr>
          </w:p>
        </w:tc>
        <w:tc>
          <w:tcPr>
            <w:tcW w:w="2410" w:type="dxa"/>
          </w:tcPr>
          <w:p w:rsidR="00DA1F20" w:rsidRPr="00E10C2A" w:rsidRDefault="00DA1F20" w:rsidP="00DA1F20">
            <w:pPr>
              <w:pStyle w:val="1"/>
              <w:spacing w:before="0" w:line="240" w:lineRule="auto"/>
              <w:rPr>
                <w:rFonts w:ascii="Times New Roman" w:hAnsi="Times New Roman"/>
                <w:color w:val="auto"/>
                <w:sz w:val="20"/>
                <w:szCs w:val="20"/>
              </w:rPr>
            </w:pPr>
          </w:p>
        </w:tc>
      </w:tr>
      <w:tr w:rsidR="00DA1F20" w:rsidRPr="00C5639D" w:rsidTr="00DA1F20">
        <w:trPr>
          <w:trHeight w:val="337"/>
        </w:trPr>
        <w:tc>
          <w:tcPr>
            <w:tcW w:w="3227" w:type="dxa"/>
          </w:tcPr>
          <w:p w:rsidR="00DA1F20" w:rsidRPr="00C5639D" w:rsidRDefault="00DA1F20" w:rsidP="00DA1F20">
            <w:pPr>
              <w:autoSpaceDE w:val="0"/>
              <w:autoSpaceDN w:val="0"/>
              <w:adjustRightInd w:val="0"/>
              <w:spacing w:after="0" w:line="240" w:lineRule="auto"/>
              <w:rPr>
                <w:rFonts w:ascii="Times New Roman" w:hAnsi="Times New Roman"/>
                <w:sz w:val="20"/>
                <w:szCs w:val="20"/>
              </w:rPr>
            </w:pPr>
            <w:r w:rsidRPr="00C5639D">
              <w:rPr>
                <w:rFonts w:ascii="Times New Roman" w:hAnsi="Times New Roman"/>
                <w:sz w:val="20"/>
                <w:szCs w:val="20"/>
              </w:rPr>
              <w:t>с 01.01.2016- 30.06.2016</w:t>
            </w:r>
          </w:p>
        </w:tc>
        <w:tc>
          <w:tcPr>
            <w:tcW w:w="1559" w:type="dxa"/>
            <w:vAlign w:val="center"/>
          </w:tcPr>
          <w:p w:rsidR="00DA1F20" w:rsidRPr="00E10C2A" w:rsidRDefault="00DA1F20" w:rsidP="00DA1F20">
            <w:pPr>
              <w:pStyle w:val="1"/>
              <w:spacing w:before="0" w:line="240" w:lineRule="auto"/>
              <w:jc w:val="center"/>
              <w:rPr>
                <w:rFonts w:ascii="Times New Roman" w:hAnsi="Times New Roman"/>
                <w:color w:val="auto"/>
                <w:sz w:val="20"/>
                <w:szCs w:val="20"/>
              </w:rPr>
            </w:pPr>
            <w:r w:rsidRPr="00E10C2A">
              <w:rPr>
                <w:rFonts w:ascii="Times New Roman" w:hAnsi="Times New Roman"/>
                <w:color w:val="auto"/>
                <w:sz w:val="20"/>
                <w:szCs w:val="20"/>
              </w:rPr>
              <w:t>руб. /Гкал</w:t>
            </w:r>
          </w:p>
        </w:tc>
        <w:tc>
          <w:tcPr>
            <w:tcW w:w="2410" w:type="dxa"/>
            <w:vAlign w:val="center"/>
          </w:tcPr>
          <w:p w:rsidR="00DA1F20" w:rsidRPr="0009790A"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1660,60</w:t>
            </w:r>
          </w:p>
        </w:tc>
        <w:tc>
          <w:tcPr>
            <w:tcW w:w="2410" w:type="dxa"/>
            <w:vAlign w:val="center"/>
          </w:tcPr>
          <w:p w:rsidR="00DA1F20" w:rsidRPr="0009790A"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1660,60</w:t>
            </w:r>
          </w:p>
        </w:tc>
      </w:tr>
      <w:tr w:rsidR="00DA1F20" w:rsidRPr="00C5639D" w:rsidTr="00DA1F20">
        <w:trPr>
          <w:trHeight w:val="447"/>
        </w:trPr>
        <w:tc>
          <w:tcPr>
            <w:tcW w:w="3227" w:type="dxa"/>
          </w:tcPr>
          <w:p w:rsidR="00DA1F20" w:rsidRPr="00C5639D" w:rsidRDefault="00DA1F20" w:rsidP="00DA1F20">
            <w:pPr>
              <w:autoSpaceDE w:val="0"/>
              <w:autoSpaceDN w:val="0"/>
              <w:adjustRightInd w:val="0"/>
              <w:spacing w:after="0" w:line="240" w:lineRule="auto"/>
              <w:rPr>
                <w:rFonts w:ascii="Times New Roman" w:hAnsi="Times New Roman"/>
                <w:sz w:val="20"/>
                <w:szCs w:val="20"/>
              </w:rPr>
            </w:pPr>
            <w:r w:rsidRPr="00C5639D">
              <w:rPr>
                <w:rFonts w:ascii="Times New Roman" w:hAnsi="Times New Roman"/>
                <w:sz w:val="20"/>
                <w:szCs w:val="20"/>
              </w:rPr>
              <w:t>с 01.07.2016–31.12.2016</w:t>
            </w:r>
          </w:p>
        </w:tc>
        <w:tc>
          <w:tcPr>
            <w:tcW w:w="1559" w:type="dxa"/>
            <w:vAlign w:val="center"/>
          </w:tcPr>
          <w:p w:rsidR="00DA1F20" w:rsidRPr="00E10C2A" w:rsidRDefault="00DA1F20" w:rsidP="00DA1F20">
            <w:pPr>
              <w:pStyle w:val="1"/>
              <w:spacing w:before="0" w:line="240" w:lineRule="auto"/>
              <w:jc w:val="center"/>
              <w:rPr>
                <w:rFonts w:ascii="Times New Roman" w:hAnsi="Times New Roman"/>
                <w:color w:val="auto"/>
                <w:sz w:val="20"/>
                <w:szCs w:val="20"/>
              </w:rPr>
            </w:pPr>
            <w:r w:rsidRPr="00E10C2A">
              <w:rPr>
                <w:rFonts w:ascii="Times New Roman" w:hAnsi="Times New Roman"/>
                <w:color w:val="auto"/>
                <w:sz w:val="20"/>
                <w:szCs w:val="20"/>
              </w:rPr>
              <w:t>руб. /Гкал</w:t>
            </w:r>
          </w:p>
        </w:tc>
        <w:tc>
          <w:tcPr>
            <w:tcW w:w="2410" w:type="dxa"/>
            <w:vAlign w:val="center"/>
          </w:tcPr>
          <w:p w:rsidR="00DA1F20" w:rsidRPr="0009790A"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1730,29</w:t>
            </w:r>
          </w:p>
        </w:tc>
        <w:tc>
          <w:tcPr>
            <w:tcW w:w="2410" w:type="dxa"/>
            <w:vAlign w:val="center"/>
          </w:tcPr>
          <w:p w:rsidR="00DA1F20" w:rsidRPr="0009790A"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1730,29</w:t>
            </w:r>
          </w:p>
        </w:tc>
      </w:tr>
      <w:tr w:rsidR="00DA1F20" w:rsidRPr="00C5639D" w:rsidTr="00DA1F20">
        <w:trPr>
          <w:trHeight w:val="386"/>
        </w:trPr>
        <w:tc>
          <w:tcPr>
            <w:tcW w:w="3227" w:type="dxa"/>
          </w:tcPr>
          <w:p w:rsidR="00DA1F20" w:rsidRPr="00C5639D" w:rsidRDefault="00DA1F20" w:rsidP="00DA1F20">
            <w:pPr>
              <w:autoSpaceDE w:val="0"/>
              <w:autoSpaceDN w:val="0"/>
              <w:adjustRightInd w:val="0"/>
              <w:spacing w:after="0" w:line="240" w:lineRule="auto"/>
              <w:rPr>
                <w:rFonts w:ascii="Times New Roman" w:hAnsi="Times New Roman"/>
                <w:sz w:val="20"/>
                <w:szCs w:val="20"/>
              </w:rPr>
            </w:pPr>
            <w:r w:rsidRPr="00C5639D">
              <w:rPr>
                <w:rFonts w:ascii="Times New Roman" w:hAnsi="Times New Roman"/>
                <w:sz w:val="20"/>
                <w:szCs w:val="20"/>
              </w:rPr>
              <w:t>с 01.01.2017- 30.06.2017</w:t>
            </w:r>
          </w:p>
        </w:tc>
        <w:tc>
          <w:tcPr>
            <w:tcW w:w="1559" w:type="dxa"/>
            <w:vAlign w:val="center"/>
          </w:tcPr>
          <w:p w:rsidR="00DA1F20" w:rsidRPr="00E10C2A" w:rsidRDefault="00DA1F20" w:rsidP="00DA1F20">
            <w:pPr>
              <w:pStyle w:val="1"/>
              <w:spacing w:before="0" w:line="240" w:lineRule="auto"/>
              <w:jc w:val="center"/>
              <w:rPr>
                <w:rFonts w:ascii="Times New Roman" w:hAnsi="Times New Roman"/>
                <w:color w:val="auto"/>
                <w:sz w:val="20"/>
                <w:szCs w:val="20"/>
              </w:rPr>
            </w:pPr>
            <w:r w:rsidRPr="00E10C2A">
              <w:rPr>
                <w:rFonts w:ascii="Times New Roman" w:hAnsi="Times New Roman"/>
                <w:color w:val="auto"/>
                <w:sz w:val="20"/>
                <w:szCs w:val="20"/>
              </w:rPr>
              <w:t>руб. /Гкал</w:t>
            </w:r>
          </w:p>
        </w:tc>
        <w:tc>
          <w:tcPr>
            <w:tcW w:w="2410" w:type="dxa"/>
            <w:vAlign w:val="center"/>
          </w:tcPr>
          <w:p w:rsidR="00DA1F20" w:rsidRPr="0009790A"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1730,29</w:t>
            </w:r>
          </w:p>
        </w:tc>
        <w:tc>
          <w:tcPr>
            <w:tcW w:w="2410" w:type="dxa"/>
            <w:vAlign w:val="center"/>
          </w:tcPr>
          <w:p w:rsidR="00DA1F20" w:rsidRPr="0009790A"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1730,29</w:t>
            </w:r>
          </w:p>
        </w:tc>
      </w:tr>
      <w:tr w:rsidR="00DA1F20" w:rsidRPr="00C5639D" w:rsidTr="00DA1F20">
        <w:trPr>
          <w:trHeight w:val="351"/>
        </w:trPr>
        <w:tc>
          <w:tcPr>
            <w:tcW w:w="3227" w:type="dxa"/>
          </w:tcPr>
          <w:p w:rsidR="00DA1F20" w:rsidRPr="00C5639D" w:rsidRDefault="00DA1F20" w:rsidP="00DA1F20">
            <w:pPr>
              <w:autoSpaceDE w:val="0"/>
              <w:autoSpaceDN w:val="0"/>
              <w:adjustRightInd w:val="0"/>
              <w:spacing w:after="0" w:line="240" w:lineRule="auto"/>
              <w:rPr>
                <w:rFonts w:ascii="Times New Roman" w:hAnsi="Times New Roman"/>
                <w:sz w:val="20"/>
                <w:szCs w:val="20"/>
              </w:rPr>
            </w:pPr>
            <w:r w:rsidRPr="00C5639D">
              <w:rPr>
                <w:rFonts w:ascii="Times New Roman" w:hAnsi="Times New Roman"/>
                <w:sz w:val="20"/>
                <w:szCs w:val="20"/>
              </w:rPr>
              <w:t>с 01.07.2017–31.12.2017</w:t>
            </w:r>
          </w:p>
        </w:tc>
        <w:tc>
          <w:tcPr>
            <w:tcW w:w="1559" w:type="dxa"/>
            <w:vAlign w:val="center"/>
          </w:tcPr>
          <w:p w:rsidR="00DA1F20" w:rsidRPr="00E10C2A" w:rsidRDefault="00DA1F20" w:rsidP="00DA1F20">
            <w:pPr>
              <w:pStyle w:val="1"/>
              <w:spacing w:before="0" w:line="240" w:lineRule="auto"/>
              <w:jc w:val="center"/>
              <w:rPr>
                <w:rFonts w:ascii="Times New Roman" w:hAnsi="Times New Roman"/>
                <w:color w:val="auto"/>
                <w:sz w:val="20"/>
                <w:szCs w:val="20"/>
              </w:rPr>
            </w:pPr>
            <w:r w:rsidRPr="00E10C2A">
              <w:rPr>
                <w:rFonts w:ascii="Times New Roman" w:hAnsi="Times New Roman"/>
                <w:color w:val="auto"/>
                <w:sz w:val="20"/>
                <w:szCs w:val="20"/>
              </w:rPr>
              <w:t>руб. /Гкал</w:t>
            </w:r>
          </w:p>
        </w:tc>
        <w:tc>
          <w:tcPr>
            <w:tcW w:w="2410" w:type="dxa"/>
            <w:vAlign w:val="center"/>
          </w:tcPr>
          <w:p w:rsidR="00DA1F20" w:rsidRPr="00453303"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1850,04</w:t>
            </w:r>
          </w:p>
        </w:tc>
        <w:tc>
          <w:tcPr>
            <w:tcW w:w="2410" w:type="dxa"/>
            <w:vAlign w:val="center"/>
          </w:tcPr>
          <w:p w:rsidR="00DA1F20" w:rsidRPr="00453303"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1850,04</w:t>
            </w:r>
          </w:p>
        </w:tc>
      </w:tr>
      <w:tr w:rsidR="00DA1F20" w:rsidRPr="00C5639D" w:rsidTr="00DA1F20">
        <w:trPr>
          <w:trHeight w:val="317"/>
        </w:trPr>
        <w:tc>
          <w:tcPr>
            <w:tcW w:w="3227" w:type="dxa"/>
          </w:tcPr>
          <w:p w:rsidR="00DA1F20" w:rsidRPr="00C5639D" w:rsidRDefault="00DA1F20" w:rsidP="00DA1F20">
            <w:pPr>
              <w:autoSpaceDE w:val="0"/>
              <w:autoSpaceDN w:val="0"/>
              <w:adjustRightInd w:val="0"/>
              <w:spacing w:after="0" w:line="240" w:lineRule="auto"/>
              <w:rPr>
                <w:rFonts w:ascii="Times New Roman" w:hAnsi="Times New Roman"/>
                <w:sz w:val="20"/>
                <w:szCs w:val="20"/>
              </w:rPr>
            </w:pPr>
            <w:r w:rsidRPr="00C5639D">
              <w:rPr>
                <w:rFonts w:ascii="Times New Roman" w:hAnsi="Times New Roman"/>
                <w:sz w:val="20"/>
                <w:szCs w:val="20"/>
              </w:rPr>
              <w:t>с 01.01.2018- 30.06.2018</w:t>
            </w:r>
          </w:p>
        </w:tc>
        <w:tc>
          <w:tcPr>
            <w:tcW w:w="1559" w:type="dxa"/>
            <w:vAlign w:val="center"/>
          </w:tcPr>
          <w:p w:rsidR="00DA1F20" w:rsidRPr="00E10C2A" w:rsidRDefault="00DA1F20" w:rsidP="00DA1F20">
            <w:pPr>
              <w:pStyle w:val="1"/>
              <w:spacing w:before="0" w:line="240" w:lineRule="auto"/>
              <w:jc w:val="center"/>
              <w:rPr>
                <w:rFonts w:ascii="Times New Roman" w:hAnsi="Times New Roman"/>
                <w:color w:val="auto"/>
                <w:sz w:val="20"/>
                <w:szCs w:val="20"/>
              </w:rPr>
            </w:pPr>
            <w:r w:rsidRPr="00E10C2A">
              <w:rPr>
                <w:rFonts w:ascii="Times New Roman" w:hAnsi="Times New Roman"/>
                <w:color w:val="auto"/>
                <w:sz w:val="20"/>
                <w:szCs w:val="20"/>
              </w:rPr>
              <w:t>руб. /Гкал</w:t>
            </w:r>
          </w:p>
        </w:tc>
        <w:tc>
          <w:tcPr>
            <w:tcW w:w="2410" w:type="dxa"/>
            <w:vAlign w:val="center"/>
          </w:tcPr>
          <w:p w:rsidR="00DA1F20" w:rsidRPr="00453303"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1850,04</w:t>
            </w:r>
          </w:p>
        </w:tc>
        <w:tc>
          <w:tcPr>
            <w:tcW w:w="2410" w:type="dxa"/>
            <w:vAlign w:val="center"/>
          </w:tcPr>
          <w:p w:rsidR="00DA1F20" w:rsidRPr="00453303"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1850,04</w:t>
            </w:r>
          </w:p>
        </w:tc>
      </w:tr>
      <w:tr w:rsidR="00DA1F20" w:rsidRPr="00C5639D" w:rsidTr="00DA1F20">
        <w:trPr>
          <w:trHeight w:val="270"/>
        </w:trPr>
        <w:tc>
          <w:tcPr>
            <w:tcW w:w="3227" w:type="dxa"/>
          </w:tcPr>
          <w:p w:rsidR="00DA1F20" w:rsidRPr="00C5639D" w:rsidRDefault="00DA1F20" w:rsidP="00DA1F20">
            <w:pPr>
              <w:autoSpaceDE w:val="0"/>
              <w:autoSpaceDN w:val="0"/>
              <w:adjustRightInd w:val="0"/>
              <w:spacing w:after="0" w:line="240" w:lineRule="auto"/>
              <w:rPr>
                <w:rFonts w:ascii="Times New Roman" w:hAnsi="Times New Roman"/>
                <w:sz w:val="20"/>
                <w:szCs w:val="20"/>
              </w:rPr>
            </w:pPr>
            <w:r w:rsidRPr="00C5639D">
              <w:rPr>
                <w:rFonts w:ascii="Times New Roman" w:hAnsi="Times New Roman"/>
                <w:sz w:val="20"/>
                <w:szCs w:val="20"/>
              </w:rPr>
              <w:t>с 01.07.2018–31.12.2018</w:t>
            </w:r>
          </w:p>
        </w:tc>
        <w:tc>
          <w:tcPr>
            <w:tcW w:w="1559" w:type="dxa"/>
            <w:vAlign w:val="center"/>
          </w:tcPr>
          <w:p w:rsidR="00DA1F20" w:rsidRPr="00E10C2A" w:rsidRDefault="00DA1F20" w:rsidP="00DA1F20">
            <w:pPr>
              <w:pStyle w:val="1"/>
              <w:spacing w:before="0" w:line="240" w:lineRule="auto"/>
              <w:jc w:val="center"/>
              <w:rPr>
                <w:rFonts w:ascii="Times New Roman" w:hAnsi="Times New Roman"/>
                <w:color w:val="auto"/>
                <w:sz w:val="20"/>
                <w:szCs w:val="20"/>
              </w:rPr>
            </w:pPr>
            <w:r w:rsidRPr="00E10C2A">
              <w:rPr>
                <w:rFonts w:ascii="Times New Roman" w:hAnsi="Times New Roman"/>
                <w:color w:val="auto"/>
                <w:sz w:val="20"/>
                <w:szCs w:val="20"/>
              </w:rPr>
              <w:t>руб. /Гкал</w:t>
            </w:r>
          </w:p>
        </w:tc>
        <w:tc>
          <w:tcPr>
            <w:tcW w:w="2410" w:type="dxa"/>
            <w:vAlign w:val="center"/>
          </w:tcPr>
          <w:p w:rsidR="00DA1F20" w:rsidRPr="00453303"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1952,87</w:t>
            </w:r>
          </w:p>
        </w:tc>
        <w:tc>
          <w:tcPr>
            <w:tcW w:w="2410" w:type="dxa"/>
            <w:vAlign w:val="center"/>
          </w:tcPr>
          <w:p w:rsidR="00DA1F20" w:rsidRPr="00453303" w:rsidRDefault="00DA1F20" w:rsidP="00DA1F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1952,87</w:t>
            </w:r>
          </w:p>
        </w:tc>
      </w:tr>
    </w:tbl>
    <w:p w:rsidR="00DA1F20" w:rsidRPr="006517CE" w:rsidRDefault="00DA1F20" w:rsidP="00DA1F2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517CE">
        <w:rPr>
          <w:rFonts w:ascii="Times New Roman" w:hAnsi="Times New Roman"/>
          <w:sz w:val="24"/>
          <w:szCs w:val="24"/>
        </w:rPr>
        <w:t xml:space="preserve">Тарифы на тепловую энергию, </w:t>
      </w:r>
      <w:r w:rsidRPr="007C1B57">
        <w:rPr>
          <w:rFonts w:ascii="Times New Roman" w:hAnsi="Times New Roman"/>
          <w:sz w:val="24"/>
          <w:szCs w:val="24"/>
        </w:rPr>
        <w:t xml:space="preserve">поставляемую </w:t>
      </w:r>
      <w:r w:rsidRPr="00952197">
        <w:rPr>
          <w:rFonts w:ascii="Times New Roman" w:hAnsi="Times New Roman"/>
          <w:sz w:val="23"/>
          <w:szCs w:val="23"/>
        </w:rPr>
        <w:t xml:space="preserve">ООО </w:t>
      </w:r>
      <w:r>
        <w:rPr>
          <w:rFonts w:ascii="Times New Roman" w:hAnsi="Times New Roman"/>
          <w:sz w:val="23"/>
          <w:szCs w:val="23"/>
        </w:rPr>
        <w:t>«Перспектива»</w:t>
      </w:r>
      <w:r w:rsidRPr="007C1B57">
        <w:rPr>
          <w:rFonts w:ascii="Times New Roman" w:hAnsi="Times New Roman"/>
          <w:sz w:val="24"/>
          <w:szCs w:val="24"/>
        </w:rPr>
        <w:t xml:space="preserve"> потребителям</w:t>
      </w:r>
      <w:r w:rsidRPr="006517CE">
        <w:rPr>
          <w:rFonts w:ascii="Times New Roman" w:hAnsi="Times New Roman"/>
          <w:sz w:val="24"/>
          <w:szCs w:val="24"/>
        </w:rPr>
        <w:t>, налогом</w:t>
      </w:r>
      <w:r w:rsidRPr="006517CE">
        <w:rPr>
          <w:rFonts w:ascii="Times New Roman" w:hAnsi="Times New Roman"/>
          <w:color w:val="000099"/>
          <w:sz w:val="24"/>
          <w:szCs w:val="24"/>
        </w:rPr>
        <w:t xml:space="preserve"> </w:t>
      </w:r>
      <w:r w:rsidRPr="006517CE">
        <w:rPr>
          <w:rFonts w:ascii="Times New Roman" w:hAnsi="Times New Roman"/>
          <w:sz w:val="24"/>
          <w:szCs w:val="24"/>
        </w:rPr>
        <w:t>на добавленную стоимость не облагается в соответствии с главой 26.2 части второй Налогового кодекса Российской Федерации.</w:t>
      </w:r>
    </w:p>
    <w:p w:rsidR="00DA1F20" w:rsidRDefault="00DA1F20" w:rsidP="00DA1F20">
      <w:pPr>
        <w:spacing w:after="0" w:line="240" w:lineRule="auto"/>
        <w:ind w:firstLine="720"/>
        <w:jc w:val="both"/>
        <w:rPr>
          <w:rFonts w:ascii="Times New Roman" w:hAnsi="Times New Roman"/>
          <w:szCs w:val="28"/>
        </w:rPr>
      </w:pPr>
      <w:r>
        <w:rPr>
          <w:rFonts w:ascii="Times New Roman" w:hAnsi="Times New Roman"/>
          <w:sz w:val="24"/>
          <w:szCs w:val="24"/>
        </w:rPr>
        <w:t xml:space="preserve">2. </w:t>
      </w:r>
      <w:r>
        <w:rPr>
          <w:rFonts w:ascii="Times New Roman" w:hAnsi="Times New Roman"/>
          <w:szCs w:val="28"/>
        </w:rPr>
        <w:t>Установить долгосрочные параметры регулирования ООО «Перспектива»  на 2016-2018 годы с использованием метода индексации установленных тарифов:</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9"/>
        <w:gridCol w:w="1219"/>
        <w:gridCol w:w="1220"/>
        <w:gridCol w:w="1218"/>
        <w:gridCol w:w="1218"/>
        <w:gridCol w:w="1219"/>
        <w:gridCol w:w="1218"/>
        <w:gridCol w:w="1219"/>
      </w:tblGrid>
      <w:tr w:rsidR="00DA1F20" w:rsidTr="00DA1F20">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Период</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Базовый уровень операционных расходов, тыс. руб.</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Индекс эффективности операционных расходов, %</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Нормативный уровень прибыли, %</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Уровень надежности теплоснабжения</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Показатели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энергосбе-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режения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энергети-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ческой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эффектив-  </w:t>
            </w:r>
          </w:p>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ности</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Реализация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программ </w:t>
            </w:r>
            <w:proofErr w:type="gramStart"/>
            <w:r>
              <w:rPr>
                <w:rFonts w:ascii="Times New Roman" w:hAnsi="Times New Roman"/>
                <w:sz w:val="20"/>
                <w:szCs w:val="20"/>
              </w:rPr>
              <w:t>в</w:t>
            </w:r>
            <w:proofErr w:type="gramEnd"/>
            <w:r>
              <w:rPr>
                <w:rFonts w:ascii="Times New Roman" w:hAnsi="Times New Roman"/>
                <w:sz w:val="20"/>
                <w:szCs w:val="20"/>
              </w:rPr>
              <w:t xml:space="preserve">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области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энергосбе-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режения и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повышения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энергети-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ческой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эффектив-  </w:t>
            </w:r>
          </w:p>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ности</w:t>
            </w:r>
          </w:p>
        </w:tc>
        <w:tc>
          <w:tcPr>
            <w:tcW w:w="1219" w:type="dxa"/>
            <w:tcBorders>
              <w:top w:val="single" w:sz="4" w:space="0" w:color="000000"/>
              <w:left w:val="single" w:sz="4" w:space="0" w:color="000000"/>
              <w:bottom w:val="single" w:sz="4" w:space="0" w:color="000000"/>
              <w:right w:val="single" w:sz="4" w:space="0" w:color="000000"/>
            </w:tcBorders>
          </w:tcPr>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Динамика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изменения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расходов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на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топливо  </w:t>
            </w:r>
          </w:p>
          <w:p w:rsidR="00DA1F20" w:rsidRDefault="00DA1F20" w:rsidP="00DA1F20">
            <w:pPr>
              <w:autoSpaceDE w:val="0"/>
              <w:autoSpaceDN w:val="0"/>
              <w:adjustRightInd w:val="0"/>
              <w:spacing w:after="0" w:line="240" w:lineRule="auto"/>
              <w:jc w:val="both"/>
              <w:rPr>
                <w:rFonts w:ascii="Times New Roman" w:hAnsi="Times New Roman"/>
                <w:sz w:val="20"/>
                <w:szCs w:val="20"/>
              </w:rPr>
            </w:pPr>
          </w:p>
        </w:tc>
      </w:tr>
      <w:tr w:rsidR="00DA1F20" w:rsidTr="00DA1F20">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2016 год</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3394,9</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r>
      <w:tr w:rsidR="00DA1F20" w:rsidTr="00DA1F20">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2017 год</w:t>
            </w:r>
          </w:p>
        </w:tc>
        <w:tc>
          <w:tcPr>
            <w:tcW w:w="1218" w:type="dxa"/>
            <w:tcBorders>
              <w:top w:val="single" w:sz="4" w:space="0" w:color="000000"/>
              <w:left w:val="single" w:sz="4" w:space="0" w:color="000000"/>
              <w:bottom w:val="single" w:sz="4" w:space="0" w:color="000000"/>
              <w:right w:val="single" w:sz="4" w:space="0" w:color="000000"/>
            </w:tcBorders>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0,5</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r>
      <w:tr w:rsidR="00DA1F20" w:rsidTr="00DA1F20">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1218" w:type="dxa"/>
            <w:tcBorders>
              <w:top w:val="single" w:sz="4" w:space="0" w:color="000000"/>
              <w:left w:val="single" w:sz="4" w:space="0" w:color="000000"/>
              <w:bottom w:val="single" w:sz="4" w:space="0" w:color="000000"/>
              <w:right w:val="single" w:sz="4" w:space="0" w:color="000000"/>
            </w:tcBorders>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0,5</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r>
    </w:tbl>
    <w:p w:rsidR="00DA1F20" w:rsidRDefault="00DA1F20" w:rsidP="00DA1F20">
      <w:pPr>
        <w:spacing w:after="0" w:line="240" w:lineRule="auto"/>
        <w:ind w:firstLine="720"/>
        <w:jc w:val="both"/>
        <w:rPr>
          <w:rFonts w:ascii="Times New Roman" w:hAnsi="Times New Roman"/>
          <w:szCs w:val="28"/>
        </w:rPr>
      </w:pPr>
      <w:r>
        <w:rPr>
          <w:rFonts w:ascii="Times New Roman" w:hAnsi="Times New Roman"/>
          <w:sz w:val="24"/>
          <w:szCs w:val="24"/>
        </w:rPr>
        <w:t xml:space="preserve">3. </w:t>
      </w:r>
      <w:r>
        <w:rPr>
          <w:rFonts w:ascii="Times New Roman" w:hAnsi="Times New Roman"/>
          <w:szCs w:val="28"/>
        </w:rPr>
        <w:t>Установить плановые значения показателей надежности и энергетической эффективности для ООО «Перспектива»  на 2016-2018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1671"/>
        <w:gridCol w:w="1560"/>
        <w:gridCol w:w="1533"/>
        <w:gridCol w:w="1694"/>
        <w:gridCol w:w="1694"/>
      </w:tblGrid>
      <w:tr w:rsidR="00DA1F20" w:rsidTr="00DA1F20">
        <w:tc>
          <w:tcPr>
            <w:tcW w:w="1419" w:type="dxa"/>
            <w:vMerge w:val="restart"/>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4"/>
                <w:szCs w:val="24"/>
              </w:rPr>
            </w:pPr>
            <w:r>
              <w:rPr>
                <w:rFonts w:ascii="Times New Roman" w:hAnsi="Times New Roman"/>
                <w:sz w:val="24"/>
                <w:szCs w:val="24"/>
              </w:rPr>
              <w:t>Период</w:t>
            </w:r>
          </w:p>
        </w:tc>
        <w:tc>
          <w:tcPr>
            <w:tcW w:w="3231" w:type="dxa"/>
            <w:gridSpan w:val="2"/>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4"/>
                <w:szCs w:val="24"/>
              </w:rPr>
            </w:pPr>
            <w:r>
              <w:rPr>
                <w:rFonts w:ascii="Times New Roman" w:hAnsi="Times New Roman"/>
                <w:sz w:val="24"/>
                <w:szCs w:val="24"/>
              </w:rPr>
              <w:t>Показатели надежности</w:t>
            </w:r>
          </w:p>
        </w:tc>
        <w:tc>
          <w:tcPr>
            <w:tcW w:w="4921" w:type="dxa"/>
            <w:gridSpan w:val="3"/>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4"/>
                <w:szCs w:val="24"/>
              </w:rPr>
            </w:pPr>
            <w:r>
              <w:rPr>
                <w:rFonts w:ascii="Times New Roman" w:hAnsi="Times New Roman"/>
                <w:sz w:val="24"/>
                <w:szCs w:val="24"/>
              </w:rPr>
              <w:t>Показатели энергетической эффективности</w:t>
            </w:r>
          </w:p>
        </w:tc>
      </w:tr>
      <w:tr w:rsidR="00DA1F20" w:rsidTr="00DA1F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rPr>
                <w:rFonts w:ascii="Times New Roman" w:hAnsi="Times New Roman"/>
                <w:sz w:val="24"/>
                <w:szCs w:val="24"/>
              </w:rPr>
            </w:pP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color w:val="000000"/>
                <w:sz w:val="20"/>
                <w:szCs w:val="20"/>
              </w:rPr>
              <w:t xml:space="preserve">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w:t>
            </w:r>
            <w:proofErr w:type="gramStart"/>
            <w:r>
              <w:rPr>
                <w:rFonts w:ascii="Times New Roman" w:hAnsi="Times New Roman"/>
                <w:color w:val="000000"/>
                <w:sz w:val="20"/>
                <w:szCs w:val="20"/>
              </w:rPr>
              <w:t>ед</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color w:val="000000"/>
                <w:sz w:val="20"/>
                <w:szCs w:val="20"/>
              </w:rPr>
              <w:t>Количество прекращений подачи тепловой энергии, теплоносителя в расчете на 1 км</w:t>
            </w:r>
            <w:proofErr w:type="gramStart"/>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епловых сетей, ед.</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color w:val="000000"/>
                <w:sz w:val="20"/>
                <w:szCs w:val="20"/>
              </w:rPr>
              <w:t>Удельный расход топлива на производство единицы тепловой энергии, кг</w:t>
            </w:r>
            <w:proofErr w:type="gramStart"/>
            <w:r>
              <w:rPr>
                <w:rFonts w:ascii="Times New Roman" w:hAnsi="Times New Roman"/>
                <w:color w:val="000000"/>
                <w:sz w:val="20"/>
                <w:szCs w:val="20"/>
              </w:rPr>
              <w:t>.у</w:t>
            </w:r>
            <w:proofErr w:type="gramEnd"/>
            <w:r>
              <w:rPr>
                <w:rFonts w:ascii="Times New Roman" w:hAnsi="Times New Roman"/>
                <w:color w:val="000000"/>
                <w:sz w:val="20"/>
                <w:szCs w:val="20"/>
              </w:rPr>
              <w:t>.т../Гкал</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color w:val="000000"/>
                <w:sz w:val="20"/>
                <w:szCs w:val="20"/>
              </w:rPr>
              <w:t>Технологические потери  тепловой энергии, Гкал/год</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Технологические потери  тепловой энергии к материальной характеристике тепловых сетей, Гкал/ кв.м.</w:t>
            </w:r>
          </w:p>
        </w:tc>
      </w:tr>
      <w:tr w:rsidR="00DA1F20" w:rsidTr="00DA1F20">
        <w:tc>
          <w:tcPr>
            <w:tcW w:w="14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2016 год</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182,45</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571,33</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r>
      <w:tr w:rsidR="00DA1F20" w:rsidTr="00DA1F20">
        <w:tc>
          <w:tcPr>
            <w:tcW w:w="14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2017 год</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182,45</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571,33</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r>
      <w:tr w:rsidR="00DA1F20" w:rsidTr="00DA1F20">
        <w:tc>
          <w:tcPr>
            <w:tcW w:w="14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182,45</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571,33</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r>
    </w:tbl>
    <w:p w:rsidR="00DA1F20" w:rsidRPr="006517CE" w:rsidRDefault="00DA1F20" w:rsidP="00DA1F20">
      <w:pPr>
        <w:spacing w:after="0" w:line="240" w:lineRule="auto"/>
        <w:ind w:right="-1" w:firstLine="709"/>
        <w:jc w:val="both"/>
        <w:rPr>
          <w:rFonts w:ascii="Times New Roman" w:hAnsi="Times New Roman"/>
          <w:sz w:val="24"/>
          <w:szCs w:val="24"/>
        </w:rPr>
      </w:pPr>
      <w:r>
        <w:rPr>
          <w:rFonts w:ascii="Times New Roman" w:hAnsi="Times New Roman"/>
          <w:sz w:val="24"/>
          <w:szCs w:val="24"/>
        </w:rPr>
        <w:t>4</w:t>
      </w:r>
      <w:r w:rsidRPr="006517CE">
        <w:rPr>
          <w:rFonts w:ascii="Times New Roman" w:hAnsi="Times New Roman"/>
          <w:sz w:val="24"/>
          <w:szCs w:val="24"/>
        </w:rPr>
        <w:t>. Постановление об установлении тарифов на тепловую энергию подлежит официальному опубликованию и вступает в силу с 1 января 2016 года.</w:t>
      </w:r>
    </w:p>
    <w:p w:rsidR="00DA1F20" w:rsidRPr="006517CE" w:rsidRDefault="00DA1F20" w:rsidP="00DA1F20">
      <w:pPr>
        <w:spacing w:after="0" w:line="240" w:lineRule="auto"/>
        <w:ind w:right="-1" w:firstLine="709"/>
        <w:jc w:val="both"/>
        <w:rPr>
          <w:rFonts w:ascii="Times New Roman" w:hAnsi="Times New Roman"/>
          <w:sz w:val="24"/>
          <w:szCs w:val="24"/>
        </w:rPr>
      </w:pPr>
      <w:r>
        <w:rPr>
          <w:rFonts w:ascii="Times New Roman" w:hAnsi="Times New Roman"/>
          <w:sz w:val="24"/>
          <w:szCs w:val="24"/>
        </w:rPr>
        <w:t>5</w:t>
      </w:r>
      <w:r w:rsidRPr="006517CE">
        <w:rPr>
          <w:rFonts w:ascii="Times New Roman" w:hAnsi="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DA1F20" w:rsidRPr="006517CE" w:rsidRDefault="00DA1F20" w:rsidP="00DA1F20">
      <w:pPr>
        <w:spacing w:after="0" w:line="240" w:lineRule="auto"/>
        <w:ind w:right="-1" w:firstLine="709"/>
        <w:jc w:val="both"/>
        <w:rPr>
          <w:rFonts w:ascii="Times New Roman" w:hAnsi="Times New Roman"/>
          <w:sz w:val="24"/>
          <w:szCs w:val="24"/>
        </w:rPr>
      </w:pPr>
      <w:r>
        <w:rPr>
          <w:rFonts w:ascii="Times New Roman" w:hAnsi="Times New Roman"/>
          <w:sz w:val="24"/>
          <w:szCs w:val="24"/>
        </w:rPr>
        <w:t>6</w:t>
      </w:r>
      <w:r w:rsidRPr="006517CE">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DA1F20" w:rsidRDefault="00DA1F20" w:rsidP="00DA1F20">
      <w:pPr>
        <w:spacing w:after="0" w:line="240" w:lineRule="auto"/>
        <w:ind w:firstLine="720"/>
        <w:jc w:val="both"/>
        <w:rPr>
          <w:rFonts w:ascii="Times New Roman" w:hAnsi="Times New Roman"/>
          <w:sz w:val="24"/>
          <w:szCs w:val="24"/>
        </w:rPr>
      </w:pPr>
      <w:r>
        <w:rPr>
          <w:rFonts w:ascii="Times New Roman" w:hAnsi="Times New Roman"/>
          <w:sz w:val="24"/>
          <w:szCs w:val="24"/>
        </w:rPr>
        <w:t>7</w:t>
      </w:r>
      <w:r w:rsidRPr="006517CE">
        <w:rPr>
          <w:rFonts w:ascii="Times New Roman" w:hAnsi="Times New Roman"/>
          <w:sz w:val="24"/>
          <w:szCs w:val="24"/>
        </w:rPr>
        <w:t xml:space="preserve">. Направить </w:t>
      </w:r>
      <w:proofErr w:type="gramStart"/>
      <w:r w:rsidRPr="006517CE">
        <w:rPr>
          <w:rFonts w:ascii="Times New Roman" w:hAnsi="Times New Roman"/>
          <w:sz w:val="24"/>
          <w:szCs w:val="24"/>
        </w:rPr>
        <w:t>в Ф</w:t>
      </w:r>
      <w:r>
        <w:rPr>
          <w:rFonts w:ascii="Times New Roman" w:hAnsi="Times New Roman"/>
          <w:sz w:val="24"/>
          <w:szCs w:val="24"/>
        </w:rPr>
        <w:t>АС</w:t>
      </w:r>
      <w:r w:rsidRPr="006517CE">
        <w:rPr>
          <w:rFonts w:ascii="Times New Roman" w:hAnsi="Times New Roman"/>
          <w:sz w:val="24"/>
          <w:szCs w:val="24"/>
        </w:rPr>
        <w:t xml:space="preserve"> России информацию по тарифам для включения в реестр субъектов естественных монополий в соответствии</w:t>
      </w:r>
      <w:proofErr w:type="gramEnd"/>
      <w:r w:rsidRPr="006517CE">
        <w:rPr>
          <w:rFonts w:ascii="Times New Roman" w:hAnsi="Times New Roman"/>
          <w:sz w:val="24"/>
          <w:szCs w:val="24"/>
        </w:rPr>
        <w:t xml:space="preserve"> с требованиями законодательства.</w:t>
      </w:r>
      <w:r w:rsidRPr="00A11CF2">
        <w:rPr>
          <w:rFonts w:ascii="Times New Roman" w:hAnsi="Times New Roman"/>
          <w:sz w:val="24"/>
          <w:szCs w:val="24"/>
        </w:rPr>
        <w:t xml:space="preserve"> </w:t>
      </w:r>
    </w:p>
    <w:p w:rsidR="004326C1" w:rsidRDefault="004326C1" w:rsidP="007F21FD">
      <w:pPr>
        <w:tabs>
          <w:tab w:val="left" w:pos="851"/>
          <w:tab w:val="left" w:pos="1134"/>
        </w:tabs>
        <w:autoSpaceDE w:val="0"/>
        <w:autoSpaceDN w:val="0"/>
        <w:adjustRightInd w:val="0"/>
        <w:spacing w:after="0" w:line="240" w:lineRule="auto"/>
        <w:jc w:val="both"/>
        <w:rPr>
          <w:rFonts w:ascii="Times New Roman" w:eastAsia="Times New Roman" w:hAnsi="Times New Roman" w:cs="Times New Roman"/>
          <w:bCs/>
          <w:sz w:val="24"/>
          <w:szCs w:val="24"/>
        </w:rPr>
      </w:pPr>
    </w:p>
    <w:p w:rsidR="00DA1F20" w:rsidRPr="00DA1F20" w:rsidRDefault="00DA1F20" w:rsidP="00DA1F20">
      <w:pPr>
        <w:pStyle w:val="ConsNormal"/>
        <w:widowControl/>
        <w:ind w:firstLine="0"/>
        <w:jc w:val="both"/>
        <w:rPr>
          <w:rFonts w:ascii="Times New Roman" w:hAnsi="Times New Roman"/>
          <w:b/>
          <w:sz w:val="24"/>
          <w:szCs w:val="24"/>
        </w:rPr>
      </w:pPr>
      <w:r w:rsidRPr="00DA1F20">
        <w:rPr>
          <w:rFonts w:ascii="Times New Roman" w:hAnsi="Times New Roman"/>
          <w:b/>
          <w:sz w:val="24"/>
          <w:szCs w:val="24"/>
        </w:rPr>
        <w:lastRenderedPageBreak/>
        <w:t>Вопрос 4:</w:t>
      </w:r>
      <w:r w:rsidRPr="00DA1F20">
        <w:rPr>
          <w:rFonts w:ascii="Times New Roman" w:hAnsi="Times New Roman"/>
          <w:sz w:val="24"/>
          <w:szCs w:val="24"/>
        </w:rPr>
        <w:t xml:space="preserve"> Об установлении тарифов на тепловую энергию, поставляемую МУП «Коммунальщик»  потребителям Парфеньевского муниципального района на 2016-2018 годы</w:t>
      </w:r>
      <w:r w:rsidRPr="00DA1F20">
        <w:rPr>
          <w:rFonts w:ascii="Times New Roman" w:hAnsi="Times New Roman"/>
          <w:b/>
          <w:sz w:val="24"/>
          <w:szCs w:val="24"/>
        </w:rPr>
        <w:t xml:space="preserve"> СЛУШАЛИ:</w:t>
      </w:r>
    </w:p>
    <w:p w:rsidR="00DA1F20" w:rsidRPr="00DA1F20" w:rsidRDefault="00DA1F20" w:rsidP="00DA1F20">
      <w:pPr>
        <w:tabs>
          <w:tab w:val="left" w:pos="567"/>
        </w:tabs>
        <w:spacing w:after="0" w:line="240" w:lineRule="auto"/>
        <w:ind w:firstLine="720"/>
        <w:jc w:val="both"/>
        <w:rPr>
          <w:rFonts w:ascii="Times New Roman" w:hAnsi="Times New Roman" w:cs="Times New Roman"/>
          <w:sz w:val="24"/>
          <w:szCs w:val="24"/>
        </w:rPr>
      </w:pPr>
      <w:r w:rsidRPr="00DA1F20">
        <w:rPr>
          <w:rFonts w:ascii="Times New Roman" w:hAnsi="Times New Roman" w:cs="Times New Roman"/>
          <w:sz w:val="24"/>
          <w:szCs w:val="24"/>
        </w:rPr>
        <w:t xml:space="preserve">Уполномоченного по делу Колышеву Д.А., сообщившего по рассматриваемому вопросу следующее. </w:t>
      </w:r>
    </w:p>
    <w:p w:rsidR="00DA1F20" w:rsidRPr="006517CE"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МУП «Коммунальщик»</w:t>
      </w:r>
      <w:r w:rsidRPr="006517CE">
        <w:rPr>
          <w:rFonts w:ascii="Times New Roman" w:hAnsi="Times New Roman" w:cs="Times New Roman"/>
          <w:sz w:val="24"/>
          <w:szCs w:val="24"/>
        </w:rPr>
        <w:t xml:space="preserve"> представило в департамент государственного регулирования цен и тарифов Костромс</w:t>
      </w:r>
      <w:r>
        <w:rPr>
          <w:rFonts w:ascii="Times New Roman" w:hAnsi="Times New Roman" w:cs="Times New Roman"/>
          <w:sz w:val="24"/>
          <w:szCs w:val="24"/>
        </w:rPr>
        <w:t>кой области заявление вх. от 27.04</w:t>
      </w:r>
      <w:r w:rsidRPr="006517CE">
        <w:rPr>
          <w:rFonts w:ascii="Times New Roman" w:hAnsi="Times New Roman" w:cs="Times New Roman"/>
          <w:sz w:val="24"/>
          <w:szCs w:val="24"/>
        </w:rPr>
        <w:t xml:space="preserve">.2015 г. </w:t>
      </w:r>
      <w:r>
        <w:rPr>
          <w:rFonts w:ascii="Times New Roman" w:hAnsi="Times New Roman" w:cs="Times New Roman"/>
          <w:sz w:val="24"/>
          <w:szCs w:val="24"/>
        </w:rPr>
        <w:t xml:space="preserve">              № О-930 и расчетные материалы на установление тарифов</w:t>
      </w:r>
      <w:r w:rsidRPr="006517CE">
        <w:rPr>
          <w:rFonts w:ascii="Times New Roman" w:hAnsi="Times New Roman" w:cs="Times New Roman"/>
          <w:sz w:val="24"/>
          <w:szCs w:val="24"/>
        </w:rPr>
        <w:t xml:space="preserve"> на тепловую энергию на</w:t>
      </w:r>
      <w:r>
        <w:rPr>
          <w:rFonts w:ascii="Times New Roman" w:hAnsi="Times New Roman" w:cs="Times New Roman"/>
          <w:sz w:val="24"/>
          <w:szCs w:val="24"/>
        </w:rPr>
        <w:t xml:space="preserve"> 2016 год в размере 3 388,68</w:t>
      </w:r>
      <w:r w:rsidRPr="006517CE">
        <w:rPr>
          <w:rFonts w:ascii="Times New Roman" w:hAnsi="Times New Roman" w:cs="Times New Roman"/>
          <w:sz w:val="24"/>
          <w:szCs w:val="24"/>
        </w:rPr>
        <w:t xml:space="preserve"> руб./Гкал  </w:t>
      </w:r>
      <w:r>
        <w:rPr>
          <w:rFonts w:ascii="Times New Roman" w:hAnsi="Times New Roman" w:cs="Times New Roman"/>
          <w:sz w:val="24"/>
          <w:szCs w:val="24"/>
        </w:rPr>
        <w:t>(НДС не облагается) и НВВ 21 543,77</w:t>
      </w:r>
      <w:r w:rsidRPr="006517CE">
        <w:rPr>
          <w:rFonts w:ascii="Times New Roman" w:hAnsi="Times New Roman" w:cs="Times New Roman"/>
          <w:sz w:val="24"/>
          <w:szCs w:val="24"/>
        </w:rPr>
        <w:t xml:space="preserve"> тыс. руб.</w:t>
      </w:r>
    </w:p>
    <w:p w:rsidR="00DA1F20" w:rsidRPr="006517CE"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6517CE">
        <w:rPr>
          <w:rFonts w:ascii="Times New Roman" w:hAnsi="Times New Roman" w:cs="Times New Roman"/>
          <w:sz w:val="24"/>
          <w:szCs w:val="24"/>
        </w:rPr>
        <w:t>КО</w:t>
      </w:r>
      <w:proofErr w:type="gramEnd"/>
      <w:r w:rsidRPr="006517CE">
        <w:rPr>
          <w:rFonts w:ascii="Times New Roman" w:hAnsi="Times New Roman" w:cs="Times New Roman"/>
          <w:sz w:val="24"/>
          <w:szCs w:val="24"/>
        </w:rPr>
        <w:t xml:space="preserve"> принято решение об открытии дела по установлению тарифа на тепловую</w:t>
      </w:r>
      <w:r>
        <w:rPr>
          <w:rFonts w:ascii="Times New Roman" w:hAnsi="Times New Roman" w:cs="Times New Roman"/>
          <w:sz w:val="24"/>
          <w:szCs w:val="24"/>
        </w:rPr>
        <w:t xml:space="preserve"> энергию на 2016-2018 годы от 30.04.2015 г. № 85.</w:t>
      </w:r>
    </w:p>
    <w:p w:rsidR="00DA1F20" w:rsidRPr="006517CE" w:rsidRDefault="00DA1F20" w:rsidP="00DA1F20">
      <w:pPr>
        <w:spacing w:after="0" w:line="260" w:lineRule="exact"/>
        <w:ind w:firstLine="709"/>
        <w:jc w:val="both"/>
        <w:rPr>
          <w:rFonts w:ascii="Times New Roman" w:hAnsi="Times New Roman" w:cs="Times New Roman"/>
          <w:sz w:val="24"/>
          <w:szCs w:val="24"/>
        </w:rPr>
      </w:pPr>
      <w:r w:rsidRPr="006517CE">
        <w:rPr>
          <w:rFonts w:ascii="Times New Roman" w:hAnsi="Times New Roman" w:cs="Times New Roman"/>
          <w:sz w:val="24"/>
          <w:szCs w:val="24"/>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w:t>
      </w:r>
    </w:p>
    <w:p w:rsidR="00DA1F20" w:rsidRPr="006517CE"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Основные плановые </w:t>
      </w:r>
      <w:r>
        <w:rPr>
          <w:rFonts w:ascii="Times New Roman" w:hAnsi="Times New Roman" w:cs="Times New Roman"/>
          <w:sz w:val="24"/>
          <w:szCs w:val="24"/>
        </w:rPr>
        <w:t xml:space="preserve">показатели МУП «Коммунальщик» </w:t>
      </w:r>
      <w:r w:rsidRPr="006517CE">
        <w:rPr>
          <w:rFonts w:ascii="Times New Roman" w:hAnsi="Times New Roman" w:cs="Times New Roman"/>
          <w:sz w:val="24"/>
          <w:szCs w:val="24"/>
        </w:rPr>
        <w:t xml:space="preserve">на 2016 год (базовый период) по теплоснабжению (по расчету департамента ГРЦТ </w:t>
      </w:r>
      <w:proofErr w:type="gramStart"/>
      <w:r w:rsidRPr="006517CE">
        <w:rPr>
          <w:rFonts w:ascii="Times New Roman" w:hAnsi="Times New Roman" w:cs="Times New Roman"/>
          <w:sz w:val="24"/>
          <w:szCs w:val="24"/>
        </w:rPr>
        <w:t>КО</w:t>
      </w:r>
      <w:proofErr w:type="gramEnd"/>
      <w:r w:rsidRPr="006517CE">
        <w:rPr>
          <w:rFonts w:ascii="Times New Roman" w:hAnsi="Times New Roman" w:cs="Times New Roman"/>
          <w:sz w:val="24"/>
          <w:szCs w:val="24"/>
        </w:rPr>
        <w:t>) составили:</w:t>
      </w:r>
    </w:p>
    <w:p w:rsidR="00DA1F20"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объем произве</w:t>
      </w:r>
      <w:r>
        <w:rPr>
          <w:rFonts w:ascii="Times New Roman" w:hAnsi="Times New Roman" w:cs="Times New Roman"/>
          <w:sz w:val="24"/>
          <w:szCs w:val="24"/>
        </w:rPr>
        <w:t xml:space="preserve">денной тепловой энергии – 6 523,29 </w:t>
      </w:r>
      <w:r w:rsidRPr="006517CE">
        <w:rPr>
          <w:rFonts w:ascii="Times New Roman" w:hAnsi="Times New Roman" w:cs="Times New Roman"/>
          <w:sz w:val="24"/>
          <w:szCs w:val="24"/>
        </w:rPr>
        <w:t>Гкал;</w:t>
      </w:r>
    </w:p>
    <w:p w:rsidR="00DA1F20"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объем тепловой энергии на собственные нужды – 160,87 Гкал;</w:t>
      </w:r>
    </w:p>
    <w:p w:rsidR="00DA1F20" w:rsidRPr="006517CE"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объем потерь тепло</w:t>
      </w:r>
      <w:r>
        <w:rPr>
          <w:rFonts w:ascii="Times New Roman" w:hAnsi="Times New Roman" w:cs="Times New Roman"/>
          <w:sz w:val="24"/>
          <w:szCs w:val="24"/>
        </w:rPr>
        <w:t>вой энергии в теплосетях – 961,56</w:t>
      </w:r>
      <w:r w:rsidRPr="006517CE">
        <w:rPr>
          <w:rFonts w:ascii="Times New Roman" w:hAnsi="Times New Roman" w:cs="Times New Roman"/>
          <w:sz w:val="24"/>
          <w:szCs w:val="24"/>
        </w:rPr>
        <w:t xml:space="preserve"> Гкал;</w:t>
      </w:r>
    </w:p>
    <w:p w:rsidR="00DA1F20" w:rsidRPr="006517CE"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объем реализации теплово</w:t>
      </w:r>
      <w:r>
        <w:rPr>
          <w:rFonts w:ascii="Times New Roman" w:hAnsi="Times New Roman" w:cs="Times New Roman"/>
          <w:sz w:val="24"/>
          <w:szCs w:val="24"/>
        </w:rPr>
        <w:t>й энергии потребителям – 5 357,19</w:t>
      </w:r>
      <w:r w:rsidRPr="006517CE">
        <w:rPr>
          <w:rFonts w:ascii="Times New Roman" w:hAnsi="Times New Roman" w:cs="Times New Roman"/>
          <w:sz w:val="24"/>
          <w:szCs w:val="24"/>
        </w:rPr>
        <w:t xml:space="preserve"> Гкал.</w:t>
      </w:r>
    </w:p>
    <w:p w:rsidR="00DA1F20" w:rsidRPr="006517CE"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Объем необх</w:t>
      </w:r>
      <w:r>
        <w:rPr>
          <w:rFonts w:ascii="Times New Roman" w:hAnsi="Times New Roman" w:cs="Times New Roman"/>
          <w:sz w:val="24"/>
          <w:szCs w:val="24"/>
        </w:rPr>
        <w:t>одимой валовой выручки – 17 377,66</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 в том числе:</w:t>
      </w:r>
    </w:p>
    <w:p w:rsidR="00DA1F20" w:rsidRPr="006517CE"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сырье и мате</w:t>
      </w:r>
      <w:r>
        <w:rPr>
          <w:rFonts w:ascii="Times New Roman" w:hAnsi="Times New Roman" w:cs="Times New Roman"/>
          <w:sz w:val="24"/>
          <w:szCs w:val="24"/>
        </w:rPr>
        <w:t>риалы (на ремонт) – 159,27</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w:t>
      </w:r>
    </w:p>
    <w:p w:rsidR="00DA1F20" w:rsidRPr="006517CE"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топливо – 4 760,25</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w:t>
      </w:r>
    </w:p>
    <w:p w:rsidR="00DA1F20" w:rsidRPr="006517CE"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покупаемы</w:t>
      </w:r>
      <w:r>
        <w:rPr>
          <w:rFonts w:ascii="Times New Roman" w:hAnsi="Times New Roman" w:cs="Times New Roman"/>
          <w:sz w:val="24"/>
          <w:szCs w:val="24"/>
        </w:rPr>
        <w:t>е энергетические ресурсы – 2 284,23</w:t>
      </w:r>
      <w:r w:rsidRPr="006517CE">
        <w:rPr>
          <w:rFonts w:ascii="Times New Roman" w:hAnsi="Times New Roman" w:cs="Times New Roman"/>
          <w:sz w:val="24"/>
          <w:szCs w:val="24"/>
        </w:rPr>
        <w:t xml:space="preserve"> тыс. руб.;</w:t>
      </w:r>
    </w:p>
    <w:p w:rsidR="00DA1F20"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холодную вод</w:t>
      </w:r>
      <w:r>
        <w:rPr>
          <w:rFonts w:ascii="Times New Roman" w:hAnsi="Times New Roman" w:cs="Times New Roman"/>
          <w:sz w:val="24"/>
          <w:szCs w:val="24"/>
        </w:rPr>
        <w:t>у на технологические цели – 38,64</w:t>
      </w:r>
      <w:r w:rsidRPr="006517CE">
        <w:rPr>
          <w:rFonts w:ascii="Times New Roman" w:hAnsi="Times New Roman" w:cs="Times New Roman"/>
          <w:sz w:val="24"/>
          <w:szCs w:val="24"/>
        </w:rPr>
        <w:t xml:space="preserve"> тыс. руб.;</w:t>
      </w:r>
    </w:p>
    <w:p w:rsidR="00DA1F20" w:rsidRPr="006517CE"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амортизация – 526,52 тыс. руб.;</w:t>
      </w:r>
    </w:p>
    <w:p w:rsidR="00DA1F20" w:rsidRPr="006517CE"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оплата труда – 6 400,84</w:t>
      </w:r>
      <w:r w:rsidRPr="006517CE">
        <w:rPr>
          <w:rFonts w:ascii="Times New Roman" w:hAnsi="Times New Roman" w:cs="Times New Roman"/>
          <w:sz w:val="24"/>
          <w:szCs w:val="24"/>
        </w:rPr>
        <w:t xml:space="preserve"> тыс. руб.;</w:t>
      </w:r>
    </w:p>
    <w:p w:rsidR="00DA1F20"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страховые взнос</w:t>
      </w:r>
      <w:r>
        <w:rPr>
          <w:rFonts w:ascii="Times New Roman" w:hAnsi="Times New Roman" w:cs="Times New Roman"/>
          <w:sz w:val="24"/>
          <w:szCs w:val="24"/>
        </w:rPr>
        <w:t>ы во внебюджетные фонды – 1 933,05</w:t>
      </w:r>
      <w:r w:rsidRPr="006517CE">
        <w:rPr>
          <w:rFonts w:ascii="Times New Roman" w:hAnsi="Times New Roman" w:cs="Times New Roman"/>
          <w:sz w:val="24"/>
          <w:szCs w:val="24"/>
        </w:rPr>
        <w:t xml:space="preserve"> тыс. руб.;</w:t>
      </w:r>
    </w:p>
    <w:p w:rsidR="00DA1F20"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ремонт основных средств – 335,39 тыс. руб.;</w:t>
      </w:r>
    </w:p>
    <w:p w:rsidR="00DA1F20" w:rsidRPr="006517CE"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оплату работ и услуг производственного характера – 215,30 тыс. руб.</w:t>
      </w:r>
    </w:p>
    <w:p w:rsidR="00DA1F20"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оплату иных работ и услуг, выполняемых по договорам с организациями</w:t>
      </w:r>
      <w:r>
        <w:rPr>
          <w:rFonts w:ascii="Times New Roman" w:hAnsi="Times New Roman" w:cs="Times New Roman"/>
          <w:sz w:val="24"/>
          <w:szCs w:val="24"/>
        </w:rPr>
        <w:t xml:space="preserve"> – 132,61</w:t>
      </w:r>
      <w:r w:rsidRPr="006517CE">
        <w:rPr>
          <w:rFonts w:ascii="Times New Roman" w:hAnsi="Times New Roman" w:cs="Times New Roman"/>
          <w:sz w:val="24"/>
          <w:szCs w:val="24"/>
        </w:rPr>
        <w:t xml:space="preserve"> тыс. руб.;</w:t>
      </w:r>
    </w:p>
    <w:p w:rsidR="00DA1F20" w:rsidRPr="006517CE"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другие расходы, связанные с производством и (или) реализацией продукции</w:t>
      </w:r>
      <w:r>
        <w:rPr>
          <w:rFonts w:ascii="Times New Roman" w:hAnsi="Times New Roman" w:cs="Times New Roman"/>
          <w:sz w:val="24"/>
          <w:szCs w:val="24"/>
        </w:rPr>
        <w:t xml:space="preserve"> – 224,42</w:t>
      </w:r>
      <w:r w:rsidRPr="006517CE">
        <w:rPr>
          <w:rFonts w:ascii="Times New Roman" w:hAnsi="Times New Roman" w:cs="Times New Roman"/>
          <w:sz w:val="24"/>
          <w:szCs w:val="24"/>
        </w:rPr>
        <w:t xml:space="preserve"> тыс. руб.;</w:t>
      </w:r>
    </w:p>
    <w:p w:rsidR="00DA1F20" w:rsidRPr="006517CE"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 </w:t>
      </w:r>
      <w:r>
        <w:rPr>
          <w:rFonts w:ascii="Times New Roman" w:hAnsi="Times New Roman" w:cs="Times New Roman"/>
          <w:sz w:val="24"/>
          <w:szCs w:val="24"/>
        </w:rPr>
        <w:t>расходы, не учитываемые в целях налогообложения – 280,70</w:t>
      </w:r>
      <w:r w:rsidRPr="006517CE">
        <w:rPr>
          <w:rFonts w:ascii="Times New Roman" w:hAnsi="Times New Roman" w:cs="Times New Roman"/>
          <w:sz w:val="24"/>
          <w:szCs w:val="24"/>
        </w:rPr>
        <w:t xml:space="preserve"> тыс. руб.;</w:t>
      </w:r>
    </w:p>
    <w:p w:rsidR="00DA1F20" w:rsidRPr="006517CE"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w:t>
      </w:r>
      <w:r>
        <w:rPr>
          <w:rFonts w:ascii="Times New Roman" w:hAnsi="Times New Roman" w:cs="Times New Roman"/>
          <w:sz w:val="24"/>
          <w:szCs w:val="24"/>
        </w:rPr>
        <w:t>- налог на прибыль –75,83</w:t>
      </w:r>
      <w:r w:rsidRPr="006517CE">
        <w:rPr>
          <w:rFonts w:ascii="Times New Roman" w:hAnsi="Times New Roman" w:cs="Times New Roman"/>
          <w:sz w:val="24"/>
          <w:szCs w:val="24"/>
        </w:rPr>
        <w:t xml:space="preserve"> тыс. руб.</w:t>
      </w:r>
    </w:p>
    <w:p w:rsidR="00DA1F20" w:rsidRDefault="00DA1F20" w:rsidP="00DA1F20">
      <w:pPr>
        <w:spacing w:after="0" w:line="240" w:lineRule="auto"/>
        <w:ind w:firstLine="720"/>
        <w:jc w:val="both"/>
        <w:rPr>
          <w:rFonts w:ascii="Times New Roman" w:hAnsi="Times New Roman" w:cs="Times New Roman"/>
          <w:sz w:val="24"/>
          <w:szCs w:val="24"/>
        </w:rPr>
      </w:pPr>
      <w:r w:rsidRPr="009C3DA7">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DA1F20"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сырье и материалы» - затраты скорректированы на 7,67 тыс. руб. в сторону увеличения;</w:t>
      </w:r>
    </w:p>
    <w:p w:rsidR="00DA1F20" w:rsidRPr="006517CE" w:rsidRDefault="00DA1F20" w:rsidP="00DA1F20">
      <w:pPr>
        <w:spacing w:after="0" w:line="240" w:lineRule="auto"/>
        <w:ind w:firstLine="720"/>
        <w:jc w:val="both"/>
        <w:rPr>
          <w:rFonts w:ascii="Times New Roman" w:hAnsi="Times New Roman" w:cs="Times New Roman"/>
          <w:sz w:val="24"/>
          <w:szCs w:val="24"/>
        </w:rPr>
      </w:pPr>
      <w:r w:rsidRPr="00432B1D">
        <w:rPr>
          <w:rFonts w:ascii="Times New Roman" w:hAnsi="Times New Roman" w:cs="Times New Roman"/>
          <w:sz w:val="24"/>
          <w:szCs w:val="24"/>
        </w:rPr>
        <w:t>- «расходы на топливо»</w:t>
      </w:r>
      <w:r w:rsidRPr="006517CE">
        <w:rPr>
          <w:rFonts w:ascii="Times New Roman" w:hAnsi="Times New Roman" w:cs="Times New Roman"/>
          <w:sz w:val="24"/>
          <w:szCs w:val="24"/>
        </w:rPr>
        <w:t xml:space="preserve"> - за</w:t>
      </w:r>
      <w:r>
        <w:rPr>
          <w:rFonts w:ascii="Times New Roman" w:hAnsi="Times New Roman" w:cs="Times New Roman"/>
          <w:sz w:val="24"/>
          <w:szCs w:val="24"/>
        </w:rPr>
        <w:t xml:space="preserve">траты скорректированы в сторону снижения на 3 168,83 </w:t>
      </w:r>
      <w:r w:rsidRPr="006517CE">
        <w:rPr>
          <w:rFonts w:ascii="Times New Roman" w:hAnsi="Times New Roman" w:cs="Times New Roman"/>
          <w:sz w:val="24"/>
          <w:szCs w:val="24"/>
        </w:rPr>
        <w:t>тыс. руб. за счет корректировки о</w:t>
      </w:r>
      <w:r>
        <w:rPr>
          <w:rFonts w:ascii="Times New Roman" w:hAnsi="Times New Roman" w:cs="Times New Roman"/>
          <w:sz w:val="24"/>
          <w:szCs w:val="24"/>
        </w:rPr>
        <w:t>бъема натурального топлива угля на 173,32 тонны, дров на  511,36 м3 и цены  угля на 128,12 руб./тонну, дров на 421,96 руб./1м3.</w:t>
      </w:r>
    </w:p>
    <w:p w:rsidR="00DA1F20"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«затраты на покупаемые энергетические ресурсы» - скорректир</w:t>
      </w:r>
      <w:r>
        <w:rPr>
          <w:rFonts w:ascii="Times New Roman" w:hAnsi="Times New Roman" w:cs="Times New Roman"/>
          <w:sz w:val="24"/>
          <w:szCs w:val="24"/>
        </w:rPr>
        <w:t>ованы в сторону увеличения на 72,48</w:t>
      </w:r>
      <w:r w:rsidRPr="006517CE">
        <w:rPr>
          <w:rFonts w:ascii="Times New Roman" w:hAnsi="Times New Roman" w:cs="Times New Roman"/>
          <w:sz w:val="24"/>
          <w:szCs w:val="24"/>
        </w:rPr>
        <w:t xml:space="preserve"> тыс. руб.</w:t>
      </w:r>
      <w:r>
        <w:rPr>
          <w:rFonts w:ascii="Times New Roman" w:hAnsi="Times New Roman" w:cs="Times New Roman"/>
          <w:sz w:val="24"/>
          <w:szCs w:val="24"/>
        </w:rPr>
        <w:t xml:space="preserve"> Объем электроэнергии принят на уровне предложения предприятия, цена – средняя за период июль-октябрь 2015 года;</w:t>
      </w:r>
    </w:p>
    <w:p w:rsidR="00DA1F20"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холодную воду» - затраты скорректированы на 5,97 тыс. руб. за счет корректировки объема воды на 0,12 тыс. м3 и цены на 1,19 руб./1м3.</w:t>
      </w:r>
    </w:p>
    <w:p w:rsidR="00DA1F20" w:rsidRPr="006517CE"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«амортизация» - затраты скорректированы на  9,08 тыс. руб.;</w:t>
      </w:r>
    </w:p>
    <w:p w:rsidR="00DA1F20" w:rsidRPr="006517CE"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«оплата труда» -</w:t>
      </w:r>
      <w:r w:rsidRPr="006517CE">
        <w:rPr>
          <w:rFonts w:ascii="Times New Roman" w:hAnsi="Times New Roman" w:cs="Times New Roman"/>
          <w:sz w:val="24"/>
          <w:szCs w:val="24"/>
        </w:rPr>
        <w:t xml:space="preserve"> з</w:t>
      </w:r>
      <w:r>
        <w:rPr>
          <w:rFonts w:ascii="Times New Roman" w:hAnsi="Times New Roman" w:cs="Times New Roman"/>
          <w:sz w:val="24"/>
          <w:szCs w:val="24"/>
        </w:rPr>
        <w:t>атраты скорректированы на 360,46</w:t>
      </w:r>
      <w:r w:rsidRPr="006517CE">
        <w:rPr>
          <w:rFonts w:ascii="Times New Roman" w:hAnsi="Times New Roman" w:cs="Times New Roman"/>
          <w:sz w:val="24"/>
          <w:szCs w:val="24"/>
        </w:rPr>
        <w:t xml:space="preserve"> тыс. руб.</w:t>
      </w:r>
      <w:r>
        <w:rPr>
          <w:rFonts w:ascii="Times New Roman" w:hAnsi="Times New Roman" w:cs="Times New Roman"/>
          <w:sz w:val="24"/>
          <w:szCs w:val="24"/>
        </w:rPr>
        <w:t xml:space="preserve"> за счет корректировки цехового персонала на 1,62 единицы.</w:t>
      </w:r>
      <w:r w:rsidRPr="006517CE">
        <w:rPr>
          <w:rFonts w:ascii="Times New Roman" w:hAnsi="Times New Roman" w:cs="Times New Roman"/>
          <w:sz w:val="24"/>
          <w:szCs w:val="24"/>
        </w:rPr>
        <w:t xml:space="preserve"> </w:t>
      </w:r>
    </w:p>
    <w:p w:rsidR="00DA1F20"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lastRenderedPageBreak/>
        <w:t>- «страховые взносы во внебюджетные фо</w:t>
      </w:r>
      <w:r>
        <w:rPr>
          <w:rFonts w:ascii="Times New Roman" w:hAnsi="Times New Roman" w:cs="Times New Roman"/>
          <w:sz w:val="24"/>
          <w:szCs w:val="24"/>
        </w:rPr>
        <w:t>нды» - скорректированы на 176,47 тыс. руб. и составили 1 933,05 тыс. руб.;</w:t>
      </w:r>
    </w:p>
    <w:p w:rsidR="00DA1F20"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ремонт основных средств, выполняемый подрядным способом» - затраты скорректированы в среднем за год на 430,61 тыс. руб. Затраты отнесены на 1 полугодие 2016 года в размере 588,40 тыс. руб., в соответствии с представленными сметами на ремонт.</w:t>
      </w:r>
    </w:p>
    <w:p w:rsidR="00DA1F20" w:rsidRPr="006517CE"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выполнение работ и услуг производственного характера» - затраты составили 215,30 тыс. руб. В данную статью затрат вошли расходы стороннего автотранспорта;</w:t>
      </w:r>
    </w:p>
    <w:p w:rsidR="00DA1F20"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оплату иных работ и услуг, выполняемых по договорам с организациями</w:t>
      </w:r>
      <w:r>
        <w:rPr>
          <w:rFonts w:ascii="Times New Roman" w:hAnsi="Times New Roman" w:cs="Times New Roman"/>
          <w:sz w:val="24"/>
          <w:szCs w:val="24"/>
        </w:rPr>
        <w:t>» - скорректированы на 59,39</w:t>
      </w:r>
      <w:r w:rsidRPr="006517CE">
        <w:rPr>
          <w:rFonts w:ascii="Times New Roman" w:hAnsi="Times New Roman" w:cs="Times New Roman"/>
          <w:sz w:val="24"/>
          <w:szCs w:val="24"/>
        </w:rPr>
        <w:t xml:space="preserve"> тыс. руб.</w:t>
      </w:r>
      <w:r>
        <w:rPr>
          <w:rFonts w:ascii="Times New Roman" w:hAnsi="Times New Roman" w:cs="Times New Roman"/>
          <w:sz w:val="24"/>
          <w:szCs w:val="24"/>
        </w:rPr>
        <w:t xml:space="preserve"> за счет корректировки услуг связи, информационно-консультационных услуг и аудиторских услуг</w:t>
      </w:r>
      <w:r w:rsidRPr="006517CE">
        <w:rPr>
          <w:rFonts w:ascii="Times New Roman" w:hAnsi="Times New Roman" w:cs="Times New Roman"/>
          <w:sz w:val="24"/>
          <w:szCs w:val="24"/>
        </w:rPr>
        <w:t>;</w:t>
      </w:r>
    </w:p>
    <w:p w:rsidR="00DA1F20"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 «другие расходы, связанные с производством и (или) реализацией продукции» - скорректированы в сторону </w:t>
      </w:r>
      <w:r>
        <w:rPr>
          <w:rFonts w:ascii="Times New Roman" w:hAnsi="Times New Roman" w:cs="Times New Roman"/>
          <w:sz w:val="24"/>
          <w:szCs w:val="24"/>
        </w:rPr>
        <w:t>снижения на 223,88</w:t>
      </w:r>
      <w:r w:rsidRPr="006517CE">
        <w:rPr>
          <w:rFonts w:ascii="Times New Roman" w:hAnsi="Times New Roman" w:cs="Times New Roman"/>
          <w:sz w:val="24"/>
          <w:szCs w:val="24"/>
        </w:rPr>
        <w:t xml:space="preserve"> тыс. руб.</w:t>
      </w:r>
      <w:r>
        <w:rPr>
          <w:rFonts w:ascii="Times New Roman" w:hAnsi="Times New Roman" w:cs="Times New Roman"/>
          <w:sz w:val="24"/>
          <w:szCs w:val="24"/>
        </w:rPr>
        <w:t xml:space="preserve"> за счет корректировки расходов по охране труда и технике безопасности,  других расходов, прочих затрат;</w:t>
      </w:r>
    </w:p>
    <w:p w:rsidR="00DA1F20"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не учитываемые в целях налогообложения» (расходы на капитальные вложения (инвестиции)) затраты отнесены на 2 полугодие 2016 года (согласно инвестиционной программе);</w:t>
      </w:r>
    </w:p>
    <w:p w:rsidR="00DA1F20" w:rsidRPr="006517CE"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 «необходимая прибыль» - </w:t>
      </w:r>
      <w:r>
        <w:rPr>
          <w:rFonts w:ascii="Times New Roman" w:hAnsi="Times New Roman" w:cs="Times New Roman"/>
          <w:sz w:val="24"/>
          <w:szCs w:val="24"/>
        </w:rPr>
        <w:t>оставила 75,83</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w:t>
      </w:r>
    </w:p>
    <w:p w:rsidR="00DA1F20" w:rsidRPr="006517CE" w:rsidRDefault="00DA1F20" w:rsidP="00DA1F2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В соответствии с приказом ФСТ России от 13.06.2013 г. № 760-э «Об утверждении методических указаний по расчету регулируемых цен (тарифов) в сфере теплоснабжения» затраты 2016 (базовый период) года были разделены на операционные (подконтрольные) расходы, неподконтрольные расходы и расходы на приобретение  энергетических ресурсов и холодной воды.</w:t>
      </w:r>
    </w:p>
    <w:p w:rsidR="00DA1F20" w:rsidRPr="006517CE" w:rsidRDefault="00DA1F20" w:rsidP="00DA1F2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С 01.07.2017 г. и с 01.07.2018 г. операционные (подконтрольные) расходы  проиндексированы на индекс потребительских цен, который в соответствии с прогнозом социально-экономического разв</w:t>
      </w:r>
      <w:r>
        <w:rPr>
          <w:rFonts w:ascii="Times New Roman" w:hAnsi="Times New Roman" w:cs="Times New Roman"/>
          <w:sz w:val="24"/>
          <w:szCs w:val="24"/>
        </w:rPr>
        <w:t>ития составит в 2017 году –106,</w:t>
      </w:r>
      <w:r w:rsidRPr="006517CE">
        <w:rPr>
          <w:rFonts w:ascii="Times New Roman" w:hAnsi="Times New Roman" w:cs="Times New Roman"/>
          <w:sz w:val="24"/>
          <w:szCs w:val="24"/>
        </w:rPr>
        <w:t xml:space="preserve">0%, в 2018 году – 105,00%. </w:t>
      </w:r>
    </w:p>
    <w:p w:rsidR="00DA1F20" w:rsidRPr="006517CE" w:rsidRDefault="00DA1F20" w:rsidP="00DA1F2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Неподконтрольные расходы не изменяются, расходы на приобретение энергетических ресурсов и холодной воды индексируются в соответствии с прогнозом социально-экономического развития. </w:t>
      </w:r>
    </w:p>
    <w:p w:rsidR="00DA1F20" w:rsidRPr="006517CE" w:rsidRDefault="00DA1F20" w:rsidP="00DA1F2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Нормативный уровень прибыли с 01.07.2017 г, с 01.07.2018 г.</w:t>
      </w:r>
      <w:r>
        <w:rPr>
          <w:rFonts w:ascii="Times New Roman" w:hAnsi="Times New Roman" w:cs="Times New Roman"/>
          <w:sz w:val="24"/>
          <w:szCs w:val="24"/>
        </w:rPr>
        <w:t xml:space="preserve"> </w:t>
      </w:r>
      <w:r w:rsidRPr="006517CE">
        <w:rPr>
          <w:rFonts w:ascii="Times New Roman" w:hAnsi="Times New Roman" w:cs="Times New Roman"/>
          <w:sz w:val="24"/>
          <w:szCs w:val="24"/>
        </w:rPr>
        <w:t>составил 0,5%.</w:t>
      </w:r>
    </w:p>
    <w:p w:rsidR="00DA1F20" w:rsidRDefault="00DA1F20" w:rsidP="00DA1F2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Предлагается установить экономически обоснованные тарифы на </w:t>
      </w:r>
      <w:r>
        <w:rPr>
          <w:rFonts w:ascii="Times New Roman" w:hAnsi="Times New Roman" w:cs="Times New Roman"/>
          <w:sz w:val="24"/>
          <w:szCs w:val="24"/>
        </w:rPr>
        <w:t xml:space="preserve">тепловую энергию, отпускаемую МУП «Коммунальщик» </w:t>
      </w:r>
      <w:r w:rsidRPr="006517CE">
        <w:rPr>
          <w:rFonts w:ascii="Times New Roman" w:hAnsi="Times New Roman" w:cs="Times New Roman"/>
          <w:sz w:val="24"/>
          <w:szCs w:val="24"/>
        </w:rPr>
        <w:t xml:space="preserve">потребителям </w:t>
      </w:r>
      <w:r>
        <w:rPr>
          <w:rFonts w:ascii="Times New Roman" w:hAnsi="Times New Roman" w:cs="Times New Roman"/>
          <w:sz w:val="24"/>
          <w:szCs w:val="24"/>
        </w:rPr>
        <w:t xml:space="preserve">Парфеньевского </w:t>
      </w:r>
      <w:r w:rsidRPr="006517CE">
        <w:rPr>
          <w:rFonts w:ascii="Times New Roman" w:hAnsi="Times New Roman" w:cs="Times New Roman"/>
          <w:sz w:val="24"/>
          <w:szCs w:val="24"/>
        </w:rPr>
        <w:t>муниципального района Костромской области:</w:t>
      </w:r>
    </w:p>
    <w:p w:rsidR="00DA1F20" w:rsidRPr="006517CE" w:rsidRDefault="00DA1F20" w:rsidP="00DA1F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01.01.2016 г. размере: 3199,15</w:t>
      </w:r>
      <w:r w:rsidRPr="006517CE">
        <w:rPr>
          <w:rFonts w:ascii="Times New Roman" w:hAnsi="Times New Roman" w:cs="Times New Roman"/>
          <w:sz w:val="24"/>
          <w:szCs w:val="24"/>
        </w:rPr>
        <w:t xml:space="preserve"> </w:t>
      </w:r>
      <w:r>
        <w:rPr>
          <w:rFonts w:ascii="Times New Roman" w:hAnsi="Times New Roman" w:cs="Times New Roman"/>
          <w:sz w:val="24"/>
          <w:szCs w:val="24"/>
        </w:rPr>
        <w:t>руб./Гкал (НДС не облагается);</w:t>
      </w:r>
    </w:p>
    <w:p w:rsidR="00DA1F20" w:rsidRPr="006517CE" w:rsidRDefault="00DA1F20" w:rsidP="00DA1F2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с </w:t>
      </w:r>
      <w:r>
        <w:rPr>
          <w:rFonts w:ascii="Times New Roman" w:hAnsi="Times New Roman" w:cs="Times New Roman"/>
          <w:sz w:val="24"/>
          <w:szCs w:val="24"/>
        </w:rPr>
        <w:t>01.07.2016 г. в размере: 3302,99 руб./Гкал (НДС не облагается);</w:t>
      </w:r>
    </w:p>
    <w:p w:rsidR="00DA1F20" w:rsidRPr="006517CE" w:rsidRDefault="00DA1F20" w:rsidP="00DA1F2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с </w:t>
      </w:r>
      <w:r>
        <w:rPr>
          <w:rFonts w:ascii="Times New Roman" w:hAnsi="Times New Roman" w:cs="Times New Roman"/>
          <w:sz w:val="24"/>
          <w:szCs w:val="24"/>
        </w:rPr>
        <w:t>01.01.2017 г. в размере: 3302,99 руб./Гкал (НДС не облагается);</w:t>
      </w:r>
    </w:p>
    <w:p w:rsidR="00DA1F20" w:rsidRPr="006517CE" w:rsidRDefault="00DA1F20" w:rsidP="00DA1F2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с 0</w:t>
      </w:r>
      <w:r>
        <w:rPr>
          <w:rFonts w:ascii="Times New Roman" w:hAnsi="Times New Roman" w:cs="Times New Roman"/>
          <w:sz w:val="24"/>
          <w:szCs w:val="24"/>
        </w:rPr>
        <w:t>1.07.2017 г. в размере: 3500,98 руб./Гкал (НДС не облагается);</w:t>
      </w:r>
    </w:p>
    <w:p w:rsidR="00DA1F20" w:rsidRPr="006517CE" w:rsidRDefault="00DA1F20" w:rsidP="00DA1F2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с </w:t>
      </w:r>
      <w:r>
        <w:rPr>
          <w:rFonts w:ascii="Times New Roman" w:hAnsi="Times New Roman" w:cs="Times New Roman"/>
          <w:sz w:val="24"/>
          <w:szCs w:val="24"/>
        </w:rPr>
        <w:t xml:space="preserve">01.01.2018 г. в размере: 3500,98 </w:t>
      </w:r>
      <w:r w:rsidRPr="006517CE">
        <w:rPr>
          <w:rFonts w:ascii="Times New Roman" w:hAnsi="Times New Roman" w:cs="Times New Roman"/>
          <w:sz w:val="24"/>
          <w:szCs w:val="24"/>
        </w:rPr>
        <w:t>руб./Гкал (НДС не облагается);</w:t>
      </w:r>
    </w:p>
    <w:p w:rsidR="00DA1F20" w:rsidRDefault="00DA1F20" w:rsidP="00DA1F2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с 0</w:t>
      </w:r>
      <w:r>
        <w:rPr>
          <w:rFonts w:ascii="Times New Roman" w:hAnsi="Times New Roman" w:cs="Times New Roman"/>
          <w:sz w:val="24"/>
          <w:szCs w:val="24"/>
        </w:rPr>
        <w:t>1.07.2018 г. в размере: 3554,47 руб./Гкал (НДС не облагается);</w:t>
      </w:r>
    </w:p>
    <w:p w:rsidR="00DA1F20" w:rsidRPr="006517CE" w:rsidRDefault="00DA1F20" w:rsidP="00DA1F20">
      <w:pPr>
        <w:pStyle w:val="aa"/>
        <w:ind w:firstLine="709"/>
        <w:rPr>
          <w:sz w:val="24"/>
          <w:szCs w:val="24"/>
        </w:rPr>
      </w:pPr>
      <w:r w:rsidRPr="006517CE">
        <w:rPr>
          <w:sz w:val="24"/>
          <w:szCs w:val="24"/>
        </w:rPr>
        <w:t xml:space="preserve">Все члены Правления, принимавшие участие в рассмотрении вопроса № </w:t>
      </w:r>
      <w:r>
        <w:rPr>
          <w:sz w:val="24"/>
          <w:szCs w:val="24"/>
        </w:rPr>
        <w:t xml:space="preserve">4 </w:t>
      </w:r>
      <w:r w:rsidRPr="006517CE">
        <w:rPr>
          <w:sz w:val="24"/>
          <w:szCs w:val="24"/>
        </w:rPr>
        <w:t>Повестки, предложение уполномоченного по делу Д.А. Колышевой поддержали единогласно.</w:t>
      </w:r>
    </w:p>
    <w:p w:rsidR="00DA1F20" w:rsidRPr="006517CE" w:rsidRDefault="00DA1F20" w:rsidP="00DA1F20">
      <w:pPr>
        <w:pStyle w:val="aa"/>
        <w:ind w:firstLine="709"/>
        <w:rPr>
          <w:sz w:val="24"/>
          <w:szCs w:val="24"/>
        </w:rPr>
      </w:pPr>
      <w:r w:rsidRPr="006517CE">
        <w:rPr>
          <w:sz w:val="24"/>
          <w:szCs w:val="24"/>
        </w:rPr>
        <w:t>Солдатова И.Ю. – Принять предложение уполномоченного по делу.</w:t>
      </w:r>
    </w:p>
    <w:p w:rsidR="00DA1F20" w:rsidRPr="006517CE" w:rsidRDefault="00DA1F20" w:rsidP="00DA1F20">
      <w:pPr>
        <w:autoSpaceDE w:val="0"/>
        <w:autoSpaceDN w:val="0"/>
        <w:adjustRightInd w:val="0"/>
        <w:spacing w:after="0" w:line="240" w:lineRule="auto"/>
        <w:jc w:val="both"/>
        <w:rPr>
          <w:rFonts w:ascii="Times New Roman" w:hAnsi="Times New Roman" w:cs="Times New Roman"/>
          <w:b/>
          <w:bCs/>
          <w:sz w:val="24"/>
          <w:szCs w:val="24"/>
        </w:rPr>
      </w:pPr>
    </w:p>
    <w:p w:rsidR="00DA1F20" w:rsidRPr="006517CE" w:rsidRDefault="00DA1F20" w:rsidP="00DA1F20">
      <w:pPr>
        <w:autoSpaceDE w:val="0"/>
        <w:autoSpaceDN w:val="0"/>
        <w:adjustRightInd w:val="0"/>
        <w:spacing w:after="0" w:line="240" w:lineRule="auto"/>
        <w:jc w:val="both"/>
        <w:rPr>
          <w:rFonts w:ascii="Times New Roman" w:hAnsi="Times New Roman" w:cs="Times New Roman"/>
          <w:b/>
          <w:bCs/>
          <w:sz w:val="24"/>
          <w:szCs w:val="24"/>
        </w:rPr>
      </w:pPr>
      <w:r w:rsidRPr="006517CE">
        <w:rPr>
          <w:rFonts w:ascii="Times New Roman" w:hAnsi="Times New Roman" w:cs="Times New Roman"/>
          <w:b/>
          <w:bCs/>
          <w:sz w:val="24"/>
          <w:szCs w:val="24"/>
        </w:rPr>
        <w:t>РЕШИЛИ:</w:t>
      </w:r>
    </w:p>
    <w:p w:rsidR="00DA1F20" w:rsidRPr="006517CE" w:rsidRDefault="00DA1F20" w:rsidP="00DA1F20">
      <w:pPr>
        <w:tabs>
          <w:tab w:val="left" w:pos="567"/>
        </w:tabs>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1. Установить т</w:t>
      </w:r>
      <w:r>
        <w:rPr>
          <w:rFonts w:ascii="Times New Roman" w:hAnsi="Times New Roman" w:cs="Times New Roman"/>
          <w:sz w:val="24"/>
          <w:szCs w:val="24"/>
        </w:rPr>
        <w:t>арифы на тепловую энергию для МУП «Коммунальщик» потребителям Парфеньевского</w:t>
      </w:r>
      <w:r w:rsidRPr="006517CE">
        <w:rPr>
          <w:rFonts w:ascii="Times New Roman" w:hAnsi="Times New Roman" w:cs="Times New Roman"/>
          <w:sz w:val="24"/>
          <w:szCs w:val="24"/>
        </w:rPr>
        <w:t xml:space="preserve"> муниципального района в горячей воде в размере: </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4"/>
        <w:gridCol w:w="1550"/>
        <w:gridCol w:w="2436"/>
        <w:gridCol w:w="2181"/>
      </w:tblGrid>
      <w:tr w:rsidR="008B7AFE" w:rsidRPr="006517CE" w:rsidTr="008B7AFE">
        <w:trPr>
          <w:trHeight w:val="1058"/>
        </w:trPr>
        <w:tc>
          <w:tcPr>
            <w:tcW w:w="3244" w:type="dxa"/>
          </w:tcPr>
          <w:p w:rsidR="008B7AFE" w:rsidRPr="006517CE" w:rsidRDefault="008B7AFE" w:rsidP="00DA1F20">
            <w:pPr>
              <w:pStyle w:val="1"/>
              <w:spacing w:before="0" w:line="240" w:lineRule="auto"/>
              <w:jc w:val="center"/>
              <w:rPr>
                <w:rFonts w:ascii="Times New Roman" w:hAnsi="Times New Roman"/>
                <w:b w:val="0"/>
                <w:sz w:val="24"/>
                <w:szCs w:val="24"/>
              </w:rPr>
            </w:pPr>
            <w:r w:rsidRPr="006517CE">
              <w:rPr>
                <w:rFonts w:ascii="Times New Roman" w:hAnsi="Times New Roman"/>
                <w:b w:val="0"/>
                <w:sz w:val="24"/>
                <w:szCs w:val="24"/>
              </w:rPr>
              <w:t>Категория потребителей</w:t>
            </w:r>
          </w:p>
        </w:tc>
        <w:tc>
          <w:tcPr>
            <w:tcW w:w="1550" w:type="dxa"/>
          </w:tcPr>
          <w:p w:rsidR="008B7AFE" w:rsidRDefault="008B7AFE" w:rsidP="00DA1F20">
            <w:pPr>
              <w:pStyle w:val="1"/>
              <w:spacing w:before="0" w:line="240" w:lineRule="auto"/>
              <w:jc w:val="center"/>
              <w:rPr>
                <w:rFonts w:ascii="Times New Roman" w:hAnsi="Times New Roman"/>
                <w:b w:val="0"/>
                <w:sz w:val="24"/>
                <w:szCs w:val="24"/>
              </w:rPr>
            </w:pPr>
          </w:p>
          <w:p w:rsidR="008B7AFE" w:rsidRDefault="008B7AFE" w:rsidP="00DA1F20">
            <w:pPr>
              <w:pStyle w:val="1"/>
              <w:spacing w:before="0" w:line="240" w:lineRule="auto"/>
              <w:jc w:val="center"/>
              <w:rPr>
                <w:rFonts w:ascii="Times New Roman" w:hAnsi="Times New Roman"/>
                <w:b w:val="0"/>
                <w:sz w:val="24"/>
                <w:szCs w:val="24"/>
              </w:rPr>
            </w:pPr>
          </w:p>
          <w:p w:rsidR="008B7AFE" w:rsidRPr="006517CE" w:rsidRDefault="008B7AFE" w:rsidP="00DA1F20">
            <w:pPr>
              <w:pStyle w:val="1"/>
              <w:spacing w:before="0" w:line="240" w:lineRule="auto"/>
              <w:jc w:val="center"/>
              <w:rPr>
                <w:rFonts w:ascii="Times New Roman" w:hAnsi="Times New Roman"/>
                <w:b w:val="0"/>
                <w:sz w:val="24"/>
                <w:szCs w:val="24"/>
              </w:rPr>
            </w:pPr>
            <w:r w:rsidRPr="006517CE">
              <w:rPr>
                <w:rFonts w:ascii="Times New Roman" w:hAnsi="Times New Roman"/>
                <w:b w:val="0"/>
                <w:sz w:val="24"/>
                <w:szCs w:val="24"/>
              </w:rPr>
              <w:t>ед. изм.</w:t>
            </w:r>
          </w:p>
        </w:tc>
        <w:tc>
          <w:tcPr>
            <w:tcW w:w="2436" w:type="dxa"/>
          </w:tcPr>
          <w:p w:rsidR="008B7AFE" w:rsidRPr="006517CE" w:rsidRDefault="008B7AFE" w:rsidP="00DA1F20">
            <w:pPr>
              <w:pStyle w:val="1"/>
              <w:spacing w:line="240" w:lineRule="auto"/>
              <w:jc w:val="center"/>
              <w:rPr>
                <w:rFonts w:ascii="Times New Roman" w:hAnsi="Times New Roman"/>
                <w:b w:val="0"/>
                <w:sz w:val="24"/>
                <w:szCs w:val="24"/>
              </w:rPr>
            </w:pPr>
            <w:r w:rsidRPr="006517CE">
              <w:rPr>
                <w:rFonts w:ascii="Times New Roman" w:hAnsi="Times New Roman"/>
                <w:b w:val="0"/>
                <w:sz w:val="24"/>
                <w:szCs w:val="24"/>
              </w:rPr>
              <w:t>Население</w:t>
            </w:r>
          </w:p>
        </w:tc>
        <w:tc>
          <w:tcPr>
            <w:tcW w:w="2181" w:type="dxa"/>
          </w:tcPr>
          <w:p w:rsidR="008B7AFE" w:rsidRPr="006517CE" w:rsidRDefault="008B7AFE" w:rsidP="00DA1F20">
            <w:pPr>
              <w:pStyle w:val="1"/>
              <w:spacing w:line="240" w:lineRule="auto"/>
              <w:jc w:val="center"/>
              <w:rPr>
                <w:rFonts w:ascii="Times New Roman" w:hAnsi="Times New Roman"/>
                <w:b w:val="0"/>
                <w:sz w:val="24"/>
                <w:szCs w:val="24"/>
              </w:rPr>
            </w:pPr>
            <w:r w:rsidRPr="006517CE">
              <w:rPr>
                <w:rFonts w:ascii="Times New Roman" w:hAnsi="Times New Roman"/>
                <w:b w:val="0"/>
                <w:sz w:val="24"/>
                <w:szCs w:val="24"/>
              </w:rPr>
              <w:t>Бюджетные и прочие потребители</w:t>
            </w:r>
            <w:r>
              <w:rPr>
                <w:rFonts w:ascii="Times New Roman" w:hAnsi="Times New Roman"/>
                <w:b w:val="0"/>
                <w:sz w:val="24"/>
                <w:szCs w:val="24"/>
              </w:rPr>
              <w:t xml:space="preserve"> </w:t>
            </w:r>
            <w:r w:rsidRPr="006517CE">
              <w:rPr>
                <w:rFonts w:ascii="Times New Roman" w:hAnsi="Times New Roman"/>
                <w:b w:val="0"/>
                <w:sz w:val="24"/>
                <w:szCs w:val="24"/>
              </w:rPr>
              <w:t>в горячей воде</w:t>
            </w:r>
          </w:p>
        </w:tc>
      </w:tr>
      <w:tr w:rsidR="00DA1F20" w:rsidRPr="006517CE" w:rsidTr="00DA1F20">
        <w:trPr>
          <w:trHeight w:val="297"/>
        </w:trPr>
        <w:tc>
          <w:tcPr>
            <w:tcW w:w="3244" w:type="dxa"/>
          </w:tcPr>
          <w:p w:rsidR="00DA1F20" w:rsidRPr="006517CE" w:rsidRDefault="00DA1F20" w:rsidP="00DA1F20">
            <w:pPr>
              <w:pStyle w:val="1"/>
              <w:spacing w:before="0" w:line="240" w:lineRule="auto"/>
              <w:jc w:val="both"/>
              <w:rPr>
                <w:rFonts w:ascii="Times New Roman" w:hAnsi="Times New Roman"/>
                <w:sz w:val="24"/>
                <w:szCs w:val="24"/>
              </w:rPr>
            </w:pPr>
            <w:r w:rsidRPr="006517CE">
              <w:rPr>
                <w:rFonts w:ascii="Times New Roman" w:hAnsi="Times New Roman"/>
                <w:sz w:val="24"/>
                <w:szCs w:val="24"/>
              </w:rPr>
              <w:t>Период</w:t>
            </w:r>
          </w:p>
        </w:tc>
        <w:tc>
          <w:tcPr>
            <w:tcW w:w="1550" w:type="dxa"/>
            <w:vAlign w:val="bottom"/>
          </w:tcPr>
          <w:p w:rsidR="00DA1F20" w:rsidRPr="006517CE" w:rsidRDefault="00DA1F20" w:rsidP="00DA1F20">
            <w:pPr>
              <w:spacing w:after="0" w:line="240" w:lineRule="auto"/>
              <w:rPr>
                <w:rFonts w:ascii="Times New Roman" w:hAnsi="Times New Roman" w:cs="Times New Roman"/>
                <w:sz w:val="24"/>
                <w:szCs w:val="24"/>
              </w:rPr>
            </w:pPr>
          </w:p>
        </w:tc>
        <w:tc>
          <w:tcPr>
            <w:tcW w:w="2436" w:type="dxa"/>
          </w:tcPr>
          <w:p w:rsidR="00DA1F20" w:rsidRPr="006517CE" w:rsidRDefault="00DA1F20" w:rsidP="00DA1F20">
            <w:pPr>
              <w:pStyle w:val="1"/>
              <w:spacing w:before="0" w:line="240" w:lineRule="auto"/>
              <w:rPr>
                <w:rFonts w:ascii="Times New Roman" w:hAnsi="Times New Roman"/>
                <w:sz w:val="24"/>
                <w:szCs w:val="24"/>
              </w:rPr>
            </w:pPr>
          </w:p>
        </w:tc>
        <w:tc>
          <w:tcPr>
            <w:tcW w:w="2181" w:type="dxa"/>
          </w:tcPr>
          <w:p w:rsidR="00DA1F20" w:rsidRPr="006517CE" w:rsidRDefault="00DA1F20" w:rsidP="00DA1F20">
            <w:pPr>
              <w:pStyle w:val="1"/>
              <w:spacing w:before="0" w:line="240" w:lineRule="auto"/>
              <w:rPr>
                <w:rFonts w:ascii="Times New Roman" w:hAnsi="Times New Roman"/>
                <w:sz w:val="24"/>
                <w:szCs w:val="24"/>
              </w:rPr>
            </w:pPr>
          </w:p>
        </w:tc>
      </w:tr>
      <w:tr w:rsidR="00DA1F20" w:rsidRPr="006517CE" w:rsidTr="00DA1F20">
        <w:trPr>
          <w:trHeight w:val="348"/>
        </w:trPr>
        <w:tc>
          <w:tcPr>
            <w:tcW w:w="3244" w:type="dxa"/>
          </w:tcPr>
          <w:p w:rsidR="00DA1F20" w:rsidRPr="006517CE" w:rsidRDefault="00DA1F20" w:rsidP="00DA1F20">
            <w:pPr>
              <w:autoSpaceDE w:val="0"/>
              <w:autoSpaceDN w:val="0"/>
              <w:adjustRightInd w:val="0"/>
              <w:spacing w:after="0" w:line="240" w:lineRule="auto"/>
              <w:rPr>
                <w:rFonts w:ascii="Times New Roman" w:hAnsi="Times New Roman" w:cs="Times New Roman"/>
                <w:sz w:val="20"/>
                <w:szCs w:val="20"/>
              </w:rPr>
            </w:pPr>
            <w:r w:rsidRPr="006517CE">
              <w:rPr>
                <w:rFonts w:ascii="Times New Roman" w:hAnsi="Times New Roman" w:cs="Times New Roman"/>
                <w:sz w:val="20"/>
                <w:szCs w:val="20"/>
              </w:rPr>
              <w:t>с 01.01.2016- 30.06.2016</w:t>
            </w:r>
          </w:p>
        </w:tc>
        <w:tc>
          <w:tcPr>
            <w:tcW w:w="1550" w:type="dxa"/>
            <w:vAlign w:val="center"/>
          </w:tcPr>
          <w:p w:rsidR="00DA1F20" w:rsidRPr="006517CE" w:rsidRDefault="00DA1F20" w:rsidP="00DA1F20">
            <w:pPr>
              <w:pStyle w:val="1"/>
              <w:spacing w:before="0" w:line="240" w:lineRule="auto"/>
              <w:jc w:val="center"/>
              <w:rPr>
                <w:rFonts w:ascii="Times New Roman" w:hAnsi="Times New Roman"/>
                <w:sz w:val="20"/>
                <w:szCs w:val="20"/>
              </w:rPr>
            </w:pPr>
            <w:r w:rsidRPr="006517CE">
              <w:rPr>
                <w:rFonts w:ascii="Times New Roman" w:hAnsi="Times New Roman"/>
                <w:sz w:val="20"/>
                <w:szCs w:val="20"/>
              </w:rPr>
              <w:t>руб. /Гкал</w:t>
            </w:r>
          </w:p>
        </w:tc>
        <w:tc>
          <w:tcPr>
            <w:tcW w:w="2436"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3199,15</w:t>
            </w:r>
          </w:p>
        </w:tc>
        <w:tc>
          <w:tcPr>
            <w:tcW w:w="2181"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3199,15</w:t>
            </w:r>
          </w:p>
        </w:tc>
      </w:tr>
      <w:tr w:rsidR="00DA1F20" w:rsidRPr="006517CE" w:rsidTr="00DA1F20">
        <w:trPr>
          <w:trHeight w:val="433"/>
        </w:trPr>
        <w:tc>
          <w:tcPr>
            <w:tcW w:w="3244" w:type="dxa"/>
          </w:tcPr>
          <w:p w:rsidR="00DA1F20" w:rsidRPr="006517CE" w:rsidRDefault="00DA1F20" w:rsidP="00DA1F20">
            <w:pPr>
              <w:autoSpaceDE w:val="0"/>
              <w:autoSpaceDN w:val="0"/>
              <w:adjustRightInd w:val="0"/>
              <w:spacing w:after="0" w:line="240" w:lineRule="auto"/>
              <w:rPr>
                <w:rFonts w:ascii="Times New Roman" w:hAnsi="Times New Roman" w:cs="Times New Roman"/>
                <w:sz w:val="20"/>
                <w:szCs w:val="20"/>
              </w:rPr>
            </w:pPr>
            <w:r w:rsidRPr="006517CE">
              <w:rPr>
                <w:rFonts w:ascii="Times New Roman" w:hAnsi="Times New Roman" w:cs="Times New Roman"/>
                <w:sz w:val="20"/>
                <w:szCs w:val="20"/>
              </w:rPr>
              <w:lastRenderedPageBreak/>
              <w:t>с 01.07.2016–31.12.2016</w:t>
            </w:r>
          </w:p>
        </w:tc>
        <w:tc>
          <w:tcPr>
            <w:tcW w:w="1550" w:type="dxa"/>
            <w:vAlign w:val="center"/>
          </w:tcPr>
          <w:p w:rsidR="00DA1F20" w:rsidRPr="006517CE" w:rsidRDefault="00DA1F20" w:rsidP="00DA1F20">
            <w:pPr>
              <w:pStyle w:val="1"/>
              <w:spacing w:before="0" w:line="240" w:lineRule="auto"/>
              <w:jc w:val="center"/>
              <w:rPr>
                <w:rFonts w:ascii="Times New Roman" w:hAnsi="Times New Roman"/>
                <w:sz w:val="20"/>
                <w:szCs w:val="20"/>
              </w:rPr>
            </w:pPr>
            <w:r w:rsidRPr="006517CE">
              <w:rPr>
                <w:rFonts w:ascii="Times New Roman" w:hAnsi="Times New Roman"/>
                <w:sz w:val="20"/>
                <w:szCs w:val="20"/>
              </w:rPr>
              <w:t>руб. /Гкал</w:t>
            </w:r>
          </w:p>
        </w:tc>
        <w:tc>
          <w:tcPr>
            <w:tcW w:w="2436"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3302,99</w:t>
            </w:r>
          </w:p>
        </w:tc>
        <w:tc>
          <w:tcPr>
            <w:tcW w:w="2181"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3302,99</w:t>
            </w:r>
          </w:p>
        </w:tc>
      </w:tr>
      <w:tr w:rsidR="00DA1F20" w:rsidRPr="006517CE" w:rsidTr="00DA1F20">
        <w:trPr>
          <w:trHeight w:val="397"/>
        </w:trPr>
        <w:tc>
          <w:tcPr>
            <w:tcW w:w="3244" w:type="dxa"/>
          </w:tcPr>
          <w:p w:rsidR="00DA1F20" w:rsidRPr="006517CE" w:rsidRDefault="00DA1F20" w:rsidP="00DA1F20">
            <w:pPr>
              <w:autoSpaceDE w:val="0"/>
              <w:autoSpaceDN w:val="0"/>
              <w:adjustRightInd w:val="0"/>
              <w:spacing w:after="0" w:line="240" w:lineRule="auto"/>
              <w:rPr>
                <w:rFonts w:ascii="Times New Roman" w:hAnsi="Times New Roman" w:cs="Times New Roman"/>
                <w:sz w:val="20"/>
                <w:szCs w:val="20"/>
              </w:rPr>
            </w:pPr>
            <w:r w:rsidRPr="006517CE">
              <w:rPr>
                <w:rFonts w:ascii="Times New Roman" w:hAnsi="Times New Roman" w:cs="Times New Roman"/>
                <w:sz w:val="20"/>
                <w:szCs w:val="20"/>
              </w:rPr>
              <w:t>с 01.01.2017- 30.06.2017</w:t>
            </w:r>
          </w:p>
        </w:tc>
        <w:tc>
          <w:tcPr>
            <w:tcW w:w="1550" w:type="dxa"/>
            <w:vAlign w:val="center"/>
          </w:tcPr>
          <w:p w:rsidR="00DA1F20" w:rsidRPr="006517CE" w:rsidRDefault="00DA1F20" w:rsidP="00DA1F20">
            <w:pPr>
              <w:pStyle w:val="1"/>
              <w:spacing w:before="0" w:line="240" w:lineRule="auto"/>
              <w:jc w:val="center"/>
              <w:rPr>
                <w:rFonts w:ascii="Times New Roman" w:hAnsi="Times New Roman"/>
                <w:sz w:val="20"/>
                <w:szCs w:val="20"/>
              </w:rPr>
            </w:pPr>
            <w:r w:rsidRPr="006517CE">
              <w:rPr>
                <w:rFonts w:ascii="Times New Roman" w:hAnsi="Times New Roman"/>
                <w:sz w:val="20"/>
                <w:szCs w:val="20"/>
              </w:rPr>
              <w:t>руб. /Гкал</w:t>
            </w:r>
          </w:p>
        </w:tc>
        <w:tc>
          <w:tcPr>
            <w:tcW w:w="2436"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3302,99</w:t>
            </w:r>
          </w:p>
        </w:tc>
        <w:tc>
          <w:tcPr>
            <w:tcW w:w="2181"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3302,99</w:t>
            </w:r>
          </w:p>
        </w:tc>
      </w:tr>
      <w:tr w:rsidR="00DA1F20" w:rsidRPr="006517CE" w:rsidTr="00DA1F20">
        <w:trPr>
          <w:trHeight w:val="362"/>
        </w:trPr>
        <w:tc>
          <w:tcPr>
            <w:tcW w:w="3244" w:type="dxa"/>
          </w:tcPr>
          <w:p w:rsidR="00DA1F20" w:rsidRPr="006517CE" w:rsidRDefault="00DA1F20" w:rsidP="00DA1F20">
            <w:pPr>
              <w:autoSpaceDE w:val="0"/>
              <w:autoSpaceDN w:val="0"/>
              <w:adjustRightInd w:val="0"/>
              <w:spacing w:after="0" w:line="240" w:lineRule="auto"/>
              <w:rPr>
                <w:rFonts w:ascii="Times New Roman" w:hAnsi="Times New Roman" w:cs="Times New Roman"/>
                <w:sz w:val="20"/>
                <w:szCs w:val="20"/>
              </w:rPr>
            </w:pPr>
            <w:r w:rsidRPr="006517CE">
              <w:rPr>
                <w:rFonts w:ascii="Times New Roman" w:hAnsi="Times New Roman" w:cs="Times New Roman"/>
                <w:sz w:val="20"/>
                <w:szCs w:val="20"/>
              </w:rPr>
              <w:t>с 01.07.2017–31.12.2017</w:t>
            </w:r>
          </w:p>
        </w:tc>
        <w:tc>
          <w:tcPr>
            <w:tcW w:w="1550" w:type="dxa"/>
            <w:vAlign w:val="center"/>
          </w:tcPr>
          <w:p w:rsidR="00DA1F20" w:rsidRPr="006517CE" w:rsidRDefault="00DA1F20" w:rsidP="00DA1F20">
            <w:pPr>
              <w:pStyle w:val="1"/>
              <w:spacing w:before="0" w:line="240" w:lineRule="auto"/>
              <w:jc w:val="center"/>
              <w:rPr>
                <w:rFonts w:ascii="Times New Roman" w:hAnsi="Times New Roman"/>
                <w:sz w:val="20"/>
                <w:szCs w:val="20"/>
              </w:rPr>
            </w:pPr>
            <w:r w:rsidRPr="006517CE">
              <w:rPr>
                <w:rFonts w:ascii="Times New Roman" w:hAnsi="Times New Roman"/>
                <w:sz w:val="20"/>
                <w:szCs w:val="20"/>
              </w:rPr>
              <w:t>руб. /Гкал</w:t>
            </w:r>
          </w:p>
        </w:tc>
        <w:tc>
          <w:tcPr>
            <w:tcW w:w="2436"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3500,98</w:t>
            </w:r>
          </w:p>
        </w:tc>
        <w:tc>
          <w:tcPr>
            <w:tcW w:w="2181"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3500,98</w:t>
            </w:r>
          </w:p>
        </w:tc>
      </w:tr>
      <w:tr w:rsidR="00DA1F20" w:rsidRPr="006517CE" w:rsidTr="00DA1F20">
        <w:trPr>
          <w:trHeight w:val="326"/>
        </w:trPr>
        <w:tc>
          <w:tcPr>
            <w:tcW w:w="3244" w:type="dxa"/>
          </w:tcPr>
          <w:p w:rsidR="00DA1F20" w:rsidRPr="006517CE" w:rsidRDefault="00DA1F20" w:rsidP="00DA1F20">
            <w:pPr>
              <w:autoSpaceDE w:val="0"/>
              <w:autoSpaceDN w:val="0"/>
              <w:adjustRightInd w:val="0"/>
              <w:spacing w:after="0" w:line="240" w:lineRule="auto"/>
              <w:rPr>
                <w:rFonts w:ascii="Times New Roman" w:hAnsi="Times New Roman" w:cs="Times New Roman"/>
                <w:sz w:val="20"/>
                <w:szCs w:val="20"/>
              </w:rPr>
            </w:pPr>
            <w:r w:rsidRPr="006517CE">
              <w:rPr>
                <w:rFonts w:ascii="Times New Roman" w:hAnsi="Times New Roman" w:cs="Times New Roman"/>
                <w:sz w:val="20"/>
                <w:szCs w:val="20"/>
              </w:rPr>
              <w:t>с 01.01.2018- 30.06.2018</w:t>
            </w:r>
          </w:p>
        </w:tc>
        <w:tc>
          <w:tcPr>
            <w:tcW w:w="1550" w:type="dxa"/>
            <w:vAlign w:val="center"/>
          </w:tcPr>
          <w:p w:rsidR="00DA1F20" w:rsidRPr="006517CE" w:rsidRDefault="00DA1F20" w:rsidP="00DA1F20">
            <w:pPr>
              <w:pStyle w:val="1"/>
              <w:spacing w:before="0" w:line="240" w:lineRule="auto"/>
              <w:jc w:val="center"/>
              <w:rPr>
                <w:rFonts w:ascii="Times New Roman" w:hAnsi="Times New Roman"/>
                <w:sz w:val="20"/>
                <w:szCs w:val="20"/>
              </w:rPr>
            </w:pPr>
            <w:r w:rsidRPr="006517CE">
              <w:rPr>
                <w:rFonts w:ascii="Times New Roman" w:hAnsi="Times New Roman"/>
                <w:sz w:val="20"/>
                <w:szCs w:val="20"/>
              </w:rPr>
              <w:t>руб. /Гкал</w:t>
            </w:r>
          </w:p>
        </w:tc>
        <w:tc>
          <w:tcPr>
            <w:tcW w:w="2436"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3500,98</w:t>
            </w:r>
          </w:p>
        </w:tc>
        <w:tc>
          <w:tcPr>
            <w:tcW w:w="2181"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3500,98</w:t>
            </w:r>
          </w:p>
        </w:tc>
      </w:tr>
      <w:tr w:rsidR="00DA1F20" w:rsidRPr="006517CE" w:rsidTr="00DA1F20">
        <w:trPr>
          <w:trHeight w:val="278"/>
        </w:trPr>
        <w:tc>
          <w:tcPr>
            <w:tcW w:w="3244" w:type="dxa"/>
          </w:tcPr>
          <w:p w:rsidR="00DA1F20" w:rsidRPr="006517CE" w:rsidRDefault="00DA1F20" w:rsidP="00DA1F20">
            <w:pPr>
              <w:autoSpaceDE w:val="0"/>
              <w:autoSpaceDN w:val="0"/>
              <w:adjustRightInd w:val="0"/>
              <w:spacing w:after="0" w:line="240" w:lineRule="auto"/>
              <w:rPr>
                <w:rFonts w:ascii="Times New Roman" w:hAnsi="Times New Roman" w:cs="Times New Roman"/>
                <w:sz w:val="20"/>
                <w:szCs w:val="20"/>
              </w:rPr>
            </w:pPr>
            <w:r w:rsidRPr="006517CE">
              <w:rPr>
                <w:rFonts w:ascii="Times New Roman" w:hAnsi="Times New Roman" w:cs="Times New Roman"/>
                <w:sz w:val="20"/>
                <w:szCs w:val="20"/>
              </w:rPr>
              <w:t>с 01.07.2018–31.12.2018</w:t>
            </w:r>
          </w:p>
        </w:tc>
        <w:tc>
          <w:tcPr>
            <w:tcW w:w="1550" w:type="dxa"/>
            <w:vAlign w:val="center"/>
          </w:tcPr>
          <w:p w:rsidR="00DA1F20" w:rsidRPr="006517CE" w:rsidRDefault="00DA1F20" w:rsidP="00DA1F20">
            <w:pPr>
              <w:pStyle w:val="1"/>
              <w:spacing w:before="0" w:line="240" w:lineRule="auto"/>
              <w:jc w:val="center"/>
              <w:rPr>
                <w:rFonts w:ascii="Times New Roman" w:hAnsi="Times New Roman"/>
                <w:sz w:val="20"/>
                <w:szCs w:val="20"/>
              </w:rPr>
            </w:pPr>
            <w:r w:rsidRPr="006517CE">
              <w:rPr>
                <w:rFonts w:ascii="Times New Roman" w:hAnsi="Times New Roman"/>
                <w:sz w:val="20"/>
                <w:szCs w:val="20"/>
              </w:rPr>
              <w:t>руб. /Гкал</w:t>
            </w:r>
          </w:p>
        </w:tc>
        <w:tc>
          <w:tcPr>
            <w:tcW w:w="2436"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3554,47</w:t>
            </w:r>
          </w:p>
        </w:tc>
        <w:tc>
          <w:tcPr>
            <w:tcW w:w="2181"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3554,47</w:t>
            </w:r>
          </w:p>
        </w:tc>
      </w:tr>
    </w:tbl>
    <w:p w:rsidR="00DA1F20" w:rsidRPr="006517CE" w:rsidRDefault="00DA1F20" w:rsidP="00DA1F20">
      <w:pPr>
        <w:autoSpaceDE w:val="0"/>
        <w:autoSpaceDN w:val="0"/>
        <w:adjustRightInd w:val="0"/>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Тарифы на </w:t>
      </w:r>
      <w:r>
        <w:rPr>
          <w:rFonts w:ascii="Times New Roman" w:hAnsi="Times New Roman" w:cs="Times New Roman"/>
          <w:sz w:val="24"/>
          <w:szCs w:val="24"/>
        </w:rPr>
        <w:t>тепловую энергию, отпускаемую МУП</w:t>
      </w:r>
      <w:r w:rsidRPr="006517CE">
        <w:rPr>
          <w:rFonts w:ascii="Times New Roman" w:hAnsi="Times New Roman" w:cs="Times New Roman"/>
          <w:sz w:val="24"/>
          <w:szCs w:val="24"/>
        </w:rPr>
        <w:t xml:space="preserve"> «</w:t>
      </w:r>
      <w:r>
        <w:rPr>
          <w:rFonts w:ascii="Times New Roman" w:hAnsi="Times New Roman" w:cs="Times New Roman"/>
          <w:sz w:val="24"/>
          <w:szCs w:val="24"/>
        </w:rPr>
        <w:t>Коммунальщик</w:t>
      </w:r>
      <w:r w:rsidRPr="006517CE">
        <w:rPr>
          <w:rFonts w:ascii="Times New Roman" w:hAnsi="Times New Roman" w:cs="Times New Roman"/>
          <w:sz w:val="24"/>
          <w:szCs w:val="24"/>
        </w:rPr>
        <w:t>»</w:t>
      </w:r>
      <w:r>
        <w:rPr>
          <w:rFonts w:ascii="Times New Roman" w:hAnsi="Times New Roman" w:cs="Times New Roman"/>
          <w:sz w:val="24"/>
          <w:szCs w:val="24"/>
        </w:rPr>
        <w:t xml:space="preserve"> </w:t>
      </w:r>
      <w:r w:rsidRPr="006517CE">
        <w:rPr>
          <w:rFonts w:ascii="Times New Roman" w:hAnsi="Times New Roman" w:cs="Times New Roman"/>
          <w:sz w:val="24"/>
          <w:szCs w:val="24"/>
        </w:rPr>
        <w:t xml:space="preserve">потребителям </w:t>
      </w:r>
      <w:r>
        <w:rPr>
          <w:rFonts w:ascii="Times New Roman" w:hAnsi="Times New Roman" w:cs="Times New Roman"/>
          <w:sz w:val="24"/>
          <w:szCs w:val="24"/>
        </w:rPr>
        <w:t xml:space="preserve">Парфеньевского </w:t>
      </w:r>
      <w:r w:rsidRPr="006517CE">
        <w:rPr>
          <w:rFonts w:ascii="Times New Roman" w:hAnsi="Times New Roman" w:cs="Times New Roman"/>
          <w:sz w:val="24"/>
          <w:szCs w:val="24"/>
        </w:rPr>
        <w:t>муниципального района, налогом</w:t>
      </w:r>
      <w:r w:rsidRPr="006517CE">
        <w:rPr>
          <w:rFonts w:ascii="Times New Roman" w:hAnsi="Times New Roman" w:cs="Times New Roman"/>
          <w:color w:val="000099"/>
          <w:sz w:val="24"/>
          <w:szCs w:val="24"/>
        </w:rPr>
        <w:t xml:space="preserve"> </w:t>
      </w:r>
      <w:r w:rsidRPr="006517CE">
        <w:rPr>
          <w:rFonts w:ascii="Times New Roman" w:hAnsi="Times New Roman" w:cs="Times New Roman"/>
          <w:sz w:val="24"/>
          <w:szCs w:val="24"/>
        </w:rPr>
        <w:t>на добавленную стоимость не облагается в соответствии с главой 26.2 части второй Налогового кодекса Российской Федерации.</w:t>
      </w:r>
    </w:p>
    <w:p w:rsidR="00DA1F20" w:rsidRDefault="00DA1F20" w:rsidP="00DA1F20">
      <w:pPr>
        <w:spacing w:after="0" w:line="240" w:lineRule="auto"/>
        <w:ind w:firstLine="720"/>
        <w:jc w:val="both"/>
        <w:rPr>
          <w:rFonts w:ascii="Times New Roman" w:hAnsi="Times New Roman"/>
          <w:szCs w:val="28"/>
        </w:rPr>
      </w:pPr>
      <w:r>
        <w:rPr>
          <w:rFonts w:ascii="Times New Roman" w:hAnsi="Times New Roman"/>
          <w:sz w:val="24"/>
          <w:szCs w:val="24"/>
        </w:rPr>
        <w:t xml:space="preserve">2. </w:t>
      </w:r>
      <w:r>
        <w:rPr>
          <w:rFonts w:ascii="Times New Roman" w:hAnsi="Times New Roman"/>
          <w:szCs w:val="28"/>
        </w:rPr>
        <w:t>Установить долгосрочные параметры регулирования МУП «Коммунальщик» на 2016-2018 годы с использованием метода индексации установленных тарифов:</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9"/>
        <w:gridCol w:w="1219"/>
        <w:gridCol w:w="1220"/>
        <w:gridCol w:w="1218"/>
        <w:gridCol w:w="1218"/>
        <w:gridCol w:w="1219"/>
        <w:gridCol w:w="1218"/>
        <w:gridCol w:w="1219"/>
      </w:tblGrid>
      <w:tr w:rsidR="00DA1F20" w:rsidTr="00DA1F20">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Период</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Базовый уровень операционных расходов, тыс. руб.</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Индекс эффективности операционных расходов, %</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Нормативный уровень прибыли, %</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Уровень надежности теплоснабжения</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Показатели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энергосбе-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режения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энергети-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ческой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эффектив-  </w:t>
            </w:r>
          </w:p>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ности</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Реализация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программ </w:t>
            </w:r>
            <w:proofErr w:type="gramStart"/>
            <w:r>
              <w:rPr>
                <w:rFonts w:ascii="Times New Roman" w:hAnsi="Times New Roman"/>
                <w:sz w:val="20"/>
                <w:szCs w:val="20"/>
              </w:rPr>
              <w:t>в</w:t>
            </w:r>
            <w:proofErr w:type="gramEnd"/>
            <w:r>
              <w:rPr>
                <w:rFonts w:ascii="Times New Roman" w:hAnsi="Times New Roman"/>
                <w:sz w:val="20"/>
                <w:szCs w:val="20"/>
              </w:rPr>
              <w:t xml:space="preserve">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области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энергосбе-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режения и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повышения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энергети-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ческой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эффектив-  </w:t>
            </w:r>
          </w:p>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ности</w:t>
            </w:r>
          </w:p>
        </w:tc>
        <w:tc>
          <w:tcPr>
            <w:tcW w:w="1219" w:type="dxa"/>
            <w:tcBorders>
              <w:top w:val="single" w:sz="4" w:space="0" w:color="000000"/>
              <w:left w:val="single" w:sz="4" w:space="0" w:color="000000"/>
              <w:bottom w:val="single" w:sz="4" w:space="0" w:color="000000"/>
              <w:right w:val="single" w:sz="4" w:space="0" w:color="000000"/>
            </w:tcBorders>
          </w:tcPr>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Динамика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изменения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расходов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на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топливо  </w:t>
            </w:r>
          </w:p>
          <w:p w:rsidR="00DA1F20" w:rsidRDefault="00DA1F20" w:rsidP="00DA1F20">
            <w:pPr>
              <w:autoSpaceDE w:val="0"/>
              <w:autoSpaceDN w:val="0"/>
              <w:adjustRightInd w:val="0"/>
              <w:spacing w:after="0" w:line="240" w:lineRule="auto"/>
              <w:jc w:val="both"/>
              <w:rPr>
                <w:rFonts w:ascii="Times New Roman" w:hAnsi="Times New Roman"/>
                <w:sz w:val="20"/>
                <w:szCs w:val="20"/>
              </w:rPr>
            </w:pPr>
          </w:p>
        </w:tc>
      </w:tr>
      <w:tr w:rsidR="00DA1F20" w:rsidTr="00DA1F20">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2016 год</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7291,30</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1</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r>
      <w:tr w:rsidR="00DA1F20" w:rsidTr="00DA1F20">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2017 год</w:t>
            </w:r>
          </w:p>
        </w:tc>
        <w:tc>
          <w:tcPr>
            <w:tcW w:w="1218" w:type="dxa"/>
            <w:tcBorders>
              <w:top w:val="single" w:sz="4" w:space="0" w:color="000000"/>
              <w:left w:val="single" w:sz="4" w:space="0" w:color="000000"/>
              <w:bottom w:val="single" w:sz="4" w:space="0" w:color="000000"/>
              <w:right w:val="single" w:sz="4" w:space="0" w:color="000000"/>
            </w:tcBorders>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1</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0,5</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r>
      <w:tr w:rsidR="00DA1F20" w:rsidTr="00DA1F20">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1218" w:type="dxa"/>
            <w:tcBorders>
              <w:top w:val="single" w:sz="4" w:space="0" w:color="000000"/>
              <w:left w:val="single" w:sz="4" w:space="0" w:color="000000"/>
              <w:bottom w:val="single" w:sz="4" w:space="0" w:color="000000"/>
              <w:right w:val="single" w:sz="4" w:space="0" w:color="000000"/>
            </w:tcBorders>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1</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0,5</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r>
    </w:tbl>
    <w:p w:rsidR="00DA1F20" w:rsidRDefault="00DA1F20" w:rsidP="00DA1F20">
      <w:pPr>
        <w:spacing w:after="0" w:line="240" w:lineRule="auto"/>
        <w:ind w:firstLine="720"/>
        <w:jc w:val="both"/>
        <w:rPr>
          <w:rFonts w:ascii="Times New Roman" w:hAnsi="Times New Roman"/>
          <w:szCs w:val="28"/>
        </w:rPr>
      </w:pPr>
      <w:r>
        <w:rPr>
          <w:rFonts w:ascii="Times New Roman" w:hAnsi="Times New Roman"/>
          <w:sz w:val="24"/>
          <w:szCs w:val="24"/>
        </w:rPr>
        <w:t xml:space="preserve">3. </w:t>
      </w:r>
      <w:r>
        <w:rPr>
          <w:rFonts w:ascii="Times New Roman" w:hAnsi="Times New Roman"/>
          <w:szCs w:val="28"/>
        </w:rPr>
        <w:t>Установить плановые значения показателей надежности и энергетической эффективности для МУП  «Коммунальщик» на 2016-2018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1671"/>
        <w:gridCol w:w="1560"/>
        <w:gridCol w:w="1533"/>
        <w:gridCol w:w="1694"/>
        <w:gridCol w:w="1694"/>
      </w:tblGrid>
      <w:tr w:rsidR="00DA1F20" w:rsidTr="00DA1F20">
        <w:tc>
          <w:tcPr>
            <w:tcW w:w="1419" w:type="dxa"/>
            <w:vMerge w:val="restart"/>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4"/>
                <w:szCs w:val="24"/>
              </w:rPr>
            </w:pPr>
            <w:r>
              <w:rPr>
                <w:rFonts w:ascii="Times New Roman" w:hAnsi="Times New Roman"/>
                <w:sz w:val="24"/>
                <w:szCs w:val="24"/>
              </w:rPr>
              <w:t>Период</w:t>
            </w:r>
          </w:p>
        </w:tc>
        <w:tc>
          <w:tcPr>
            <w:tcW w:w="3231" w:type="dxa"/>
            <w:gridSpan w:val="2"/>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4"/>
                <w:szCs w:val="24"/>
              </w:rPr>
            </w:pPr>
            <w:r>
              <w:rPr>
                <w:rFonts w:ascii="Times New Roman" w:hAnsi="Times New Roman"/>
                <w:sz w:val="24"/>
                <w:szCs w:val="24"/>
              </w:rPr>
              <w:t>Показатели надежности</w:t>
            </w:r>
          </w:p>
        </w:tc>
        <w:tc>
          <w:tcPr>
            <w:tcW w:w="4921" w:type="dxa"/>
            <w:gridSpan w:val="3"/>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4"/>
                <w:szCs w:val="24"/>
              </w:rPr>
            </w:pPr>
            <w:r>
              <w:rPr>
                <w:rFonts w:ascii="Times New Roman" w:hAnsi="Times New Roman"/>
                <w:sz w:val="24"/>
                <w:szCs w:val="24"/>
              </w:rPr>
              <w:t>Показатели энергетической эффективности</w:t>
            </w:r>
          </w:p>
        </w:tc>
      </w:tr>
      <w:tr w:rsidR="00DA1F20" w:rsidTr="00DA1F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rPr>
                <w:rFonts w:ascii="Times New Roman" w:hAnsi="Times New Roman"/>
                <w:sz w:val="24"/>
                <w:szCs w:val="24"/>
              </w:rPr>
            </w:pP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color w:val="000000"/>
                <w:sz w:val="20"/>
                <w:szCs w:val="20"/>
              </w:rPr>
              <w:t xml:space="preserve">Количество прекращений подачи тепловой энергии, теплоносителя в результате технологичексих нарушений на источниках тепловой энергии на 1 Гкал/час установленной, </w:t>
            </w:r>
            <w:proofErr w:type="gramStart"/>
            <w:r>
              <w:rPr>
                <w:rFonts w:ascii="Times New Roman" w:hAnsi="Times New Roman"/>
                <w:color w:val="000000"/>
                <w:sz w:val="20"/>
                <w:szCs w:val="20"/>
              </w:rPr>
              <w:t>ед</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color w:val="000000"/>
                <w:sz w:val="20"/>
                <w:szCs w:val="20"/>
              </w:rPr>
              <w:t>Количество прекращений подачи тепловой энергии, теплоносителя в расчете на 1 км</w:t>
            </w:r>
            <w:proofErr w:type="gramStart"/>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епловых сетей, ед.</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color w:val="000000"/>
                <w:sz w:val="20"/>
                <w:szCs w:val="20"/>
              </w:rPr>
              <w:t>Удельный расход топлива на производство единицы тепловой энергии, кг</w:t>
            </w:r>
            <w:proofErr w:type="gramStart"/>
            <w:r>
              <w:rPr>
                <w:rFonts w:ascii="Times New Roman" w:hAnsi="Times New Roman"/>
                <w:color w:val="000000"/>
                <w:sz w:val="20"/>
                <w:szCs w:val="20"/>
              </w:rPr>
              <w:t>.у</w:t>
            </w:r>
            <w:proofErr w:type="gramEnd"/>
            <w:r>
              <w:rPr>
                <w:rFonts w:ascii="Times New Roman" w:hAnsi="Times New Roman"/>
                <w:color w:val="000000"/>
                <w:sz w:val="20"/>
                <w:szCs w:val="20"/>
              </w:rPr>
              <w:t>.т../Гкал</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color w:val="000000"/>
                <w:sz w:val="20"/>
                <w:szCs w:val="20"/>
              </w:rPr>
              <w:t>Технологические потери  тепловой энергии, Гкал/год</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Технологические потери  тепловой энергии к материальной характеристике тепловых сетей, Гкал/ кв.м.</w:t>
            </w:r>
          </w:p>
        </w:tc>
      </w:tr>
      <w:tr w:rsidR="00DA1F20" w:rsidTr="00DA1F20">
        <w:tc>
          <w:tcPr>
            <w:tcW w:w="14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2016 год</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221,0</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1109,57</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2,57</w:t>
            </w:r>
          </w:p>
        </w:tc>
      </w:tr>
      <w:tr w:rsidR="00DA1F20" w:rsidTr="00DA1F20">
        <w:tc>
          <w:tcPr>
            <w:tcW w:w="14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2017 год</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221,0</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1109,57</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2,57</w:t>
            </w:r>
          </w:p>
        </w:tc>
      </w:tr>
      <w:tr w:rsidR="00DA1F20" w:rsidTr="00DA1F20">
        <w:tc>
          <w:tcPr>
            <w:tcW w:w="14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221,0</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1109,57</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2,57</w:t>
            </w:r>
          </w:p>
        </w:tc>
      </w:tr>
    </w:tbl>
    <w:p w:rsidR="00DA1F20" w:rsidRPr="006517CE" w:rsidRDefault="00DA1F20" w:rsidP="00DA1F20">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4.</w:t>
      </w:r>
      <w:r w:rsidRPr="006517CE">
        <w:rPr>
          <w:rFonts w:ascii="Times New Roman" w:hAnsi="Times New Roman" w:cs="Times New Roman"/>
          <w:sz w:val="24"/>
          <w:szCs w:val="24"/>
        </w:rPr>
        <w:t>Постановление об установлении тарифов на тепловую энергию подлежит официальному опубликованию и вступает в силу с 1 января 2016 года.</w:t>
      </w:r>
    </w:p>
    <w:p w:rsidR="00DA1F20" w:rsidRPr="006517CE" w:rsidRDefault="00DA1F20" w:rsidP="00DA1F20">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Pr="006517CE">
        <w:rPr>
          <w:rFonts w:ascii="Times New Roman" w:hAnsi="Times New Roman" w:cs="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DA1F20" w:rsidRPr="006517CE" w:rsidRDefault="00DA1F20" w:rsidP="00DA1F20">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6</w:t>
      </w:r>
      <w:r w:rsidRPr="006517CE">
        <w:rPr>
          <w:rFonts w:ascii="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DA1F20" w:rsidRPr="006517CE"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 Направить в УФАС</w:t>
      </w:r>
      <w:r w:rsidRPr="006517CE">
        <w:rPr>
          <w:rFonts w:ascii="Times New Roman" w:hAnsi="Times New Roman" w:cs="Times New Roman"/>
          <w:sz w:val="24"/>
          <w:szCs w:val="24"/>
        </w:rPr>
        <w:t xml:space="preserve"> России информацию </w:t>
      </w:r>
      <w:proofErr w:type="gramStart"/>
      <w:r w:rsidRPr="006517CE">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6517CE">
        <w:rPr>
          <w:rFonts w:ascii="Times New Roman" w:hAnsi="Times New Roman" w:cs="Times New Roman"/>
          <w:sz w:val="24"/>
          <w:szCs w:val="24"/>
        </w:rPr>
        <w:t xml:space="preserve"> законодательства.</w:t>
      </w:r>
    </w:p>
    <w:p w:rsidR="00DA1F20" w:rsidRDefault="00DA1F20" w:rsidP="007F21FD">
      <w:pPr>
        <w:tabs>
          <w:tab w:val="left" w:pos="851"/>
          <w:tab w:val="left" w:pos="1134"/>
        </w:tabs>
        <w:autoSpaceDE w:val="0"/>
        <w:autoSpaceDN w:val="0"/>
        <w:adjustRightInd w:val="0"/>
        <w:spacing w:after="0" w:line="240" w:lineRule="auto"/>
        <w:jc w:val="both"/>
        <w:rPr>
          <w:rFonts w:ascii="Times New Roman" w:eastAsia="Times New Roman" w:hAnsi="Times New Roman" w:cs="Times New Roman"/>
          <w:bCs/>
          <w:sz w:val="24"/>
          <w:szCs w:val="24"/>
        </w:rPr>
      </w:pPr>
    </w:p>
    <w:p w:rsidR="00DA1F20" w:rsidRPr="00DA1F20" w:rsidRDefault="00DA1F20" w:rsidP="00DA1F20">
      <w:pPr>
        <w:pStyle w:val="ConsNormal"/>
        <w:widowControl/>
        <w:ind w:firstLine="0"/>
        <w:jc w:val="both"/>
        <w:rPr>
          <w:rFonts w:ascii="Times New Roman" w:hAnsi="Times New Roman"/>
          <w:b/>
          <w:sz w:val="24"/>
          <w:szCs w:val="24"/>
        </w:rPr>
      </w:pPr>
      <w:r w:rsidRPr="00DA1F20">
        <w:rPr>
          <w:rFonts w:ascii="Times New Roman" w:hAnsi="Times New Roman"/>
          <w:b/>
          <w:sz w:val="24"/>
          <w:szCs w:val="24"/>
        </w:rPr>
        <w:t>Вопрос 5:</w:t>
      </w:r>
      <w:r w:rsidRPr="00DA1F20">
        <w:rPr>
          <w:rFonts w:ascii="Times New Roman" w:hAnsi="Times New Roman"/>
          <w:sz w:val="24"/>
          <w:szCs w:val="24"/>
        </w:rPr>
        <w:t xml:space="preserve"> Об установлении тарифов на тепловую энергию, поставляемую МУП «Ресурс» потребителям Островского муниципального района на 2016-2018 годы</w:t>
      </w:r>
      <w:r w:rsidRPr="00DA1F20">
        <w:rPr>
          <w:rFonts w:ascii="Times New Roman" w:hAnsi="Times New Roman"/>
          <w:b/>
          <w:sz w:val="24"/>
          <w:szCs w:val="24"/>
        </w:rPr>
        <w:t xml:space="preserve"> </w:t>
      </w:r>
    </w:p>
    <w:p w:rsidR="00DA1F20" w:rsidRPr="00DA1F20" w:rsidRDefault="00DA1F20" w:rsidP="00DA1F20">
      <w:pPr>
        <w:pStyle w:val="ConsNormal"/>
        <w:widowControl/>
        <w:ind w:firstLine="0"/>
        <w:jc w:val="both"/>
        <w:rPr>
          <w:rFonts w:ascii="Times New Roman" w:hAnsi="Times New Roman"/>
          <w:b/>
          <w:sz w:val="24"/>
          <w:szCs w:val="24"/>
        </w:rPr>
      </w:pPr>
      <w:r w:rsidRPr="00DA1F20">
        <w:rPr>
          <w:rFonts w:ascii="Times New Roman" w:hAnsi="Times New Roman"/>
          <w:b/>
          <w:sz w:val="24"/>
          <w:szCs w:val="24"/>
        </w:rPr>
        <w:t>СЛУШАЛИ:</w:t>
      </w:r>
    </w:p>
    <w:p w:rsidR="00DA1F20" w:rsidRPr="006517CE" w:rsidRDefault="00DA1F20" w:rsidP="00DA1F20">
      <w:pPr>
        <w:tabs>
          <w:tab w:val="left" w:pos="567"/>
        </w:tabs>
        <w:spacing w:after="0" w:line="240" w:lineRule="auto"/>
        <w:ind w:firstLine="720"/>
        <w:jc w:val="both"/>
        <w:rPr>
          <w:rFonts w:ascii="Times New Roman" w:hAnsi="Times New Roman" w:cs="Times New Roman"/>
          <w:sz w:val="24"/>
          <w:szCs w:val="24"/>
        </w:rPr>
      </w:pPr>
      <w:r w:rsidRPr="00DA1F20">
        <w:rPr>
          <w:rFonts w:ascii="Times New Roman" w:hAnsi="Times New Roman" w:cs="Times New Roman"/>
          <w:sz w:val="24"/>
          <w:szCs w:val="24"/>
        </w:rPr>
        <w:t>Уполномоченного по делу Колышеву Д.А.,</w:t>
      </w:r>
      <w:r w:rsidRPr="006517CE">
        <w:rPr>
          <w:rFonts w:ascii="Times New Roman" w:hAnsi="Times New Roman" w:cs="Times New Roman"/>
          <w:sz w:val="24"/>
          <w:szCs w:val="24"/>
        </w:rPr>
        <w:t xml:space="preserve"> сообщившего по рассматриваемому вопросу следующее. </w:t>
      </w:r>
    </w:p>
    <w:p w:rsidR="00DA1F20" w:rsidRPr="006517CE"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МУП «Ресурс»</w:t>
      </w:r>
      <w:r w:rsidRPr="006517CE">
        <w:rPr>
          <w:rFonts w:ascii="Times New Roman" w:hAnsi="Times New Roman" w:cs="Times New Roman"/>
          <w:sz w:val="24"/>
          <w:szCs w:val="24"/>
        </w:rPr>
        <w:t xml:space="preserve"> представило в департамент государственного регулирования цен и тарифов Костромс</w:t>
      </w:r>
      <w:r>
        <w:rPr>
          <w:rFonts w:ascii="Times New Roman" w:hAnsi="Times New Roman" w:cs="Times New Roman"/>
          <w:sz w:val="24"/>
          <w:szCs w:val="24"/>
        </w:rPr>
        <w:t>кой области заявление вх. от 30.04</w:t>
      </w:r>
      <w:r w:rsidRPr="006517CE">
        <w:rPr>
          <w:rFonts w:ascii="Times New Roman" w:hAnsi="Times New Roman" w:cs="Times New Roman"/>
          <w:sz w:val="24"/>
          <w:szCs w:val="24"/>
        </w:rPr>
        <w:t>.2015 г.</w:t>
      </w:r>
      <w:r>
        <w:rPr>
          <w:rFonts w:ascii="Times New Roman" w:hAnsi="Times New Roman" w:cs="Times New Roman"/>
          <w:sz w:val="24"/>
          <w:szCs w:val="24"/>
        </w:rPr>
        <w:t xml:space="preserve"> № О-1194 и расчетные материалы на установление тарифов</w:t>
      </w:r>
      <w:r w:rsidRPr="006517CE">
        <w:rPr>
          <w:rFonts w:ascii="Times New Roman" w:hAnsi="Times New Roman" w:cs="Times New Roman"/>
          <w:sz w:val="24"/>
          <w:szCs w:val="24"/>
        </w:rPr>
        <w:t xml:space="preserve"> на тепловую энергию на</w:t>
      </w:r>
      <w:r>
        <w:rPr>
          <w:rFonts w:ascii="Times New Roman" w:hAnsi="Times New Roman" w:cs="Times New Roman"/>
          <w:sz w:val="24"/>
          <w:szCs w:val="24"/>
        </w:rPr>
        <w:t xml:space="preserve"> 2016 год в размере 3 222,03</w:t>
      </w:r>
      <w:r w:rsidRPr="006517CE">
        <w:rPr>
          <w:rFonts w:ascii="Times New Roman" w:hAnsi="Times New Roman" w:cs="Times New Roman"/>
          <w:sz w:val="24"/>
          <w:szCs w:val="24"/>
        </w:rPr>
        <w:t xml:space="preserve"> руб./Гкал  </w:t>
      </w:r>
      <w:r>
        <w:rPr>
          <w:rFonts w:ascii="Times New Roman" w:hAnsi="Times New Roman" w:cs="Times New Roman"/>
          <w:sz w:val="24"/>
          <w:szCs w:val="24"/>
        </w:rPr>
        <w:t xml:space="preserve">(НДС не облагается) и НВВ 6 193,43 </w:t>
      </w:r>
      <w:r w:rsidRPr="006517CE">
        <w:rPr>
          <w:rFonts w:ascii="Times New Roman" w:hAnsi="Times New Roman" w:cs="Times New Roman"/>
          <w:sz w:val="24"/>
          <w:szCs w:val="24"/>
        </w:rPr>
        <w:t>тыс. руб.</w:t>
      </w:r>
    </w:p>
    <w:p w:rsidR="00DA1F20" w:rsidRPr="006517CE"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6517CE">
        <w:rPr>
          <w:rFonts w:ascii="Times New Roman" w:hAnsi="Times New Roman" w:cs="Times New Roman"/>
          <w:sz w:val="24"/>
          <w:szCs w:val="24"/>
        </w:rPr>
        <w:t>КО</w:t>
      </w:r>
      <w:proofErr w:type="gramEnd"/>
      <w:r w:rsidRPr="006517CE">
        <w:rPr>
          <w:rFonts w:ascii="Times New Roman" w:hAnsi="Times New Roman" w:cs="Times New Roman"/>
          <w:sz w:val="24"/>
          <w:szCs w:val="24"/>
        </w:rPr>
        <w:t xml:space="preserve"> принято решение об открытии дела по установлению тарифа на тепловую</w:t>
      </w:r>
      <w:r>
        <w:rPr>
          <w:rFonts w:ascii="Times New Roman" w:hAnsi="Times New Roman" w:cs="Times New Roman"/>
          <w:sz w:val="24"/>
          <w:szCs w:val="24"/>
        </w:rPr>
        <w:t xml:space="preserve"> энергию на 2016-2018 годы от 7.05.2015 г. № 164.</w:t>
      </w:r>
    </w:p>
    <w:p w:rsidR="00DA1F20" w:rsidRPr="006517CE" w:rsidRDefault="00DA1F20" w:rsidP="00DA1F20">
      <w:pPr>
        <w:spacing w:after="0" w:line="260" w:lineRule="exact"/>
        <w:ind w:firstLine="709"/>
        <w:jc w:val="both"/>
        <w:rPr>
          <w:rFonts w:ascii="Times New Roman" w:hAnsi="Times New Roman" w:cs="Times New Roman"/>
          <w:sz w:val="24"/>
          <w:szCs w:val="24"/>
        </w:rPr>
      </w:pPr>
      <w:r w:rsidRPr="006517CE">
        <w:rPr>
          <w:rFonts w:ascii="Times New Roman" w:hAnsi="Times New Roman" w:cs="Times New Roman"/>
          <w:sz w:val="24"/>
          <w:szCs w:val="24"/>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w:t>
      </w:r>
    </w:p>
    <w:p w:rsidR="00DA1F20" w:rsidRPr="006517CE"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Основные плановые </w:t>
      </w:r>
      <w:r>
        <w:rPr>
          <w:rFonts w:ascii="Times New Roman" w:hAnsi="Times New Roman" w:cs="Times New Roman"/>
          <w:sz w:val="24"/>
          <w:szCs w:val="24"/>
        </w:rPr>
        <w:t xml:space="preserve">показатели МУП «Ресурс» </w:t>
      </w:r>
      <w:r w:rsidRPr="006517CE">
        <w:rPr>
          <w:rFonts w:ascii="Times New Roman" w:hAnsi="Times New Roman" w:cs="Times New Roman"/>
          <w:sz w:val="24"/>
          <w:szCs w:val="24"/>
        </w:rPr>
        <w:t xml:space="preserve">на 2016 год (базовый период) по теплоснабжению (по расчету департамента ГРЦТ </w:t>
      </w:r>
      <w:proofErr w:type="gramStart"/>
      <w:r w:rsidRPr="006517CE">
        <w:rPr>
          <w:rFonts w:ascii="Times New Roman" w:hAnsi="Times New Roman" w:cs="Times New Roman"/>
          <w:sz w:val="24"/>
          <w:szCs w:val="24"/>
        </w:rPr>
        <w:t>КО</w:t>
      </w:r>
      <w:proofErr w:type="gramEnd"/>
      <w:r w:rsidRPr="006517CE">
        <w:rPr>
          <w:rFonts w:ascii="Times New Roman" w:hAnsi="Times New Roman" w:cs="Times New Roman"/>
          <w:sz w:val="24"/>
          <w:szCs w:val="24"/>
        </w:rPr>
        <w:t>) составили:</w:t>
      </w:r>
    </w:p>
    <w:p w:rsidR="00DA1F20"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объем произве</w:t>
      </w:r>
      <w:r>
        <w:rPr>
          <w:rFonts w:ascii="Times New Roman" w:hAnsi="Times New Roman" w:cs="Times New Roman"/>
          <w:sz w:val="24"/>
          <w:szCs w:val="24"/>
        </w:rPr>
        <w:t xml:space="preserve">денной тепловой энергии – 2 238,13 </w:t>
      </w:r>
      <w:r w:rsidRPr="006517CE">
        <w:rPr>
          <w:rFonts w:ascii="Times New Roman" w:hAnsi="Times New Roman" w:cs="Times New Roman"/>
          <w:sz w:val="24"/>
          <w:szCs w:val="24"/>
        </w:rPr>
        <w:t>Гкал;</w:t>
      </w:r>
    </w:p>
    <w:p w:rsidR="00DA1F20"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объем тепловой энергии на собственные нужды – 106,12 Гкал;</w:t>
      </w:r>
    </w:p>
    <w:p w:rsidR="00DA1F20" w:rsidRPr="006517CE"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объем потерь тепло</w:t>
      </w:r>
      <w:r>
        <w:rPr>
          <w:rFonts w:ascii="Times New Roman" w:hAnsi="Times New Roman" w:cs="Times New Roman"/>
          <w:sz w:val="24"/>
          <w:szCs w:val="24"/>
        </w:rPr>
        <w:t xml:space="preserve">вой энергии в теплосетях – 279,22 </w:t>
      </w:r>
      <w:r w:rsidRPr="006517CE">
        <w:rPr>
          <w:rFonts w:ascii="Times New Roman" w:hAnsi="Times New Roman" w:cs="Times New Roman"/>
          <w:sz w:val="24"/>
          <w:szCs w:val="24"/>
        </w:rPr>
        <w:t>Гкал;</w:t>
      </w:r>
    </w:p>
    <w:p w:rsidR="00DA1F20" w:rsidRPr="006517CE"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объем реализации теплово</w:t>
      </w:r>
      <w:r>
        <w:rPr>
          <w:rFonts w:ascii="Times New Roman" w:hAnsi="Times New Roman" w:cs="Times New Roman"/>
          <w:sz w:val="24"/>
          <w:szCs w:val="24"/>
        </w:rPr>
        <w:t>й энергии потребителям – 1 841,13</w:t>
      </w:r>
      <w:r w:rsidRPr="006517CE">
        <w:rPr>
          <w:rFonts w:ascii="Times New Roman" w:hAnsi="Times New Roman" w:cs="Times New Roman"/>
          <w:sz w:val="24"/>
          <w:szCs w:val="24"/>
        </w:rPr>
        <w:t xml:space="preserve"> Гкал.</w:t>
      </w:r>
    </w:p>
    <w:p w:rsidR="00DA1F20" w:rsidRPr="006517CE"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Объем необх</w:t>
      </w:r>
      <w:r>
        <w:rPr>
          <w:rFonts w:ascii="Times New Roman" w:hAnsi="Times New Roman" w:cs="Times New Roman"/>
          <w:sz w:val="24"/>
          <w:szCs w:val="24"/>
        </w:rPr>
        <w:t>одимой валовой выручки – 5 908,69</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 в том числе:</w:t>
      </w:r>
    </w:p>
    <w:p w:rsidR="00DA1F20" w:rsidRPr="006517CE"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сырье и мате</w:t>
      </w:r>
      <w:r>
        <w:rPr>
          <w:rFonts w:ascii="Times New Roman" w:hAnsi="Times New Roman" w:cs="Times New Roman"/>
          <w:sz w:val="24"/>
          <w:szCs w:val="24"/>
        </w:rPr>
        <w:t>риалы (на ремонт) – 56,22</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w:t>
      </w:r>
    </w:p>
    <w:p w:rsidR="00DA1F20" w:rsidRPr="006517CE"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топливо – 1 244,15</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w:t>
      </w:r>
    </w:p>
    <w:p w:rsidR="00DA1F20" w:rsidRPr="006517CE"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покупаемы</w:t>
      </w:r>
      <w:r>
        <w:rPr>
          <w:rFonts w:ascii="Times New Roman" w:hAnsi="Times New Roman" w:cs="Times New Roman"/>
          <w:sz w:val="24"/>
          <w:szCs w:val="24"/>
        </w:rPr>
        <w:t>е энергетические ресурсы – 616,52</w:t>
      </w:r>
      <w:r w:rsidRPr="006517CE">
        <w:rPr>
          <w:rFonts w:ascii="Times New Roman" w:hAnsi="Times New Roman" w:cs="Times New Roman"/>
          <w:sz w:val="24"/>
          <w:szCs w:val="24"/>
        </w:rPr>
        <w:t xml:space="preserve"> тыс. руб.;</w:t>
      </w:r>
    </w:p>
    <w:p w:rsidR="00DA1F20"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холодную вод</w:t>
      </w:r>
      <w:r>
        <w:rPr>
          <w:rFonts w:ascii="Times New Roman" w:hAnsi="Times New Roman" w:cs="Times New Roman"/>
          <w:sz w:val="24"/>
          <w:szCs w:val="24"/>
        </w:rPr>
        <w:t>у на технологические цели – 19,89</w:t>
      </w:r>
      <w:r w:rsidRPr="006517CE">
        <w:rPr>
          <w:rFonts w:ascii="Times New Roman" w:hAnsi="Times New Roman" w:cs="Times New Roman"/>
          <w:sz w:val="24"/>
          <w:szCs w:val="24"/>
        </w:rPr>
        <w:t xml:space="preserve"> тыс. руб.;</w:t>
      </w:r>
    </w:p>
    <w:p w:rsidR="00DA1F20" w:rsidRPr="006517CE"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оплата труда – 2 744,01</w:t>
      </w:r>
      <w:r w:rsidRPr="006517CE">
        <w:rPr>
          <w:rFonts w:ascii="Times New Roman" w:hAnsi="Times New Roman" w:cs="Times New Roman"/>
          <w:sz w:val="24"/>
          <w:szCs w:val="24"/>
        </w:rPr>
        <w:t xml:space="preserve"> тыс. руб.;</w:t>
      </w:r>
    </w:p>
    <w:p w:rsidR="00DA1F20"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страховые взнос</w:t>
      </w:r>
      <w:r>
        <w:rPr>
          <w:rFonts w:ascii="Times New Roman" w:hAnsi="Times New Roman" w:cs="Times New Roman"/>
          <w:sz w:val="24"/>
          <w:szCs w:val="24"/>
        </w:rPr>
        <w:t>ы во внебюджетные фонды – 828,69</w:t>
      </w:r>
      <w:r w:rsidRPr="006517CE">
        <w:rPr>
          <w:rFonts w:ascii="Times New Roman" w:hAnsi="Times New Roman" w:cs="Times New Roman"/>
          <w:sz w:val="24"/>
          <w:szCs w:val="24"/>
        </w:rPr>
        <w:t xml:space="preserve"> тыс. руб.;</w:t>
      </w:r>
    </w:p>
    <w:p w:rsidR="00DA1F20"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амортизация – 1,38 тыс. руб.;</w:t>
      </w:r>
    </w:p>
    <w:p w:rsidR="00DA1F20" w:rsidRPr="006517CE"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выполнение работ и услуг производственного характера – 64,21 тыс. руб.</w:t>
      </w:r>
    </w:p>
    <w:p w:rsidR="00DA1F20"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оплату иных работ и услуг, выполняемых по договорам с организациями</w:t>
      </w:r>
      <w:r>
        <w:rPr>
          <w:rFonts w:ascii="Times New Roman" w:hAnsi="Times New Roman" w:cs="Times New Roman"/>
          <w:sz w:val="24"/>
          <w:szCs w:val="24"/>
        </w:rPr>
        <w:t xml:space="preserve"> – 162,13</w:t>
      </w:r>
      <w:r w:rsidRPr="006517CE">
        <w:rPr>
          <w:rFonts w:ascii="Times New Roman" w:hAnsi="Times New Roman" w:cs="Times New Roman"/>
          <w:sz w:val="24"/>
          <w:szCs w:val="24"/>
        </w:rPr>
        <w:t xml:space="preserve"> тыс. руб.;</w:t>
      </w:r>
    </w:p>
    <w:p w:rsidR="00DA1F20"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-плата за выбросы и сбросы загрязняющих веществ в атмосферу – 5,65 тыс. руб.;</w:t>
      </w:r>
    </w:p>
    <w:p w:rsidR="00DA1F20"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-арендная плата – 56,85 тыс. руб.;</w:t>
      </w:r>
    </w:p>
    <w:p w:rsidR="00DA1F20" w:rsidRPr="006517CE"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другие расходы, связанные с производством и (или) реализацией продукции</w:t>
      </w:r>
      <w:r>
        <w:rPr>
          <w:rFonts w:ascii="Times New Roman" w:hAnsi="Times New Roman" w:cs="Times New Roman"/>
          <w:sz w:val="24"/>
          <w:szCs w:val="24"/>
        </w:rPr>
        <w:t xml:space="preserve"> – 76,57</w:t>
      </w:r>
      <w:r w:rsidRPr="006517CE">
        <w:rPr>
          <w:rFonts w:ascii="Times New Roman" w:hAnsi="Times New Roman" w:cs="Times New Roman"/>
          <w:sz w:val="24"/>
          <w:szCs w:val="24"/>
        </w:rPr>
        <w:t xml:space="preserve"> тыс. руб.;</w:t>
      </w:r>
    </w:p>
    <w:p w:rsidR="00DA1F20" w:rsidRPr="006517CE"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налог на прибыль –32,43</w:t>
      </w:r>
      <w:r w:rsidRPr="006517CE">
        <w:rPr>
          <w:rFonts w:ascii="Times New Roman" w:hAnsi="Times New Roman" w:cs="Times New Roman"/>
          <w:sz w:val="24"/>
          <w:szCs w:val="24"/>
        </w:rPr>
        <w:t xml:space="preserve"> тыс. руб.</w:t>
      </w:r>
    </w:p>
    <w:p w:rsidR="00DA1F20" w:rsidRDefault="00DA1F20" w:rsidP="00DA1F20">
      <w:pPr>
        <w:spacing w:after="0" w:line="240" w:lineRule="auto"/>
        <w:ind w:firstLine="720"/>
        <w:jc w:val="both"/>
        <w:rPr>
          <w:rFonts w:ascii="Times New Roman" w:hAnsi="Times New Roman" w:cs="Times New Roman"/>
          <w:sz w:val="24"/>
          <w:szCs w:val="24"/>
        </w:rPr>
      </w:pPr>
      <w:r w:rsidRPr="009C3DA7">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DA1F20" w:rsidRPr="006517CE" w:rsidRDefault="00DA1F20" w:rsidP="00DA1F20">
      <w:pPr>
        <w:spacing w:after="0" w:line="240" w:lineRule="auto"/>
        <w:ind w:firstLine="720"/>
        <w:jc w:val="both"/>
        <w:rPr>
          <w:rFonts w:ascii="Times New Roman" w:hAnsi="Times New Roman" w:cs="Times New Roman"/>
          <w:sz w:val="24"/>
          <w:szCs w:val="24"/>
        </w:rPr>
      </w:pPr>
      <w:r w:rsidRPr="00432B1D">
        <w:rPr>
          <w:rFonts w:ascii="Times New Roman" w:hAnsi="Times New Roman" w:cs="Times New Roman"/>
          <w:sz w:val="24"/>
          <w:szCs w:val="24"/>
        </w:rPr>
        <w:t>- «расходы на топливо»</w:t>
      </w:r>
      <w:r w:rsidRPr="006517CE">
        <w:rPr>
          <w:rFonts w:ascii="Times New Roman" w:hAnsi="Times New Roman" w:cs="Times New Roman"/>
          <w:sz w:val="24"/>
          <w:szCs w:val="24"/>
        </w:rPr>
        <w:t xml:space="preserve"> - за</w:t>
      </w:r>
      <w:r>
        <w:rPr>
          <w:rFonts w:ascii="Times New Roman" w:hAnsi="Times New Roman" w:cs="Times New Roman"/>
          <w:sz w:val="24"/>
          <w:szCs w:val="24"/>
        </w:rPr>
        <w:t xml:space="preserve">траты скорректированы в сторону снижения на 90,71 </w:t>
      </w:r>
      <w:r w:rsidRPr="006517CE">
        <w:rPr>
          <w:rFonts w:ascii="Times New Roman" w:hAnsi="Times New Roman" w:cs="Times New Roman"/>
          <w:sz w:val="24"/>
          <w:szCs w:val="24"/>
        </w:rPr>
        <w:t>тыс. руб. за счет корректировки о</w:t>
      </w:r>
      <w:r>
        <w:rPr>
          <w:rFonts w:ascii="Times New Roman" w:hAnsi="Times New Roman" w:cs="Times New Roman"/>
          <w:sz w:val="24"/>
          <w:szCs w:val="24"/>
        </w:rPr>
        <w:t>бъема натурального топлива угля на 1,82  тонны, дров на  28,09 м3,опилок на 77,24 м3 и цены  угля на 65,97 руб./тонну, дров на 54,34 руб./1м3 и опилок  на 3,24 руб./1м3.</w:t>
      </w:r>
    </w:p>
    <w:p w:rsidR="00DA1F20"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«затраты на покупаемые энергетические ресурсы» - скорректир</w:t>
      </w:r>
      <w:r>
        <w:rPr>
          <w:rFonts w:ascii="Times New Roman" w:hAnsi="Times New Roman" w:cs="Times New Roman"/>
          <w:sz w:val="24"/>
          <w:szCs w:val="24"/>
        </w:rPr>
        <w:t>ованы в сторону снижения  на 38,68</w:t>
      </w:r>
      <w:r w:rsidRPr="006517CE">
        <w:rPr>
          <w:rFonts w:ascii="Times New Roman" w:hAnsi="Times New Roman" w:cs="Times New Roman"/>
          <w:sz w:val="24"/>
          <w:szCs w:val="24"/>
        </w:rPr>
        <w:t xml:space="preserve"> тыс. руб.</w:t>
      </w:r>
      <w:r>
        <w:rPr>
          <w:rFonts w:ascii="Times New Roman" w:hAnsi="Times New Roman" w:cs="Times New Roman"/>
          <w:sz w:val="24"/>
          <w:szCs w:val="24"/>
        </w:rPr>
        <w:t xml:space="preserve"> за счет корректировки цены на 0,49 руб./1кВт.ч.;</w:t>
      </w:r>
    </w:p>
    <w:p w:rsidR="00DA1F20"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холодную воду» - затраты скорректированы на 0,94 тыс. руб. за счет корректировки цены на 2,06 руб./1м3.</w:t>
      </w:r>
    </w:p>
    <w:p w:rsidR="00DA1F20" w:rsidRPr="006517CE"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«амортизация» - затраты составили 1,38 тыс. руб.;</w:t>
      </w:r>
    </w:p>
    <w:p w:rsidR="00DA1F20" w:rsidRPr="006517CE"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«оплата труда» -</w:t>
      </w:r>
      <w:r w:rsidRPr="006517CE">
        <w:rPr>
          <w:rFonts w:ascii="Times New Roman" w:hAnsi="Times New Roman" w:cs="Times New Roman"/>
          <w:sz w:val="24"/>
          <w:szCs w:val="24"/>
        </w:rPr>
        <w:t xml:space="preserve"> з</w:t>
      </w:r>
      <w:r>
        <w:rPr>
          <w:rFonts w:ascii="Times New Roman" w:hAnsi="Times New Roman" w:cs="Times New Roman"/>
          <w:sz w:val="24"/>
          <w:szCs w:val="24"/>
        </w:rPr>
        <w:t>атраты скорректированы на 39,23</w:t>
      </w:r>
      <w:r w:rsidRPr="006517CE">
        <w:rPr>
          <w:rFonts w:ascii="Times New Roman" w:hAnsi="Times New Roman" w:cs="Times New Roman"/>
          <w:sz w:val="24"/>
          <w:szCs w:val="24"/>
        </w:rPr>
        <w:t xml:space="preserve"> тыс. руб.</w:t>
      </w:r>
      <w:r>
        <w:rPr>
          <w:rFonts w:ascii="Times New Roman" w:hAnsi="Times New Roman" w:cs="Times New Roman"/>
          <w:sz w:val="24"/>
          <w:szCs w:val="24"/>
        </w:rPr>
        <w:t xml:space="preserve"> за счет корректировки численности цехового персонала на 0,64 единицы и административно-управленческого персонала на 0,32 единицы.</w:t>
      </w:r>
      <w:r w:rsidRPr="006517CE">
        <w:rPr>
          <w:rFonts w:ascii="Times New Roman" w:hAnsi="Times New Roman" w:cs="Times New Roman"/>
          <w:sz w:val="24"/>
          <w:szCs w:val="24"/>
        </w:rPr>
        <w:t xml:space="preserve"> </w:t>
      </w:r>
    </w:p>
    <w:p w:rsidR="00DA1F20"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«страховые взносы во внебюджетные фо</w:t>
      </w:r>
      <w:r>
        <w:rPr>
          <w:rFonts w:ascii="Times New Roman" w:hAnsi="Times New Roman" w:cs="Times New Roman"/>
          <w:sz w:val="24"/>
          <w:szCs w:val="24"/>
        </w:rPr>
        <w:t>нды» - скорректированы на 11,85 тыс. руб. и составили 828,25 тыс. руб.;</w:t>
      </w:r>
    </w:p>
    <w:p w:rsidR="00DA1F20" w:rsidRPr="006517CE"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выполнение работ и услуг производственного характера» - затраты скорректированы на 140,76 тыс. руб.;</w:t>
      </w:r>
    </w:p>
    <w:p w:rsidR="00DA1F20"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оплату иных работ и услуг, выполняемых по договорам с организациями</w:t>
      </w:r>
      <w:r>
        <w:rPr>
          <w:rFonts w:ascii="Times New Roman" w:hAnsi="Times New Roman" w:cs="Times New Roman"/>
          <w:sz w:val="24"/>
          <w:szCs w:val="24"/>
        </w:rPr>
        <w:t>» - скорректированы в сторону увеличения на 120,04</w:t>
      </w:r>
      <w:r w:rsidRPr="006517CE">
        <w:rPr>
          <w:rFonts w:ascii="Times New Roman" w:hAnsi="Times New Roman" w:cs="Times New Roman"/>
          <w:sz w:val="24"/>
          <w:szCs w:val="24"/>
        </w:rPr>
        <w:t xml:space="preserve"> тыс. руб.</w:t>
      </w:r>
      <w:r>
        <w:rPr>
          <w:rFonts w:ascii="Times New Roman" w:hAnsi="Times New Roman" w:cs="Times New Roman"/>
          <w:sz w:val="24"/>
          <w:szCs w:val="24"/>
        </w:rPr>
        <w:t>;</w:t>
      </w:r>
    </w:p>
    <w:p w:rsidR="00DA1F20"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«плата за выбросы  и сбросы загрязняющих веществ в окружающую среду» приняты на уровне предложения предприятия  в размере 5,65 тыс. руб.;</w:t>
      </w:r>
    </w:p>
    <w:p w:rsidR="00DA1F20"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-«арендная плата» - аренда производственного оборудования принята на уровне 2015 года  в размере амортизационных отчислений  и составила 56,85 тыс. руб.;</w:t>
      </w:r>
    </w:p>
    <w:p w:rsidR="00DA1F20"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 «другие расходы, связанные с производством и (или) реализацией продукции» - скорректированы в сторону </w:t>
      </w:r>
      <w:r>
        <w:rPr>
          <w:rFonts w:ascii="Times New Roman" w:hAnsi="Times New Roman" w:cs="Times New Roman"/>
          <w:sz w:val="24"/>
          <w:szCs w:val="24"/>
        </w:rPr>
        <w:t>снижения на 176,85</w:t>
      </w:r>
      <w:r w:rsidRPr="006517CE">
        <w:rPr>
          <w:rFonts w:ascii="Times New Roman" w:hAnsi="Times New Roman" w:cs="Times New Roman"/>
          <w:sz w:val="24"/>
          <w:szCs w:val="24"/>
        </w:rPr>
        <w:t xml:space="preserve"> тыс. руб.</w:t>
      </w:r>
      <w:r>
        <w:rPr>
          <w:rFonts w:ascii="Times New Roman" w:hAnsi="Times New Roman" w:cs="Times New Roman"/>
          <w:sz w:val="24"/>
          <w:szCs w:val="24"/>
        </w:rPr>
        <w:t xml:space="preserve"> за счет корректировки расходов на ГСМ, почтовых расходов, прочих налогов, других и прочих расходов;</w:t>
      </w:r>
    </w:p>
    <w:p w:rsidR="00DA1F20" w:rsidRPr="006517CE" w:rsidRDefault="00DA1F20" w:rsidP="00DA1F2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 «необходимая прибыль» - </w:t>
      </w:r>
      <w:r>
        <w:rPr>
          <w:rFonts w:ascii="Times New Roman" w:hAnsi="Times New Roman" w:cs="Times New Roman"/>
          <w:sz w:val="24"/>
          <w:szCs w:val="24"/>
        </w:rPr>
        <w:t>составила 32,43</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w:t>
      </w:r>
    </w:p>
    <w:p w:rsidR="00DA1F20" w:rsidRPr="006517CE" w:rsidRDefault="00DA1F20" w:rsidP="00DA1F2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В соответствии с приказом ФСТ России от 13.06.2013 г. № 760-э «Об утверждении методических указаний по расчету регулируемых цен (тарифов) в сфере теплоснабжения» затраты 2016 (базовый период) года были разделены на операционные (подконтрольные) расходы, неподконтрольные расходы и расходы на приобретение  энергетических ресурсов и холодной воды.</w:t>
      </w:r>
    </w:p>
    <w:p w:rsidR="00DA1F20" w:rsidRPr="006517CE" w:rsidRDefault="00DA1F20" w:rsidP="00DA1F2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С 01.07.2017 г. и с 01.07.2018 г. операционные (подконтрольные) расходы  проиндексированы на индекс потребительских цен, который в соответствии с прогнозом социально-экономического разв</w:t>
      </w:r>
      <w:r>
        <w:rPr>
          <w:rFonts w:ascii="Times New Roman" w:hAnsi="Times New Roman" w:cs="Times New Roman"/>
          <w:sz w:val="24"/>
          <w:szCs w:val="24"/>
        </w:rPr>
        <w:t>ития составит в 2017 году –106,</w:t>
      </w:r>
      <w:r w:rsidRPr="006517CE">
        <w:rPr>
          <w:rFonts w:ascii="Times New Roman" w:hAnsi="Times New Roman" w:cs="Times New Roman"/>
          <w:sz w:val="24"/>
          <w:szCs w:val="24"/>
        </w:rPr>
        <w:t xml:space="preserve">0%, в 2018 году – 105,00%. </w:t>
      </w:r>
    </w:p>
    <w:p w:rsidR="00DA1F20" w:rsidRPr="006517CE" w:rsidRDefault="00DA1F20" w:rsidP="00DA1F2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Неподконтрольные расходы не изменяются, расходы на приобретение энергетических ресурсов и холодной воды индексируются в соответствии с прогнозом социально-экономического развития. </w:t>
      </w:r>
    </w:p>
    <w:p w:rsidR="00DA1F20" w:rsidRPr="006517CE" w:rsidRDefault="00DA1F20" w:rsidP="00DA1F2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Нормативный уровень прибыли с 01.07.2017 г, с 01.07.2018 г.</w:t>
      </w:r>
      <w:r>
        <w:rPr>
          <w:rFonts w:ascii="Times New Roman" w:hAnsi="Times New Roman" w:cs="Times New Roman"/>
          <w:sz w:val="24"/>
          <w:szCs w:val="24"/>
        </w:rPr>
        <w:t xml:space="preserve"> </w:t>
      </w:r>
      <w:r w:rsidRPr="006517CE">
        <w:rPr>
          <w:rFonts w:ascii="Times New Roman" w:hAnsi="Times New Roman" w:cs="Times New Roman"/>
          <w:sz w:val="24"/>
          <w:szCs w:val="24"/>
        </w:rPr>
        <w:t>составил 0,5%.</w:t>
      </w:r>
    </w:p>
    <w:p w:rsidR="00DA1F20" w:rsidRDefault="00DA1F20" w:rsidP="00DA1F2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Предлагается установить экономически обоснованные тарифы на </w:t>
      </w:r>
      <w:r>
        <w:rPr>
          <w:rFonts w:ascii="Times New Roman" w:hAnsi="Times New Roman" w:cs="Times New Roman"/>
          <w:sz w:val="24"/>
          <w:szCs w:val="24"/>
        </w:rPr>
        <w:t xml:space="preserve">тепловую энергию, отпускаемую МУП «Ресурс» </w:t>
      </w:r>
      <w:r w:rsidRPr="006517CE">
        <w:rPr>
          <w:rFonts w:ascii="Times New Roman" w:hAnsi="Times New Roman" w:cs="Times New Roman"/>
          <w:sz w:val="24"/>
          <w:szCs w:val="24"/>
        </w:rPr>
        <w:t xml:space="preserve">потребителям </w:t>
      </w:r>
      <w:r>
        <w:rPr>
          <w:rFonts w:ascii="Times New Roman" w:hAnsi="Times New Roman" w:cs="Times New Roman"/>
          <w:sz w:val="24"/>
          <w:szCs w:val="24"/>
        </w:rPr>
        <w:t xml:space="preserve">Островского </w:t>
      </w:r>
      <w:r w:rsidRPr="006517CE">
        <w:rPr>
          <w:rFonts w:ascii="Times New Roman" w:hAnsi="Times New Roman" w:cs="Times New Roman"/>
          <w:sz w:val="24"/>
          <w:szCs w:val="24"/>
        </w:rPr>
        <w:t>муниципального района Костромской области:</w:t>
      </w:r>
    </w:p>
    <w:p w:rsidR="00DA1F20" w:rsidRPr="006517CE" w:rsidRDefault="00DA1F20" w:rsidP="00DA1F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01.01.2016 г. размере: 3 162,61</w:t>
      </w:r>
      <w:r w:rsidRPr="006517CE">
        <w:rPr>
          <w:rFonts w:ascii="Times New Roman" w:hAnsi="Times New Roman" w:cs="Times New Roman"/>
          <w:sz w:val="24"/>
          <w:szCs w:val="24"/>
        </w:rPr>
        <w:t xml:space="preserve"> </w:t>
      </w:r>
      <w:r>
        <w:rPr>
          <w:rFonts w:ascii="Times New Roman" w:hAnsi="Times New Roman" w:cs="Times New Roman"/>
          <w:sz w:val="24"/>
          <w:szCs w:val="24"/>
        </w:rPr>
        <w:t>руб./Гкал (НДС не облагается);</w:t>
      </w:r>
    </w:p>
    <w:p w:rsidR="00DA1F20" w:rsidRPr="006517CE" w:rsidRDefault="00DA1F20" w:rsidP="00DA1F2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с </w:t>
      </w:r>
      <w:r>
        <w:rPr>
          <w:rFonts w:ascii="Times New Roman" w:hAnsi="Times New Roman" w:cs="Times New Roman"/>
          <w:sz w:val="24"/>
          <w:szCs w:val="24"/>
        </w:rPr>
        <w:t>01.07.2016 г. в размере: 3 271,14 руб./Гкал (НДС не облагается);</w:t>
      </w:r>
    </w:p>
    <w:p w:rsidR="00DA1F20" w:rsidRPr="006517CE" w:rsidRDefault="00DA1F20" w:rsidP="00DA1F2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с </w:t>
      </w:r>
      <w:r>
        <w:rPr>
          <w:rFonts w:ascii="Times New Roman" w:hAnsi="Times New Roman" w:cs="Times New Roman"/>
          <w:sz w:val="24"/>
          <w:szCs w:val="24"/>
        </w:rPr>
        <w:t>01.01.2017 г. в размере: 3 271,14 руб./Гкал (НДС не облагается);</w:t>
      </w:r>
    </w:p>
    <w:p w:rsidR="00DA1F20" w:rsidRPr="006517CE" w:rsidRDefault="00DA1F20" w:rsidP="00DA1F2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с 0</w:t>
      </w:r>
      <w:r>
        <w:rPr>
          <w:rFonts w:ascii="Times New Roman" w:hAnsi="Times New Roman" w:cs="Times New Roman"/>
          <w:sz w:val="24"/>
          <w:szCs w:val="24"/>
        </w:rPr>
        <w:t>1.07.2017 г. в размере: 3 484,73 руб./Гкал (НДС не облагается);</w:t>
      </w:r>
    </w:p>
    <w:p w:rsidR="00DA1F20" w:rsidRPr="006517CE" w:rsidRDefault="00DA1F20" w:rsidP="00DA1F2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с </w:t>
      </w:r>
      <w:r>
        <w:rPr>
          <w:rFonts w:ascii="Times New Roman" w:hAnsi="Times New Roman" w:cs="Times New Roman"/>
          <w:sz w:val="24"/>
          <w:szCs w:val="24"/>
        </w:rPr>
        <w:t xml:space="preserve">01.01.2018 г. в размере: 3 484,73 </w:t>
      </w:r>
      <w:r w:rsidRPr="006517CE">
        <w:rPr>
          <w:rFonts w:ascii="Times New Roman" w:hAnsi="Times New Roman" w:cs="Times New Roman"/>
          <w:sz w:val="24"/>
          <w:szCs w:val="24"/>
        </w:rPr>
        <w:t>руб./Гкал (НДС не облагается);</w:t>
      </w:r>
    </w:p>
    <w:p w:rsidR="00DA1F20" w:rsidRDefault="00DA1F20" w:rsidP="00DA1F2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с 0</w:t>
      </w:r>
      <w:r>
        <w:rPr>
          <w:rFonts w:ascii="Times New Roman" w:hAnsi="Times New Roman" w:cs="Times New Roman"/>
          <w:sz w:val="24"/>
          <w:szCs w:val="24"/>
        </w:rPr>
        <w:t>1.07.2018 г. в размере: 3 662,42 руб./Гкал (НДС не облагается);</w:t>
      </w:r>
    </w:p>
    <w:p w:rsidR="00DA1F20" w:rsidRPr="006517CE" w:rsidRDefault="00DA1F20" w:rsidP="00DA1F20">
      <w:pPr>
        <w:pStyle w:val="aa"/>
        <w:ind w:firstLine="709"/>
        <w:rPr>
          <w:sz w:val="24"/>
          <w:szCs w:val="24"/>
        </w:rPr>
      </w:pPr>
      <w:r w:rsidRPr="006517CE">
        <w:rPr>
          <w:sz w:val="24"/>
          <w:szCs w:val="24"/>
        </w:rPr>
        <w:t xml:space="preserve">Все члены Правления, принимавшие участие в рассмотрении вопроса № </w:t>
      </w:r>
      <w:r>
        <w:rPr>
          <w:sz w:val="24"/>
          <w:szCs w:val="24"/>
        </w:rPr>
        <w:t xml:space="preserve">5 </w:t>
      </w:r>
      <w:r w:rsidRPr="006517CE">
        <w:rPr>
          <w:sz w:val="24"/>
          <w:szCs w:val="24"/>
        </w:rPr>
        <w:t>Повестки, предложение уполномоченного по делу Д.А. Колышевой поддержали единогласно.</w:t>
      </w:r>
    </w:p>
    <w:p w:rsidR="00DA1F20" w:rsidRPr="006517CE" w:rsidRDefault="00DA1F20" w:rsidP="00DA1F20">
      <w:pPr>
        <w:pStyle w:val="aa"/>
        <w:ind w:firstLine="709"/>
        <w:rPr>
          <w:sz w:val="24"/>
          <w:szCs w:val="24"/>
        </w:rPr>
      </w:pPr>
      <w:r w:rsidRPr="006517CE">
        <w:rPr>
          <w:sz w:val="24"/>
          <w:szCs w:val="24"/>
        </w:rPr>
        <w:t>Солдатова И.Ю. – Принять предложение уполномоченного по делу.</w:t>
      </w:r>
    </w:p>
    <w:p w:rsidR="00DA1F20" w:rsidRPr="006517CE" w:rsidRDefault="00DA1F20" w:rsidP="00DA1F20">
      <w:pPr>
        <w:autoSpaceDE w:val="0"/>
        <w:autoSpaceDN w:val="0"/>
        <w:adjustRightInd w:val="0"/>
        <w:spacing w:after="0" w:line="240" w:lineRule="auto"/>
        <w:jc w:val="both"/>
        <w:rPr>
          <w:rFonts w:ascii="Times New Roman" w:hAnsi="Times New Roman" w:cs="Times New Roman"/>
          <w:b/>
          <w:bCs/>
          <w:sz w:val="24"/>
          <w:szCs w:val="24"/>
        </w:rPr>
      </w:pPr>
    </w:p>
    <w:p w:rsidR="00DA1F20" w:rsidRPr="006517CE" w:rsidRDefault="00DA1F20" w:rsidP="00DA1F20">
      <w:pPr>
        <w:autoSpaceDE w:val="0"/>
        <w:autoSpaceDN w:val="0"/>
        <w:adjustRightInd w:val="0"/>
        <w:spacing w:after="0" w:line="240" w:lineRule="auto"/>
        <w:jc w:val="both"/>
        <w:rPr>
          <w:rFonts w:ascii="Times New Roman" w:hAnsi="Times New Roman" w:cs="Times New Roman"/>
          <w:b/>
          <w:bCs/>
          <w:sz w:val="24"/>
          <w:szCs w:val="24"/>
        </w:rPr>
      </w:pPr>
      <w:r w:rsidRPr="006517CE">
        <w:rPr>
          <w:rFonts w:ascii="Times New Roman" w:hAnsi="Times New Roman" w:cs="Times New Roman"/>
          <w:b/>
          <w:bCs/>
          <w:sz w:val="24"/>
          <w:szCs w:val="24"/>
        </w:rPr>
        <w:t>РЕШИЛИ:</w:t>
      </w:r>
    </w:p>
    <w:p w:rsidR="00DA1F20" w:rsidRPr="006517CE" w:rsidRDefault="00DA1F20" w:rsidP="00DA1F20">
      <w:pPr>
        <w:tabs>
          <w:tab w:val="left" w:pos="567"/>
        </w:tabs>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1. Установить т</w:t>
      </w:r>
      <w:r>
        <w:rPr>
          <w:rFonts w:ascii="Times New Roman" w:hAnsi="Times New Roman" w:cs="Times New Roman"/>
          <w:sz w:val="24"/>
          <w:szCs w:val="24"/>
        </w:rPr>
        <w:t>арифы на тепловую энергию для МУП «Ресурс» потребителям Островского</w:t>
      </w:r>
      <w:r w:rsidRPr="006517CE">
        <w:rPr>
          <w:rFonts w:ascii="Times New Roman" w:hAnsi="Times New Roman" w:cs="Times New Roman"/>
          <w:sz w:val="24"/>
          <w:szCs w:val="24"/>
        </w:rPr>
        <w:t xml:space="preserve"> муниципального района в горячей воде в размере: </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4"/>
        <w:gridCol w:w="1550"/>
        <w:gridCol w:w="2436"/>
        <w:gridCol w:w="2181"/>
      </w:tblGrid>
      <w:tr w:rsidR="00DA1F20" w:rsidRPr="006517CE" w:rsidTr="00DA1F20">
        <w:trPr>
          <w:trHeight w:val="369"/>
        </w:trPr>
        <w:tc>
          <w:tcPr>
            <w:tcW w:w="3244" w:type="dxa"/>
            <w:vMerge w:val="restart"/>
          </w:tcPr>
          <w:p w:rsidR="00DA1F20" w:rsidRPr="006517CE" w:rsidRDefault="00DA1F20" w:rsidP="00DA1F20">
            <w:pPr>
              <w:pStyle w:val="1"/>
              <w:spacing w:before="0" w:line="240" w:lineRule="auto"/>
              <w:jc w:val="center"/>
              <w:rPr>
                <w:rFonts w:ascii="Times New Roman" w:hAnsi="Times New Roman"/>
                <w:b w:val="0"/>
                <w:sz w:val="24"/>
                <w:szCs w:val="24"/>
              </w:rPr>
            </w:pPr>
            <w:r w:rsidRPr="006517CE">
              <w:rPr>
                <w:rFonts w:ascii="Times New Roman" w:hAnsi="Times New Roman"/>
                <w:b w:val="0"/>
                <w:sz w:val="24"/>
                <w:szCs w:val="24"/>
              </w:rPr>
              <w:t>Категория потребителей</w:t>
            </w:r>
          </w:p>
        </w:tc>
        <w:tc>
          <w:tcPr>
            <w:tcW w:w="1550" w:type="dxa"/>
            <w:vMerge w:val="restart"/>
          </w:tcPr>
          <w:p w:rsidR="00DA1F20" w:rsidRDefault="00DA1F20" w:rsidP="00DA1F20">
            <w:pPr>
              <w:pStyle w:val="1"/>
              <w:spacing w:before="0" w:line="240" w:lineRule="auto"/>
              <w:jc w:val="center"/>
              <w:rPr>
                <w:rFonts w:ascii="Times New Roman" w:hAnsi="Times New Roman"/>
                <w:b w:val="0"/>
                <w:sz w:val="24"/>
                <w:szCs w:val="24"/>
              </w:rPr>
            </w:pPr>
          </w:p>
          <w:p w:rsidR="00DA1F20" w:rsidRDefault="00DA1F20" w:rsidP="00DA1F20">
            <w:pPr>
              <w:pStyle w:val="1"/>
              <w:spacing w:before="0" w:line="240" w:lineRule="auto"/>
              <w:jc w:val="center"/>
              <w:rPr>
                <w:rFonts w:ascii="Times New Roman" w:hAnsi="Times New Roman"/>
                <w:b w:val="0"/>
                <w:sz w:val="24"/>
                <w:szCs w:val="24"/>
              </w:rPr>
            </w:pPr>
          </w:p>
          <w:p w:rsidR="00DA1F20" w:rsidRPr="006517CE" w:rsidRDefault="00DA1F20" w:rsidP="00DA1F20">
            <w:pPr>
              <w:pStyle w:val="1"/>
              <w:spacing w:before="0" w:line="240" w:lineRule="auto"/>
              <w:jc w:val="center"/>
              <w:rPr>
                <w:rFonts w:ascii="Times New Roman" w:hAnsi="Times New Roman"/>
                <w:b w:val="0"/>
                <w:sz w:val="24"/>
                <w:szCs w:val="24"/>
              </w:rPr>
            </w:pPr>
            <w:r w:rsidRPr="006517CE">
              <w:rPr>
                <w:rFonts w:ascii="Times New Roman" w:hAnsi="Times New Roman"/>
                <w:b w:val="0"/>
                <w:sz w:val="24"/>
                <w:szCs w:val="24"/>
              </w:rPr>
              <w:t>ед. изм.</w:t>
            </w:r>
          </w:p>
        </w:tc>
        <w:tc>
          <w:tcPr>
            <w:tcW w:w="2436" w:type="dxa"/>
            <w:tcBorders>
              <w:bottom w:val="nil"/>
            </w:tcBorders>
          </w:tcPr>
          <w:p w:rsidR="00DA1F20" w:rsidRPr="006517CE" w:rsidRDefault="00DA1F20" w:rsidP="00DA1F20">
            <w:pPr>
              <w:pStyle w:val="1"/>
              <w:spacing w:before="0" w:line="240" w:lineRule="auto"/>
              <w:jc w:val="center"/>
              <w:rPr>
                <w:rFonts w:ascii="Times New Roman" w:hAnsi="Times New Roman"/>
                <w:b w:val="0"/>
                <w:sz w:val="24"/>
                <w:szCs w:val="24"/>
              </w:rPr>
            </w:pPr>
          </w:p>
        </w:tc>
        <w:tc>
          <w:tcPr>
            <w:tcW w:w="2181" w:type="dxa"/>
            <w:tcBorders>
              <w:bottom w:val="nil"/>
            </w:tcBorders>
          </w:tcPr>
          <w:p w:rsidR="00DA1F20" w:rsidRPr="006517CE" w:rsidRDefault="00DA1F20" w:rsidP="00DA1F20">
            <w:pPr>
              <w:pStyle w:val="1"/>
              <w:spacing w:before="0" w:line="240" w:lineRule="auto"/>
              <w:jc w:val="center"/>
              <w:rPr>
                <w:rFonts w:ascii="Times New Roman" w:hAnsi="Times New Roman"/>
                <w:b w:val="0"/>
                <w:sz w:val="24"/>
                <w:szCs w:val="24"/>
              </w:rPr>
            </w:pPr>
          </w:p>
        </w:tc>
      </w:tr>
      <w:tr w:rsidR="00DA1F20" w:rsidRPr="006517CE" w:rsidTr="00DA1F20">
        <w:trPr>
          <w:trHeight w:val="457"/>
        </w:trPr>
        <w:tc>
          <w:tcPr>
            <w:tcW w:w="3244" w:type="dxa"/>
            <w:vMerge/>
          </w:tcPr>
          <w:p w:rsidR="00DA1F20" w:rsidRPr="006517CE" w:rsidRDefault="00DA1F20" w:rsidP="00DA1F20">
            <w:pPr>
              <w:pStyle w:val="1"/>
              <w:spacing w:before="0" w:line="240" w:lineRule="auto"/>
              <w:jc w:val="center"/>
              <w:rPr>
                <w:rFonts w:ascii="Times New Roman" w:hAnsi="Times New Roman"/>
                <w:b w:val="0"/>
                <w:sz w:val="24"/>
                <w:szCs w:val="24"/>
              </w:rPr>
            </w:pPr>
          </w:p>
        </w:tc>
        <w:tc>
          <w:tcPr>
            <w:tcW w:w="1550" w:type="dxa"/>
            <w:vMerge/>
          </w:tcPr>
          <w:p w:rsidR="00DA1F20" w:rsidRPr="006517CE" w:rsidRDefault="00DA1F20" w:rsidP="00DA1F20">
            <w:pPr>
              <w:pStyle w:val="1"/>
              <w:spacing w:line="240" w:lineRule="auto"/>
              <w:jc w:val="center"/>
              <w:rPr>
                <w:rFonts w:ascii="Times New Roman" w:hAnsi="Times New Roman"/>
                <w:b w:val="0"/>
                <w:sz w:val="24"/>
                <w:szCs w:val="24"/>
              </w:rPr>
            </w:pPr>
          </w:p>
        </w:tc>
        <w:tc>
          <w:tcPr>
            <w:tcW w:w="2436" w:type="dxa"/>
            <w:tcBorders>
              <w:top w:val="nil"/>
            </w:tcBorders>
          </w:tcPr>
          <w:p w:rsidR="00DA1F20" w:rsidRPr="006517CE" w:rsidRDefault="00DA1F20" w:rsidP="00DA1F20">
            <w:pPr>
              <w:pStyle w:val="1"/>
              <w:spacing w:line="240" w:lineRule="auto"/>
              <w:jc w:val="center"/>
              <w:rPr>
                <w:rFonts w:ascii="Times New Roman" w:hAnsi="Times New Roman"/>
                <w:b w:val="0"/>
                <w:sz w:val="24"/>
                <w:szCs w:val="24"/>
              </w:rPr>
            </w:pPr>
            <w:r w:rsidRPr="006517CE">
              <w:rPr>
                <w:rFonts w:ascii="Times New Roman" w:hAnsi="Times New Roman"/>
                <w:b w:val="0"/>
                <w:sz w:val="24"/>
                <w:szCs w:val="24"/>
              </w:rPr>
              <w:t>Население</w:t>
            </w:r>
          </w:p>
        </w:tc>
        <w:tc>
          <w:tcPr>
            <w:tcW w:w="2181" w:type="dxa"/>
            <w:tcBorders>
              <w:top w:val="nil"/>
            </w:tcBorders>
          </w:tcPr>
          <w:p w:rsidR="00DA1F20" w:rsidRPr="006517CE" w:rsidRDefault="00DA1F20" w:rsidP="00DA1F20">
            <w:pPr>
              <w:pStyle w:val="1"/>
              <w:spacing w:line="240" w:lineRule="auto"/>
              <w:jc w:val="center"/>
              <w:rPr>
                <w:rFonts w:ascii="Times New Roman" w:hAnsi="Times New Roman"/>
                <w:b w:val="0"/>
                <w:sz w:val="24"/>
                <w:szCs w:val="24"/>
              </w:rPr>
            </w:pPr>
            <w:r w:rsidRPr="006517CE">
              <w:rPr>
                <w:rFonts w:ascii="Times New Roman" w:hAnsi="Times New Roman"/>
                <w:b w:val="0"/>
                <w:sz w:val="24"/>
                <w:szCs w:val="24"/>
              </w:rPr>
              <w:t>Бюджетные и прочие потребители</w:t>
            </w:r>
            <w:r>
              <w:rPr>
                <w:rFonts w:ascii="Times New Roman" w:hAnsi="Times New Roman"/>
                <w:b w:val="0"/>
                <w:sz w:val="24"/>
                <w:szCs w:val="24"/>
              </w:rPr>
              <w:t xml:space="preserve"> </w:t>
            </w:r>
            <w:r w:rsidRPr="006517CE">
              <w:rPr>
                <w:rFonts w:ascii="Times New Roman" w:hAnsi="Times New Roman"/>
                <w:b w:val="0"/>
                <w:sz w:val="24"/>
                <w:szCs w:val="24"/>
              </w:rPr>
              <w:t>в горячей воде</w:t>
            </w:r>
          </w:p>
        </w:tc>
      </w:tr>
      <w:tr w:rsidR="00DA1F20" w:rsidRPr="006517CE" w:rsidTr="00DA1F20">
        <w:trPr>
          <w:trHeight w:val="297"/>
        </w:trPr>
        <w:tc>
          <w:tcPr>
            <w:tcW w:w="3244" w:type="dxa"/>
          </w:tcPr>
          <w:p w:rsidR="00DA1F20" w:rsidRPr="006517CE" w:rsidRDefault="00DA1F20" w:rsidP="00DA1F20">
            <w:pPr>
              <w:pStyle w:val="1"/>
              <w:spacing w:before="0" w:line="240" w:lineRule="auto"/>
              <w:jc w:val="both"/>
              <w:rPr>
                <w:rFonts w:ascii="Times New Roman" w:hAnsi="Times New Roman"/>
                <w:sz w:val="24"/>
                <w:szCs w:val="24"/>
              </w:rPr>
            </w:pPr>
            <w:r w:rsidRPr="006517CE">
              <w:rPr>
                <w:rFonts w:ascii="Times New Roman" w:hAnsi="Times New Roman"/>
                <w:sz w:val="24"/>
                <w:szCs w:val="24"/>
              </w:rPr>
              <w:t>Период</w:t>
            </w:r>
          </w:p>
        </w:tc>
        <w:tc>
          <w:tcPr>
            <w:tcW w:w="1550" w:type="dxa"/>
            <w:vAlign w:val="bottom"/>
          </w:tcPr>
          <w:p w:rsidR="00DA1F20" w:rsidRPr="006517CE" w:rsidRDefault="00DA1F20" w:rsidP="00DA1F20">
            <w:pPr>
              <w:spacing w:after="0" w:line="240" w:lineRule="auto"/>
              <w:rPr>
                <w:rFonts w:ascii="Times New Roman" w:hAnsi="Times New Roman" w:cs="Times New Roman"/>
                <w:sz w:val="24"/>
                <w:szCs w:val="24"/>
              </w:rPr>
            </w:pPr>
          </w:p>
        </w:tc>
        <w:tc>
          <w:tcPr>
            <w:tcW w:w="2436" w:type="dxa"/>
          </w:tcPr>
          <w:p w:rsidR="00DA1F20" w:rsidRPr="006517CE" w:rsidRDefault="00DA1F20" w:rsidP="00DA1F20">
            <w:pPr>
              <w:pStyle w:val="1"/>
              <w:spacing w:before="0" w:line="240" w:lineRule="auto"/>
              <w:rPr>
                <w:rFonts w:ascii="Times New Roman" w:hAnsi="Times New Roman"/>
                <w:sz w:val="24"/>
                <w:szCs w:val="24"/>
              </w:rPr>
            </w:pPr>
          </w:p>
        </w:tc>
        <w:tc>
          <w:tcPr>
            <w:tcW w:w="2181" w:type="dxa"/>
          </w:tcPr>
          <w:p w:rsidR="00DA1F20" w:rsidRPr="006517CE" w:rsidRDefault="00DA1F20" w:rsidP="00DA1F20">
            <w:pPr>
              <w:pStyle w:val="1"/>
              <w:spacing w:before="0" w:line="240" w:lineRule="auto"/>
              <w:rPr>
                <w:rFonts w:ascii="Times New Roman" w:hAnsi="Times New Roman"/>
                <w:sz w:val="24"/>
                <w:szCs w:val="24"/>
              </w:rPr>
            </w:pPr>
          </w:p>
        </w:tc>
      </w:tr>
      <w:tr w:rsidR="00DA1F20" w:rsidRPr="006517CE" w:rsidTr="00DA1F20">
        <w:trPr>
          <w:trHeight w:val="348"/>
        </w:trPr>
        <w:tc>
          <w:tcPr>
            <w:tcW w:w="3244" w:type="dxa"/>
          </w:tcPr>
          <w:p w:rsidR="00DA1F20" w:rsidRPr="006517CE" w:rsidRDefault="00DA1F20" w:rsidP="00DA1F20">
            <w:pPr>
              <w:autoSpaceDE w:val="0"/>
              <w:autoSpaceDN w:val="0"/>
              <w:adjustRightInd w:val="0"/>
              <w:spacing w:after="0" w:line="240" w:lineRule="auto"/>
              <w:rPr>
                <w:rFonts w:ascii="Times New Roman" w:hAnsi="Times New Roman" w:cs="Times New Roman"/>
                <w:sz w:val="20"/>
                <w:szCs w:val="20"/>
              </w:rPr>
            </w:pPr>
            <w:r w:rsidRPr="006517CE">
              <w:rPr>
                <w:rFonts w:ascii="Times New Roman" w:hAnsi="Times New Roman" w:cs="Times New Roman"/>
                <w:sz w:val="20"/>
                <w:szCs w:val="20"/>
              </w:rPr>
              <w:t>с 01.01.2016- 30.06.2016</w:t>
            </w:r>
          </w:p>
        </w:tc>
        <w:tc>
          <w:tcPr>
            <w:tcW w:w="1550" w:type="dxa"/>
            <w:vAlign w:val="center"/>
          </w:tcPr>
          <w:p w:rsidR="00DA1F20" w:rsidRPr="006517CE" w:rsidRDefault="00DA1F20" w:rsidP="00DA1F20">
            <w:pPr>
              <w:pStyle w:val="1"/>
              <w:spacing w:before="0" w:line="240" w:lineRule="auto"/>
              <w:jc w:val="center"/>
              <w:rPr>
                <w:rFonts w:ascii="Times New Roman" w:hAnsi="Times New Roman"/>
                <w:sz w:val="20"/>
                <w:szCs w:val="20"/>
              </w:rPr>
            </w:pPr>
            <w:r w:rsidRPr="006517CE">
              <w:rPr>
                <w:rFonts w:ascii="Times New Roman" w:hAnsi="Times New Roman"/>
                <w:sz w:val="20"/>
                <w:szCs w:val="20"/>
              </w:rPr>
              <w:t>руб. /Гкал</w:t>
            </w:r>
          </w:p>
        </w:tc>
        <w:tc>
          <w:tcPr>
            <w:tcW w:w="2436"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3162,61</w:t>
            </w:r>
          </w:p>
        </w:tc>
        <w:tc>
          <w:tcPr>
            <w:tcW w:w="2181"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3162,61</w:t>
            </w:r>
          </w:p>
        </w:tc>
      </w:tr>
      <w:tr w:rsidR="00DA1F20" w:rsidRPr="006517CE" w:rsidTr="00DA1F20">
        <w:trPr>
          <w:trHeight w:val="433"/>
        </w:trPr>
        <w:tc>
          <w:tcPr>
            <w:tcW w:w="3244" w:type="dxa"/>
          </w:tcPr>
          <w:p w:rsidR="00DA1F20" w:rsidRPr="006517CE" w:rsidRDefault="00DA1F20" w:rsidP="00DA1F20">
            <w:pPr>
              <w:autoSpaceDE w:val="0"/>
              <w:autoSpaceDN w:val="0"/>
              <w:adjustRightInd w:val="0"/>
              <w:spacing w:after="0" w:line="240" w:lineRule="auto"/>
              <w:rPr>
                <w:rFonts w:ascii="Times New Roman" w:hAnsi="Times New Roman" w:cs="Times New Roman"/>
                <w:sz w:val="20"/>
                <w:szCs w:val="20"/>
              </w:rPr>
            </w:pPr>
            <w:r w:rsidRPr="006517CE">
              <w:rPr>
                <w:rFonts w:ascii="Times New Roman" w:hAnsi="Times New Roman" w:cs="Times New Roman"/>
                <w:sz w:val="20"/>
                <w:szCs w:val="20"/>
              </w:rPr>
              <w:t>с 01.07.2016–31.12.2016</w:t>
            </w:r>
          </w:p>
        </w:tc>
        <w:tc>
          <w:tcPr>
            <w:tcW w:w="1550" w:type="dxa"/>
            <w:vAlign w:val="center"/>
          </w:tcPr>
          <w:p w:rsidR="00DA1F20" w:rsidRPr="006517CE" w:rsidRDefault="00DA1F20" w:rsidP="00DA1F20">
            <w:pPr>
              <w:pStyle w:val="1"/>
              <w:spacing w:before="0" w:line="240" w:lineRule="auto"/>
              <w:jc w:val="center"/>
              <w:rPr>
                <w:rFonts w:ascii="Times New Roman" w:hAnsi="Times New Roman"/>
                <w:sz w:val="20"/>
                <w:szCs w:val="20"/>
              </w:rPr>
            </w:pPr>
            <w:r w:rsidRPr="006517CE">
              <w:rPr>
                <w:rFonts w:ascii="Times New Roman" w:hAnsi="Times New Roman"/>
                <w:sz w:val="20"/>
                <w:szCs w:val="20"/>
              </w:rPr>
              <w:t>руб. /Гкал</w:t>
            </w:r>
          </w:p>
        </w:tc>
        <w:tc>
          <w:tcPr>
            <w:tcW w:w="2436"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3271,14</w:t>
            </w:r>
          </w:p>
        </w:tc>
        <w:tc>
          <w:tcPr>
            <w:tcW w:w="2181"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3271,14</w:t>
            </w:r>
          </w:p>
        </w:tc>
      </w:tr>
      <w:tr w:rsidR="00DA1F20" w:rsidRPr="006517CE" w:rsidTr="00DA1F20">
        <w:trPr>
          <w:trHeight w:val="397"/>
        </w:trPr>
        <w:tc>
          <w:tcPr>
            <w:tcW w:w="3244" w:type="dxa"/>
          </w:tcPr>
          <w:p w:rsidR="00DA1F20" w:rsidRPr="006517CE" w:rsidRDefault="00DA1F20" w:rsidP="00DA1F20">
            <w:pPr>
              <w:autoSpaceDE w:val="0"/>
              <w:autoSpaceDN w:val="0"/>
              <w:adjustRightInd w:val="0"/>
              <w:spacing w:after="0" w:line="240" w:lineRule="auto"/>
              <w:rPr>
                <w:rFonts w:ascii="Times New Roman" w:hAnsi="Times New Roman" w:cs="Times New Roman"/>
                <w:sz w:val="20"/>
                <w:szCs w:val="20"/>
              </w:rPr>
            </w:pPr>
            <w:r w:rsidRPr="006517CE">
              <w:rPr>
                <w:rFonts w:ascii="Times New Roman" w:hAnsi="Times New Roman" w:cs="Times New Roman"/>
                <w:sz w:val="20"/>
                <w:szCs w:val="20"/>
              </w:rPr>
              <w:t>с 01.01.2017- 30.06.2017</w:t>
            </w:r>
          </w:p>
        </w:tc>
        <w:tc>
          <w:tcPr>
            <w:tcW w:w="1550" w:type="dxa"/>
            <w:vAlign w:val="center"/>
          </w:tcPr>
          <w:p w:rsidR="00DA1F20" w:rsidRPr="006517CE" w:rsidRDefault="00DA1F20" w:rsidP="00DA1F20">
            <w:pPr>
              <w:pStyle w:val="1"/>
              <w:spacing w:before="0" w:line="240" w:lineRule="auto"/>
              <w:jc w:val="center"/>
              <w:rPr>
                <w:rFonts w:ascii="Times New Roman" w:hAnsi="Times New Roman"/>
                <w:sz w:val="20"/>
                <w:szCs w:val="20"/>
              </w:rPr>
            </w:pPr>
            <w:r w:rsidRPr="006517CE">
              <w:rPr>
                <w:rFonts w:ascii="Times New Roman" w:hAnsi="Times New Roman"/>
                <w:sz w:val="20"/>
                <w:szCs w:val="20"/>
              </w:rPr>
              <w:t>руб. /Гкал</w:t>
            </w:r>
          </w:p>
        </w:tc>
        <w:tc>
          <w:tcPr>
            <w:tcW w:w="2436"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3271,14</w:t>
            </w:r>
          </w:p>
        </w:tc>
        <w:tc>
          <w:tcPr>
            <w:tcW w:w="2181"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3271,14</w:t>
            </w:r>
          </w:p>
        </w:tc>
      </w:tr>
      <w:tr w:rsidR="00DA1F20" w:rsidRPr="006517CE" w:rsidTr="00DA1F20">
        <w:trPr>
          <w:trHeight w:val="362"/>
        </w:trPr>
        <w:tc>
          <w:tcPr>
            <w:tcW w:w="3244" w:type="dxa"/>
          </w:tcPr>
          <w:p w:rsidR="00DA1F20" w:rsidRPr="006517CE" w:rsidRDefault="00DA1F20" w:rsidP="00DA1F20">
            <w:pPr>
              <w:autoSpaceDE w:val="0"/>
              <w:autoSpaceDN w:val="0"/>
              <w:adjustRightInd w:val="0"/>
              <w:spacing w:after="0" w:line="240" w:lineRule="auto"/>
              <w:rPr>
                <w:rFonts w:ascii="Times New Roman" w:hAnsi="Times New Roman" w:cs="Times New Roman"/>
                <w:sz w:val="20"/>
                <w:szCs w:val="20"/>
              </w:rPr>
            </w:pPr>
            <w:r w:rsidRPr="006517CE">
              <w:rPr>
                <w:rFonts w:ascii="Times New Roman" w:hAnsi="Times New Roman" w:cs="Times New Roman"/>
                <w:sz w:val="20"/>
                <w:szCs w:val="20"/>
              </w:rPr>
              <w:t>с 01.07.2017–31.12.2017</w:t>
            </w:r>
          </w:p>
        </w:tc>
        <w:tc>
          <w:tcPr>
            <w:tcW w:w="1550" w:type="dxa"/>
            <w:vAlign w:val="center"/>
          </w:tcPr>
          <w:p w:rsidR="00DA1F20" w:rsidRPr="006517CE" w:rsidRDefault="00DA1F20" w:rsidP="00DA1F20">
            <w:pPr>
              <w:pStyle w:val="1"/>
              <w:spacing w:before="0" w:line="240" w:lineRule="auto"/>
              <w:jc w:val="center"/>
              <w:rPr>
                <w:rFonts w:ascii="Times New Roman" w:hAnsi="Times New Roman"/>
                <w:sz w:val="20"/>
                <w:szCs w:val="20"/>
              </w:rPr>
            </w:pPr>
            <w:r w:rsidRPr="006517CE">
              <w:rPr>
                <w:rFonts w:ascii="Times New Roman" w:hAnsi="Times New Roman"/>
                <w:sz w:val="20"/>
                <w:szCs w:val="20"/>
              </w:rPr>
              <w:t>руб. /Гкал</w:t>
            </w:r>
          </w:p>
        </w:tc>
        <w:tc>
          <w:tcPr>
            <w:tcW w:w="2436"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3484,73</w:t>
            </w:r>
          </w:p>
        </w:tc>
        <w:tc>
          <w:tcPr>
            <w:tcW w:w="2181"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3484,73</w:t>
            </w:r>
          </w:p>
        </w:tc>
      </w:tr>
      <w:tr w:rsidR="00DA1F20" w:rsidRPr="006517CE" w:rsidTr="00DA1F20">
        <w:trPr>
          <w:trHeight w:val="326"/>
        </w:trPr>
        <w:tc>
          <w:tcPr>
            <w:tcW w:w="3244" w:type="dxa"/>
          </w:tcPr>
          <w:p w:rsidR="00DA1F20" w:rsidRPr="006517CE" w:rsidRDefault="00DA1F20" w:rsidP="00DA1F20">
            <w:pPr>
              <w:autoSpaceDE w:val="0"/>
              <w:autoSpaceDN w:val="0"/>
              <w:adjustRightInd w:val="0"/>
              <w:spacing w:after="0" w:line="240" w:lineRule="auto"/>
              <w:rPr>
                <w:rFonts w:ascii="Times New Roman" w:hAnsi="Times New Roman" w:cs="Times New Roman"/>
                <w:sz w:val="20"/>
                <w:szCs w:val="20"/>
              </w:rPr>
            </w:pPr>
            <w:r w:rsidRPr="006517CE">
              <w:rPr>
                <w:rFonts w:ascii="Times New Roman" w:hAnsi="Times New Roman" w:cs="Times New Roman"/>
                <w:sz w:val="20"/>
                <w:szCs w:val="20"/>
              </w:rPr>
              <w:t>с 01.01.2018- 30.06.2018</w:t>
            </w:r>
          </w:p>
        </w:tc>
        <w:tc>
          <w:tcPr>
            <w:tcW w:w="1550" w:type="dxa"/>
            <w:vAlign w:val="center"/>
          </w:tcPr>
          <w:p w:rsidR="00DA1F20" w:rsidRPr="006517CE" w:rsidRDefault="00DA1F20" w:rsidP="00DA1F20">
            <w:pPr>
              <w:pStyle w:val="1"/>
              <w:spacing w:before="0" w:line="240" w:lineRule="auto"/>
              <w:jc w:val="center"/>
              <w:rPr>
                <w:rFonts w:ascii="Times New Roman" w:hAnsi="Times New Roman"/>
                <w:sz w:val="20"/>
                <w:szCs w:val="20"/>
              </w:rPr>
            </w:pPr>
            <w:r w:rsidRPr="006517CE">
              <w:rPr>
                <w:rFonts w:ascii="Times New Roman" w:hAnsi="Times New Roman"/>
                <w:sz w:val="20"/>
                <w:szCs w:val="20"/>
              </w:rPr>
              <w:t>руб. /Гкал</w:t>
            </w:r>
          </w:p>
        </w:tc>
        <w:tc>
          <w:tcPr>
            <w:tcW w:w="2436"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3484,73</w:t>
            </w:r>
          </w:p>
        </w:tc>
        <w:tc>
          <w:tcPr>
            <w:tcW w:w="2181"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3484,73</w:t>
            </w:r>
          </w:p>
        </w:tc>
      </w:tr>
      <w:tr w:rsidR="00DA1F20" w:rsidRPr="006517CE" w:rsidTr="00DA1F20">
        <w:trPr>
          <w:trHeight w:val="278"/>
        </w:trPr>
        <w:tc>
          <w:tcPr>
            <w:tcW w:w="3244" w:type="dxa"/>
          </w:tcPr>
          <w:p w:rsidR="00DA1F20" w:rsidRPr="006517CE" w:rsidRDefault="00DA1F20" w:rsidP="00DA1F20">
            <w:pPr>
              <w:autoSpaceDE w:val="0"/>
              <w:autoSpaceDN w:val="0"/>
              <w:adjustRightInd w:val="0"/>
              <w:spacing w:after="0" w:line="240" w:lineRule="auto"/>
              <w:rPr>
                <w:rFonts w:ascii="Times New Roman" w:hAnsi="Times New Roman" w:cs="Times New Roman"/>
                <w:sz w:val="20"/>
                <w:szCs w:val="20"/>
              </w:rPr>
            </w:pPr>
            <w:r w:rsidRPr="006517CE">
              <w:rPr>
                <w:rFonts w:ascii="Times New Roman" w:hAnsi="Times New Roman" w:cs="Times New Roman"/>
                <w:sz w:val="20"/>
                <w:szCs w:val="20"/>
              </w:rPr>
              <w:t>с 01.07.2018–31.12.2018</w:t>
            </w:r>
          </w:p>
        </w:tc>
        <w:tc>
          <w:tcPr>
            <w:tcW w:w="1550" w:type="dxa"/>
            <w:vAlign w:val="center"/>
          </w:tcPr>
          <w:p w:rsidR="00DA1F20" w:rsidRPr="006517CE" w:rsidRDefault="00DA1F20" w:rsidP="00DA1F20">
            <w:pPr>
              <w:pStyle w:val="1"/>
              <w:spacing w:before="0" w:line="240" w:lineRule="auto"/>
              <w:jc w:val="center"/>
              <w:rPr>
                <w:rFonts w:ascii="Times New Roman" w:hAnsi="Times New Roman"/>
                <w:sz w:val="20"/>
                <w:szCs w:val="20"/>
              </w:rPr>
            </w:pPr>
            <w:r w:rsidRPr="006517CE">
              <w:rPr>
                <w:rFonts w:ascii="Times New Roman" w:hAnsi="Times New Roman"/>
                <w:sz w:val="20"/>
                <w:szCs w:val="20"/>
              </w:rPr>
              <w:t>руб. /Гкал</w:t>
            </w:r>
          </w:p>
        </w:tc>
        <w:tc>
          <w:tcPr>
            <w:tcW w:w="2436"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3662,42</w:t>
            </w:r>
          </w:p>
        </w:tc>
        <w:tc>
          <w:tcPr>
            <w:tcW w:w="2181" w:type="dxa"/>
          </w:tcPr>
          <w:p w:rsidR="00DA1F20" w:rsidRPr="006517CE" w:rsidRDefault="00DA1F20" w:rsidP="00DA1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3662,42</w:t>
            </w:r>
          </w:p>
        </w:tc>
      </w:tr>
    </w:tbl>
    <w:p w:rsidR="00DA1F20" w:rsidRPr="006517CE" w:rsidRDefault="00DA1F20" w:rsidP="00DA1F20">
      <w:pPr>
        <w:autoSpaceDE w:val="0"/>
        <w:autoSpaceDN w:val="0"/>
        <w:adjustRightInd w:val="0"/>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Тарифы на </w:t>
      </w:r>
      <w:r>
        <w:rPr>
          <w:rFonts w:ascii="Times New Roman" w:hAnsi="Times New Roman" w:cs="Times New Roman"/>
          <w:sz w:val="24"/>
          <w:szCs w:val="24"/>
        </w:rPr>
        <w:t>тепловую энергию, отпускаемую МУП</w:t>
      </w:r>
      <w:r w:rsidRPr="006517CE">
        <w:rPr>
          <w:rFonts w:ascii="Times New Roman" w:hAnsi="Times New Roman" w:cs="Times New Roman"/>
          <w:sz w:val="24"/>
          <w:szCs w:val="24"/>
        </w:rPr>
        <w:t xml:space="preserve"> «</w:t>
      </w:r>
      <w:r>
        <w:rPr>
          <w:rFonts w:ascii="Times New Roman" w:hAnsi="Times New Roman" w:cs="Times New Roman"/>
          <w:sz w:val="24"/>
          <w:szCs w:val="24"/>
        </w:rPr>
        <w:t>Ресурс</w:t>
      </w:r>
      <w:r w:rsidRPr="006517CE">
        <w:rPr>
          <w:rFonts w:ascii="Times New Roman" w:hAnsi="Times New Roman" w:cs="Times New Roman"/>
          <w:sz w:val="24"/>
          <w:szCs w:val="24"/>
        </w:rPr>
        <w:t>»</w:t>
      </w:r>
      <w:r>
        <w:rPr>
          <w:rFonts w:ascii="Times New Roman" w:hAnsi="Times New Roman" w:cs="Times New Roman"/>
          <w:sz w:val="24"/>
          <w:szCs w:val="24"/>
        </w:rPr>
        <w:t xml:space="preserve"> </w:t>
      </w:r>
      <w:r w:rsidRPr="006517CE">
        <w:rPr>
          <w:rFonts w:ascii="Times New Roman" w:hAnsi="Times New Roman" w:cs="Times New Roman"/>
          <w:sz w:val="24"/>
          <w:szCs w:val="24"/>
        </w:rPr>
        <w:t xml:space="preserve">потребителям </w:t>
      </w:r>
      <w:r>
        <w:rPr>
          <w:rFonts w:ascii="Times New Roman" w:hAnsi="Times New Roman" w:cs="Times New Roman"/>
          <w:sz w:val="24"/>
          <w:szCs w:val="24"/>
        </w:rPr>
        <w:t xml:space="preserve">Островского </w:t>
      </w:r>
      <w:r w:rsidRPr="006517CE">
        <w:rPr>
          <w:rFonts w:ascii="Times New Roman" w:hAnsi="Times New Roman" w:cs="Times New Roman"/>
          <w:sz w:val="24"/>
          <w:szCs w:val="24"/>
        </w:rPr>
        <w:t>муниципального района, налогом</w:t>
      </w:r>
      <w:r w:rsidRPr="006517CE">
        <w:rPr>
          <w:rFonts w:ascii="Times New Roman" w:hAnsi="Times New Roman" w:cs="Times New Roman"/>
          <w:color w:val="000099"/>
          <w:sz w:val="24"/>
          <w:szCs w:val="24"/>
        </w:rPr>
        <w:t xml:space="preserve"> </w:t>
      </w:r>
      <w:r w:rsidRPr="006517CE">
        <w:rPr>
          <w:rFonts w:ascii="Times New Roman" w:hAnsi="Times New Roman" w:cs="Times New Roman"/>
          <w:sz w:val="24"/>
          <w:szCs w:val="24"/>
        </w:rPr>
        <w:t>на добавленную стоимость не облагается в соответствии с главой 26.2 части второй Налогового кодекса Российской Федерации.</w:t>
      </w:r>
    </w:p>
    <w:p w:rsidR="00DA1F20" w:rsidRDefault="00DA1F20" w:rsidP="00DA1F20">
      <w:pPr>
        <w:spacing w:after="0" w:line="240" w:lineRule="auto"/>
        <w:ind w:firstLine="720"/>
        <w:jc w:val="both"/>
        <w:rPr>
          <w:rFonts w:ascii="Times New Roman" w:hAnsi="Times New Roman"/>
          <w:szCs w:val="28"/>
        </w:rPr>
      </w:pPr>
      <w:r>
        <w:rPr>
          <w:rFonts w:ascii="Times New Roman" w:hAnsi="Times New Roman"/>
          <w:sz w:val="24"/>
          <w:szCs w:val="24"/>
        </w:rPr>
        <w:lastRenderedPageBreak/>
        <w:t xml:space="preserve">2. </w:t>
      </w:r>
      <w:r>
        <w:rPr>
          <w:rFonts w:ascii="Times New Roman" w:hAnsi="Times New Roman"/>
          <w:szCs w:val="28"/>
        </w:rPr>
        <w:t>Установить долгосрочные параметры регулирования МУП «Ресурс» на 2016-2018 годы с использованием метода индексации установленных тарифов:</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9"/>
        <w:gridCol w:w="1219"/>
        <w:gridCol w:w="1220"/>
        <w:gridCol w:w="1218"/>
        <w:gridCol w:w="1218"/>
        <w:gridCol w:w="1219"/>
        <w:gridCol w:w="1218"/>
        <w:gridCol w:w="1219"/>
      </w:tblGrid>
      <w:tr w:rsidR="00DA1F20" w:rsidTr="00DA1F20">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Период</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Базовый уровень операционных расходов, тыс. руб.</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Индекс эффективности операционных расходов, %</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Нормативный уровень прибыли, %</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Уровень надежности теплоснабжения</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Показатели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энергосбе-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режения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энергети-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ческой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эффектив-  </w:t>
            </w:r>
          </w:p>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ности</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Реализация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программ </w:t>
            </w:r>
            <w:proofErr w:type="gramStart"/>
            <w:r>
              <w:rPr>
                <w:rFonts w:ascii="Times New Roman" w:hAnsi="Times New Roman"/>
                <w:sz w:val="20"/>
                <w:szCs w:val="20"/>
              </w:rPr>
              <w:t>в</w:t>
            </w:r>
            <w:proofErr w:type="gramEnd"/>
            <w:r>
              <w:rPr>
                <w:rFonts w:ascii="Times New Roman" w:hAnsi="Times New Roman"/>
                <w:sz w:val="20"/>
                <w:szCs w:val="20"/>
              </w:rPr>
              <w:t xml:space="preserve">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области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энергосбе-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режения и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повышения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энергети-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ческой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эффектив-  </w:t>
            </w:r>
          </w:p>
          <w:p w:rsidR="00DA1F20" w:rsidRDefault="00DA1F20" w:rsidP="00DA1F20">
            <w:pPr>
              <w:spacing w:after="0" w:line="240" w:lineRule="auto"/>
              <w:jc w:val="both"/>
              <w:rPr>
                <w:rFonts w:ascii="Times New Roman" w:hAnsi="Times New Roman"/>
                <w:sz w:val="20"/>
                <w:szCs w:val="20"/>
              </w:rPr>
            </w:pPr>
            <w:r>
              <w:rPr>
                <w:rFonts w:ascii="Times New Roman" w:hAnsi="Times New Roman"/>
                <w:sz w:val="20"/>
                <w:szCs w:val="20"/>
              </w:rPr>
              <w:t>ности</w:t>
            </w:r>
          </w:p>
        </w:tc>
        <w:tc>
          <w:tcPr>
            <w:tcW w:w="1219" w:type="dxa"/>
            <w:tcBorders>
              <w:top w:val="single" w:sz="4" w:space="0" w:color="000000"/>
              <w:left w:val="single" w:sz="4" w:space="0" w:color="000000"/>
              <w:bottom w:val="single" w:sz="4" w:space="0" w:color="000000"/>
              <w:right w:val="single" w:sz="4" w:space="0" w:color="000000"/>
            </w:tcBorders>
          </w:tcPr>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Динамика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изменения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расходов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на    </w:t>
            </w:r>
          </w:p>
          <w:p w:rsidR="00DA1F20" w:rsidRDefault="00DA1F20" w:rsidP="00DA1F2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топливо  </w:t>
            </w:r>
          </w:p>
          <w:p w:rsidR="00DA1F20" w:rsidRDefault="00DA1F20" w:rsidP="00DA1F20">
            <w:pPr>
              <w:autoSpaceDE w:val="0"/>
              <w:autoSpaceDN w:val="0"/>
              <w:adjustRightInd w:val="0"/>
              <w:spacing w:after="0" w:line="240" w:lineRule="auto"/>
              <w:jc w:val="both"/>
              <w:rPr>
                <w:rFonts w:ascii="Times New Roman" w:hAnsi="Times New Roman"/>
                <w:sz w:val="20"/>
                <w:szCs w:val="20"/>
              </w:rPr>
            </w:pPr>
          </w:p>
        </w:tc>
      </w:tr>
      <w:tr w:rsidR="00DA1F20" w:rsidTr="00DA1F20">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2016 год</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3186,31</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1</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r>
      <w:tr w:rsidR="00DA1F20" w:rsidTr="00DA1F20">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2017 год</w:t>
            </w:r>
          </w:p>
        </w:tc>
        <w:tc>
          <w:tcPr>
            <w:tcW w:w="1218" w:type="dxa"/>
            <w:tcBorders>
              <w:top w:val="single" w:sz="4" w:space="0" w:color="000000"/>
              <w:left w:val="single" w:sz="4" w:space="0" w:color="000000"/>
              <w:bottom w:val="single" w:sz="4" w:space="0" w:color="000000"/>
              <w:right w:val="single" w:sz="4" w:space="0" w:color="000000"/>
            </w:tcBorders>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1</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0,5</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r>
      <w:tr w:rsidR="00DA1F20" w:rsidTr="00DA1F20">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1218" w:type="dxa"/>
            <w:tcBorders>
              <w:top w:val="single" w:sz="4" w:space="0" w:color="000000"/>
              <w:left w:val="single" w:sz="4" w:space="0" w:color="000000"/>
              <w:bottom w:val="single" w:sz="4" w:space="0" w:color="000000"/>
              <w:right w:val="single" w:sz="4" w:space="0" w:color="000000"/>
            </w:tcBorders>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1</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0,5</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r>
    </w:tbl>
    <w:p w:rsidR="00DA1F20" w:rsidRDefault="00DA1F20" w:rsidP="00DA1F20">
      <w:pPr>
        <w:spacing w:after="0" w:line="240" w:lineRule="auto"/>
        <w:ind w:firstLine="720"/>
        <w:jc w:val="both"/>
        <w:rPr>
          <w:rFonts w:ascii="Times New Roman" w:hAnsi="Times New Roman"/>
          <w:szCs w:val="28"/>
        </w:rPr>
      </w:pPr>
      <w:r>
        <w:rPr>
          <w:rFonts w:ascii="Times New Roman" w:hAnsi="Times New Roman"/>
          <w:sz w:val="24"/>
          <w:szCs w:val="24"/>
        </w:rPr>
        <w:t xml:space="preserve">3. </w:t>
      </w:r>
      <w:r>
        <w:rPr>
          <w:rFonts w:ascii="Times New Roman" w:hAnsi="Times New Roman"/>
          <w:szCs w:val="28"/>
        </w:rPr>
        <w:t>Установить плановые значения показателей надежности и энергетической эффективности для МУП «Ресурс» на 2016-2018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1671"/>
        <w:gridCol w:w="1560"/>
        <w:gridCol w:w="1533"/>
        <w:gridCol w:w="1694"/>
        <w:gridCol w:w="1694"/>
      </w:tblGrid>
      <w:tr w:rsidR="00DA1F20" w:rsidTr="00DA1F20">
        <w:tc>
          <w:tcPr>
            <w:tcW w:w="1419" w:type="dxa"/>
            <w:vMerge w:val="restart"/>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4"/>
                <w:szCs w:val="24"/>
              </w:rPr>
            </w:pPr>
            <w:r>
              <w:rPr>
                <w:rFonts w:ascii="Times New Roman" w:hAnsi="Times New Roman"/>
                <w:sz w:val="24"/>
                <w:szCs w:val="24"/>
              </w:rPr>
              <w:t>Период</w:t>
            </w:r>
          </w:p>
        </w:tc>
        <w:tc>
          <w:tcPr>
            <w:tcW w:w="3231" w:type="dxa"/>
            <w:gridSpan w:val="2"/>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4"/>
                <w:szCs w:val="24"/>
              </w:rPr>
            </w:pPr>
            <w:r>
              <w:rPr>
                <w:rFonts w:ascii="Times New Roman" w:hAnsi="Times New Roman"/>
                <w:sz w:val="24"/>
                <w:szCs w:val="24"/>
              </w:rPr>
              <w:t>Показатели надежности</w:t>
            </w:r>
          </w:p>
        </w:tc>
        <w:tc>
          <w:tcPr>
            <w:tcW w:w="4921" w:type="dxa"/>
            <w:gridSpan w:val="3"/>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4"/>
                <w:szCs w:val="24"/>
              </w:rPr>
            </w:pPr>
            <w:r>
              <w:rPr>
                <w:rFonts w:ascii="Times New Roman" w:hAnsi="Times New Roman"/>
                <w:sz w:val="24"/>
                <w:szCs w:val="24"/>
              </w:rPr>
              <w:t>Показатели энергетической эффективности</w:t>
            </w:r>
          </w:p>
        </w:tc>
      </w:tr>
      <w:tr w:rsidR="00DA1F20" w:rsidTr="00DA1F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rPr>
                <w:rFonts w:ascii="Times New Roman" w:hAnsi="Times New Roman"/>
                <w:sz w:val="24"/>
                <w:szCs w:val="24"/>
              </w:rPr>
            </w:pP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color w:val="000000"/>
                <w:sz w:val="20"/>
                <w:szCs w:val="20"/>
              </w:rPr>
              <w:t xml:space="preserve">Количество прекращений подачи тепловой энергии, теплоносителя в результате технологичексих нарушений на источниках тепловой энергии на 1 Гкал/час установленной, </w:t>
            </w:r>
            <w:proofErr w:type="gramStart"/>
            <w:r>
              <w:rPr>
                <w:rFonts w:ascii="Times New Roman" w:hAnsi="Times New Roman"/>
                <w:color w:val="000000"/>
                <w:sz w:val="20"/>
                <w:szCs w:val="20"/>
              </w:rPr>
              <w:t>ед</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color w:val="000000"/>
                <w:sz w:val="20"/>
                <w:szCs w:val="20"/>
              </w:rPr>
              <w:t>Количество прекращений подачи тепловой энергии, теплоносителя в расчете на 1 км</w:t>
            </w:r>
            <w:proofErr w:type="gramStart"/>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епловых сетей, ед.</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color w:val="000000"/>
                <w:sz w:val="20"/>
                <w:szCs w:val="20"/>
              </w:rPr>
              <w:t>Удельный расход топлива на производство единицы тепловой энергии, кг</w:t>
            </w:r>
            <w:proofErr w:type="gramStart"/>
            <w:r>
              <w:rPr>
                <w:rFonts w:ascii="Times New Roman" w:hAnsi="Times New Roman"/>
                <w:color w:val="000000"/>
                <w:sz w:val="20"/>
                <w:szCs w:val="20"/>
              </w:rPr>
              <w:t>.у</w:t>
            </w:r>
            <w:proofErr w:type="gramEnd"/>
            <w:r>
              <w:rPr>
                <w:rFonts w:ascii="Times New Roman" w:hAnsi="Times New Roman"/>
                <w:color w:val="000000"/>
                <w:sz w:val="20"/>
                <w:szCs w:val="20"/>
              </w:rPr>
              <w:t>.т../Гкал</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color w:val="000000"/>
                <w:sz w:val="20"/>
                <w:szCs w:val="20"/>
              </w:rPr>
              <w:t>Технологические потери  тепловой энергии, Гкал/год</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Технологические потери  тепловой энергии к материальной характеристике тепловых сетей, Гкал/ кв.м.</w:t>
            </w:r>
          </w:p>
        </w:tc>
      </w:tr>
      <w:tr w:rsidR="00DA1F20" w:rsidTr="00DA1F20">
        <w:tc>
          <w:tcPr>
            <w:tcW w:w="14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2016 год</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191,13</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290,88</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5,65</w:t>
            </w:r>
          </w:p>
        </w:tc>
      </w:tr>
      <w:tr w:rsidR="00DA1F20" w:rsidTr="00DA1F20">
        <w:tc>
          <w:tcPr>
            <w:tcW w:w="14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2017 год</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191,13</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290,88</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5,65</w:t>
            </w:r>
          </w:p>
        </w:tc>
      </w:tr>
      <w:tr w:rsidR="00DA1F20" w:rsidTr="00DA1F20">
        <w:tc>
          <w:tcPr>
            <w:tcW w:w="1419" w:type="dxa"/>
            <w:tcBorders>
              <w:top w:val="single" w:sz="4" w:space="0" w:color="000000"/>
              <w:left w:val="single" w:sz="4" w:space="0" w:color="000000"/>
              <w:bottom w:val="single" w:sz="4" w:space="0" w:color="000000"/>
              <w:right w:val="single" w:sz="4" w:space="0" w:color="000000"/>
            </w:tcBorders>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191,13</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290,88</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DA1F20" w:rsidRDefault="00DA1F20" w:rsidP="00DA1F20">
            <w:pPr>
              <w:spacing w:after="0" w:line="240" w:lineRule="auto"/>
              <w:jc w:val="center"/>
              <w:rPr>
                <w:rFonts w:ascii="Times New Roman" w:hAnsi="Times New Roman"/>
                <w:sz w:val="20"/>
                <w:szCs w:val="20"/>
              </w:rPr>
            </w:pPr>
            <w:r>
              <w:rPr>
                <w:rFonts w:ascii="Times New Roman" w:hAnsi="Times New Roman"/>
                <w:sz w:val="20"/>
                <w:szCs w:val="20"/>
              </w:rPr>
              <w:t>5,65</w:t>
            </w:r>
          </w:p>
        </w:tc>
      </w:tr>
    </w:tbl>
    <w:p w:rsidR="00DA1F20" w:rsidRPr="006517CE" w:rsidRDefault="00DA1F20" w:rsidP="00DA1F20">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4.</w:t>
      </w:r>
      <w:r w:rsidRPr="006517CE">
        <w:rPr>
          <w:rFonts w:ascii="Times New Roman" w:hAnsi="Times New Roman" w:cs="Times New Roman"/>
          <w:sz w:val="24"/>
          <w:szCs w:val="24"/>
        </w:rPr>
        <w:t>Постановление об установлении тарифов на тепловую энергию подлежит официальному опубликованию и вступает в силу с 1 января 2016 года.</w:t>
      </w:r>
    </w:p>
    <w:p w:rsidR="00DA1F20" w:rsidRPr="006517CE" w:rsidRDefault="00DA1F20" w:rsidP="00DA1F20">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Pr="006517CE">
        <w:rPr>
          <w:rFonts w:ascii="Times New Roman" w:hAnsi="Times New Roman" w:cs="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DA1F20" w:rsidRPr="006517CE" w:rsidRDefault="00DA1F20" w:rsidP="00DA1F20">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6</w:t>
      </w:r>
      <w:r w:rsidRPr="006517CE">
        <w:rPr>
          <w:rFonts w:ascii="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DA1F20" w:rsidRPr="006517CE" w:rsidRDefault="00DA1F20" w:rsidP="00DA1F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 Направить в УФАС</w:t>
      </w:r>
      <w:r w:rsidRPr="006517CE">
        <w:rPr>
          <w:rFonts w:ascii="Times New Roman" w:hAnsi="Times New Roman" w:cs="Times New Roman"/>
          <w:sz w:val="24"/>
          <w:szCs w:val="24"/>
        </w:rPr>
        <w:t xml:space="preserve"> России информацию </w:t>
      </w:r>
      <w:proofErr w:type="gramStart"/>
      <w:r w:rsidRPr="006517CE">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6517CE">
        <w:rPr>
          <w:rFonts w:ascii="Times New Roman" w:hAnsi="Times New Roman" w:cs="Times New Roman"/>
          <w:sz w:val="24"/>
          <w:szCs w:val="24"/>
        </w:rPr>
        <w:t xml:space="preserve"> законодательства.</w:t>
      </w:r>
    </w:p>
    <w:p w:rsidR="00DA1F20" w:rsidRDefault="00DA1F20" w:rsidP="007F21FD">
      <w:pPr>
        <w:tabs>
          <w:tab w:val="left" w:pos="851"/>
          <w:tab w:val="left" w:pos="1134"/>
        </w:tabs>
        <w:autoSpaceDE w:val="0"/>
        <w:autoSpaceDN w:val="0"/>
        <w:adjustRightInd w:val="0"/>
        <w:spacing w:after="0" w:line="240" w:lineRule="auto"/>
        <w:jc w:val="both"/>
        <w:rPr>
          <w:rFonts w:ascii="Times New Roman" w:eastAsia="Times New Roman" w:hAnsi="Times New Roman" w:cs="Times New Roman"/>
          <w:bCs/>
          <w:sz w:val="24"/>
          <w:szCs w:val="24"/>
        </w:rPr>
      </w:pPr>
    </w:p>
    <w:p w:rsidR="006B6CC0" w:rsidRPr="006B6CC0" w:rsidRDefault="006B6CC0" w:rsidP="006B6CC0">
      <w:pPr>
        <w:pStyle w:val="ConsNormal"/>
        <w:widowControl/>
        <w:ind w:firstLine="0"/>
        <w:jc w:val="both"/>
        <w:rPr>
          <w:rFonts w:ascii="Times New Roman" w:hAnsi="Times New Roman"/>
          <w:b/>
          <w:sz w:val="24"/>
          <w:szCs w:val="24"/>
        </w:rPr>
      </w:pPr>
      <w:r w:rsidRPr="006B6CC0">
        <w:rPr>
          <w:rFonts w:ascii="Times New Roman" w:hAnsi="Times New Roman"/>
          <w:b/>
          <w:sz w:val="24"/>
          <w:szCs w:val="24"/>
        </w:rPr>
        <w:t>Вопрос 6:</w:t>
      </w:r>
      <w:r w:rsidRPr="006B6CC0">
        <w:rPr>
          <w:rFonts w:ascii="Times New Roman" w:hAnsi="Times New Roman"/>
          <w:sz w:val="24"/>
          <w:szCs w:val="24"/>
        </w:rPr>
        <w:t xml:space="preserve"> Об установлении тарифов на тепловую энергию, поставляемую ООО «Тепловодснаб» потребителям Мантуровского муниципального района на 2016 год</w:t>
      </w:r>
    </w:p>
    <w:p w:rsidR="006B6CC0" w:rsidRPr="006B6CC0" w:rsidRDefault="006B6CC0" w:rsidP="006B6CC0">
      <w:pPr>
        <w:pStyle w:val="ConsNormal"/>
        <w:widowControl/>
        <w:ind w:firstLine="0"/>
        <w:jc w:val="both"/>
        <w:rPr>
          <w:rFonts w:ascii="Times New Roman" w:hAnsi="Times New Roman"/>
          <w:b/>
          <w:sz w:val="24"/>
          <w:szCs w:val="24"/>
        </w:rPr>
      </w:pPr>
      <w:r w:rsidRPr="006B6CC0">
        <w:rPr>
          <w:rFonts w:ascii="Times New Roman" w:hAnsi="Times New Roman"/>
          <w:b/>
          <w:sz w:val="24"/>
          <w:szCs w:val="24"/>
        </w:rPr>
        <w:t>СЛУШАЛИ:</w:t>
      </w:r>
    </w:p>
    <w:p w:rsidR="006B6CC0" w:rsidRPr="006B6CC0" w:rsidRDefault="006B6CC0" w:rsidP="006B6CC0">
      <w:pPr>
        <w:tabs>
          <w:tab w:val="left" w:pos="567"/>
        </w:tabs>
        <w:spacing w:after="0" w:line="240" w:lineRule="auto"/>
        <w:ind w:firstLine="720"/>
        <w:jc w:val="both"/>
        <w:rPr>
          <w:rFonts w:ascii="Times New Roman" w:hAnsi="Times New Roman" w:cs="Times New Roman"/>
          <w:sz w:val="24"/>
          <w:szCs w:val="24"/>
        </w:rPr>
      </w:pPr>
      <w:r w:rsidRPr="006B6CC0">
        <w:rPr>
          <w:rFonts w:ascii="Times New Roman" w:hAnsi="Times New Roman" w:cs="Times New Roman"/>
          <w:sz w:val="24"/>
          <w:szCs w:val="24"/>
        </w:rPr>
        <w:t xml:space="preserve">Уполномоченного по делу Колышеву Д.А., сообщившего по рассматриваемому вопросу следующее. </w:t>
      </w:r>
    </w:p>
    <w:p w:rsidR="006B6CC0" w:rsidRPr="006B6CC0" w:rsidRDefault="006B6CC0" w:rsidP="006B6CC0">
      <w:pPr>
        <w:spacing w:after="0" w:line="240" w:lineRule="auto"/>
        <w:ind w:firstLine="720"/>
        <w:jc w:val="both"/>
        <w:rPr>
          <w:rFonts w:ascii="Times New Roman" w:hAnsi="Times New Roman" w:cs="Times New Roman"/>
          <w:sz w:val="24"/>
          <w:szCs w:val="24"/>
        </w:rPr>
      </w:pPr>
      <w:r w:rsidRPr="006B6CC0">
        <w:rPr>
          <w:rFonts w:ascii="Times New Roman" w:hAnsi="Times New Roman" w:cs="Times New Roman"/>
          <w:sz w:val="24"/>
          <w:szCs w:val="24"/>
        </w:rPr>
        <w:t>ООО «Тепловодснаб» представило в департамент государственного регулирования цен и тарифов Костромской области заявление вх. от 29.04.2015 г. № О-1036 и расчетные материалы на установление тарифов на тепловую энергию на 2016 год в размере 6 891,01 руб./Гкал  (НДС не облагается) и НВВ 11 421,79 тыс. руб.</w:t>
      </w:r>
    </w:p>
    <w:p w:rsidR="006B6CC0" w:rsidRPr="006517CE" w:rsidRDefault="006B6CC0" w:rsidP="006B6CC0">
      <w:pPr>
        <w:spacing w:after="0" w:line="240" w:lineRule="auto"/>
        <w:ind w:firstLine="720"/>
        <w:jc w:val="both"/>
        <w:rPr>
          <w:rFonts w:ascii="Times New Roman" w:hAnsi="Times New Roman" w:cs="Times New Roman"/>
          <w:sz w:val="24"/>
          <w:szCs w:val="24"/>
        </w:rPr>
      </w:pPr>
      <w:r w:rsidRPr="006B6CC0">
        <w:rPr>
          <w:rFonts w:ascii="Times New Roman" w:hAnsi="Times New Roman" w:cs="Times New Roman"/>
          <w:sz w:val="24"/>
          <w:szCs w:val="24"/>
        </w:rPr>
        <w:t>В рамках полномочий, возложенных</w:t>
      </w:r>
      <w:r w:rsidRPr="006517CE">
        <w:rPr>
          <w:rFonts w:ascii="Times New Roman" w:hAnsi="Times New Roman" w:cs="Times New Roman"/>
          <w:sz w:val="24"/>
          <w:szCs w:val="24"/>
        </w:rPr>
        <w:t xml:space="preserve">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6517CE">
        <w:rPr>
          <w:rFonts w:ascii="Times New Roman" w:hAnsi="Times New Roman" w:cs="Times New Roman"/>
          <w:sz w:val="24"/>
          <w:szCs w:val="24"/>
        </w:rPr>
        <w:t>КО</w:t>
      </w:r>
      <w:proofErr w:type="gramEnd"/>
      <w:r w:rsidRPr="006517CE">
        <w:rPr>
          <w:rFonts w:ascii="Times New Roman" w:hAnsi="Times New Roman" w:cs="Times New Roman"/>
          <w:sz w:val="24"/>
          <w:szCs w:val="24"/>
        </w:rPr>
        <w:t xml:space="preserve"> принято решение об открытии дела по установлению тарифа на тепловую</w:t>
      </w:r>
      <w:r>
        <w:rPr>
          <w:rFonts w:ascii="Times New Roman" w:hAnsi="Times New Roman" w:cs="Times New Roman"/>
          <w:sz w:val="24"/>
          <w:szCs w:val="24"/>
        </w:rPr>
        <w:t xml:space="preserve"> энергию на 2016 год от 7.05.2015 г. № 170.</w:t>
      </w:r>
    </w:p>
    <w:p w:rsidR="006B6CC0" w:rsidRPr="006517CE" w:rsidRDefault="006B6CC0" w:rsidP="006B6CC0">
      <w:pPr>
        <w:spacing w:after="0" w:line="260" w:lineRule="exact"/>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w:t>
      </w:r>
      <w:r w:rsidRPr="006517CE">
        <w:rPr>
          <w:rFonts w:ascii="Times New Roman" w:hAnsi="Times New Roman" w:cs="Times New Roman"/>
          <w:sz w:val="24"/>
          <w:szCs w:val="24"/>
        </w:rPr>
        <w:lastRenderedPageBreak/>
        <w:t>ценообразования в сфере теплоснабжения, утвержденных постановлением Правительства РФ от 22.10.2012 г. № 1075 «О ценообразовании в сфере теплоснабжения».</w:t>
      </w:r>
    </w:p>
    <w:p w:rsidR="006B6CC0" w:rsidRPr="006517CE"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Основные плановые </w:t>
      </w:r>
      <w:r>
        <w:rPr>
          <w:rFonts w:ascii="Times New Roman" w:hAnsi="Times New Roman" w:cs="Times New Roman"/>
          <w:sz w:val="24"/>
          <w:szCs w:val="24"/>
        </w:rPr>
        <w:t xml:space="preserve">показатели ООО «Тепловодснаб» </w:t>
      </w:r>
      <w:r w:rsidRPr="006517CE">
        <w:rPr>
          <w:rFonts w:ascii="Times New Roman" w:hAnsi="Times New Roman" w:cs="Times New Roman"/>
          <w:sz w:val="24"/>
          <w:szCs w:val="24"/>
        </w:rPr>
        <w:t xml:space="preserve">на 2016 год по теплоснабжению (по расчету департамента ГРЦТ </w:t>
      </w:r>
      <w:proofErr w:type="gramStart"/>
      <w:r w:rsidRPr="006517CE">
        <w:rPr>
          <w:rFonts w:ascii="Times New Roman" w:hAnsi="Times New Roman" w:cs="Times New Roman"/>
          <w:sz w:val="24"/>
          <w:szCs w:val="24"/>
        </w:rPr>
        <w:t>КО</w:t>
      </w:r>
      <w:proofErr w:type="gramEnd"/>
      <w:r w:rsidRPr="006517CE">
        <w:rPr>
          <w:rFonts w:ascii="Times New Roman" w:hAnsi="Times New Roman" w:cs="Times New Roman"/>
          <w:sz w:val="24"/>
          <w:szCs w:val="24"/>
        </w:rPr>
        <w:t>) составили:</w:t>
      </w:r>
    </w:p>
    <w:p w:rsidR="006B6CC0"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объем произве</w:t>
      </w:r>
      <w:r>
        <w:rPr>
          <w:rFonts w:ascii="Times New Roman" w:hAnsi="Times New Roman" w:cs="Times New Roman"/>
          <w:sz w:val="24"/>
          <w:szCs w:val="24"/>
        </w:rPr>
        <w:t xml:space="preserve">денной тепловой энергии – 2 868,76 </w:t>
      </w:r>
      <w:r w:rsidRPr="006517CE">
        <w:rPr>
          <w:rFonts w:ascii="Times New Roman" w:hAnsi="Times New Roman" w:cs="Times New Roman"/>
          <w:sz w:val="24"/>
          <w:szCs w:val="24"/>
        </w:rPr>
        <w:t>Гкал;</w:t>
      </w:r>
    </w:p>
    <w:p w:rsidR="006B6CC0" w:rsidRDefault="006B6CC0" w:rsidP="006B6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объем тепловой энергии на собственные нужды – 68,85 Гкал;</w:t>
      </w:r>
    </w:p>
    <w:p w:rsidR="006B6CC0" w:rsidRPr="006517CE"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объем потерь тепло</w:t>
      </w:r>
      <w:r>
        <w:rPr>
          <w:rFonts w:ascii="Times New Roman" w:hAnsi="Times New Roman" w:cs="Times New Roman"/>
          <w:sz w:val="24"/>
          <w:szCs w:val="24"/>
        </w:rPr>
        <w:t xml:space="preserve">вой энергии в теплосетях – 465,91 </w:t>
      </w:r>
      <w:r w:rsidRPr="006517CE">
        <w:rPr>
          <w:rFonts w:ascii="Times New Roman" w:hAnsi="Times New Roman" w:cs="Times New Roman"/>
          <w:sz w:val="24"/>
          <w:szCs w:val="24"/>
        </w:rPr>
        <w:t>Гкал;</w:t>
      </w:r>
    </w:p>
    <w:p w:rsidR="006B6CC0" w:rsidRPr="006517CE"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объем реализации теплово</w:t>
      </w:r>
      <w:r>
        <w:rPr>
          <w:rFonts w:ascii="Times New Roman" w:hAnsi="Times New Roman" w:cs="Times New Roman"/>
          <w:sz w:val="24"/>
          <w:szCs w:val="24"/>
        </w:rPr>
        <w:t>й энергии потребителям – 2 319,91</w:t>
      </w:r>
      <w:r w:rsidRPr="006517CE">
        <w:rPr>
          <w:rFonts w:ascii="Times New Roman" w:hAnsi="Times New Roman" w:cs="Times New Roman"/>
          <w:sz w:val="24"/>
          <w:szCs w:val="24"/>
        </w:rPr>
        <w:t xml:space="preserve"> Гкал.</w:t>
      </w:r>
    </w:p>
    <w:p w:rsidR="006B6CC0" w:rsidRPr="006517CE"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Объем необх</w:t>
      </w:r>
      <w:r>
        <w:rPr>
          <w:rFonts w:ascii="Times New Roman" w:hAnsi="Times New Roman" w:cs="Times New Roman"/>
          <w:sz w:val="24"/>
          <w:szCs w:val="24"/>
        </w:rPr>
        <w:t>одимой валовой выручки – 7 436,00</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 в том числе:</w:t>
      </w:r>
    </w:p>
    <w:p w:rsidR="006B6CC0" w:rsidRPr="006517CE"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сырье и мате</w:t>
      </w:r>
      <w:r>
        <w:rPr>
          <w:rFonts w:ascii="Times New Roman" w:hAnsi="Times New Roman" w:cs="Times New Roman"/>
          <w:sz w:val="24"/>
          <w:szCs w:val="24"/>
        </w:rPr>
        <w:t>риалы (на ремонт) – 30,77</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w:t>
      </w:r>
    </w:p>
    <w:p w:rsidR="006B6CC0" w:rsidRPr="006517CE" w:rsidRDefault="006B6CC0" w:rsidP="006B6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топливо – 2 792,11</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w:t>
      </w:r>
    </w:p>
    <w:p w:rsidR="006B6CC0" w:rsidRPr="006517CE"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покупаемы</w:t>
      </w:r>
      <w:r>
        <w:rPr>
          <w:rFonts w:ascii="Times New Roman" w:hAnsi="Times New Roman" w:cs="Times New Roman"/>
          <w:sz w:val="24"/>
          <w:szCs w:val="24"/>
        </w:rPr>
        <w:t>е энергетические ресурсы – 1 197,53</w:t>
      </w:r>
      <w:r w:rsidRPr="006517CE">
        <w:rPr>
          <w:rFonts w:ascii="Times New Roman" w:hAnsi="Times New Roman" w:cs="Times New Roman"/>
          <w:sz w:val="24"/>
          <w:szCs w:val="24"/>
        </w:rPr>
        <w:t xml:space="preserve"> тыс. руб.;</w:t>
      </w:r>
    </w:p>
    <w:p w:rsidR="006B6CC0"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холодную вод</w:t>
      </w:r>
      <w:r>
        <w:rPr>
          <w:rFonts w:ascii="Times New Roman" w:hAnsi="Times New Roman" w:cs="Times New Roman"/>
          <w:sz w:val="24"/>
          <w:szCs w:val="24"/>
        </w:rPr>
        <w:t>у на технологические цели – 6,01</w:t>
      </w:r>
      <w:r w:rsidRPr="006517CE">
        <w:rPr>
          <w:rFonts w:ascii="Times New Roman" w:hAnsi="Times New Roman" w:cs="Times New Roman"/>
          <w:sz w:val="24"/>
          <w:szCs w:val="24"/>
        </w:rPr>
        <w:t xml:space="preserve"> тыс. руб.;</w:t>
      </w:r>
    </w:p>
    <w:p w:rsidR="006B6CC0" w:rsidRPr="006517CE" w:rsidRDefault="006B6CC0" w:rsidP="006B6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оплата труда – 2 523,23 </w:t>
      </w:r>
      <w:r w:rsidRPr="006517CE">
        <w:rPr>
          <w:rFonts w:ascii="Times New Roman" w:hAnsi="Times New Roman" w:cs="Times New Roman"/>
          <w:sz w:val="24"/>
          <w:szCs w:val="24"/>
        </w:rPr>
        <w:t>тыс. руб.;</w:t>
      </w:r>
    </w:p>
    <w:p w:rsidR="006B6CC0"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страховые взнос</w:t>
      </w:r>
      <w:r>
        <w:rPr>
          <w:rFonts w:ascii="Times New Roman" w:hAnsi="Times New Roman" w:cs="Times New Roman"/>
          <w:sz w:val="24"/>
          <w:szCs w:val="24"/>
        </w:rPr>
        <w:t>ы во внебюджетные фонды – 762,02</w:t>
      </w:r>
      <w:r w:rsidRPr="006517CE">
        <w:rPr>
          <w:rFonts w:ascii="Times New Roman" w:hAnsi="Times New Roman" w:cs="Times New Roman"/>
          <w:sz w:val="24"/>
          <w:szCs w:val="24"/>
        </w:rPr>
        <w:t xml:space="preserve"> тыс. руб.;</w:t>
      </w:r>
    </w:p>
    <w:p w:rsidR="006B6CC0"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оплату иных работ и услуг, выполняемых по договорам с организациями</w:t>
      </w:r>
      <w:r>
        <w:rPr>
          <w:rFonts w:ascii="Times New Roman" w:hAnsi="Times New Roman" w:cs="Times New Roman"/>
          <w:sz w:val="24"/>
          <w:szCs w:val="24"/>
        </w:rPr>
        <w:t xml:space="preserve"> – 69,03</w:t>
      </w:r>
      <w:r w:rsidRPr="006517CE">
        <w:rPr>
          <w:rFonts w:ascii="Times New Roman" w:hAnsi="Times New Roman" w:cs="Times New Roman"/>
          <w:sz w:val="24"/>
          <w:szCs w:val="24"/>
        </w:rPr>
        <w:t xml:space="preserve"> тыс. руб.;</w:t>
      </w:r>
    </w:p>
    <w:p w:rsidR="006B6CC0" w:rsidRPr="006517CE"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другие расходы, связанные с производством и (или) реализацией продукции</w:t>
      </w:r>
      <w:r>
        <w:rPr>
          <w:rFonts w:ascii="Times New Roman" w:hAnsi="Times New Roman" w:cs="Times New Roman"/>
          <w:sz w:val="24"/>
          <w:szCs w:val="24"/>
        </w:rPr>
        <w:t xml:space="preserve"> – 55,30 тыс. руб.</w:t>
      </w:r>
    </w:p>
    <w:p w:rsidR="006B6CC0" w:rsidRDefault="006B6CC0" w:rsidP="006B6CC0">
      <w:pPr>
        <w:spacing w:after="0" w:line="240" w:lineRule="auto"/>
        <w:ind w:firstLine="720"/>
        <w:jc w:val="both"/>
        <w:rPr>
          <w:rFonts w:ascii="Times New Roman" w:hAnsi="Times New Roman" w:cs="Times New Roman"/>
          <w:sz w:val="24"/>
          <w:szCs w:val="24"/>
        </w:rPr>
      </w:pPr>
      <w:r w:rsidRPr="009C3DA7">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6B6CC0" w:rsidRDefault="006B6CC0" w:rsidP="006B6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сырье и материалы» - затраты скорректированы на 37,23 тыс. руб. в связи с отсутствием подтверждающих документов;</w:t>
      </w:r>
    </w:p>
    <w:p w:rsidR="006B6CC0" w:rsidRPr="006517CE" w:rsidRDefault="006B6CC0" w:rsidP="006B6CC0">
      <w:pPr>
        <w:spacing w:after="0" w:line="240" w:lineRule="auto"/>
        <w:ind w:firstLine="720"/>
        <w:jc w:val="both"/>
        <w:rPr>
          <w:rFonts w:ascii="Times New Roman" w:hAnsi="Times New Roman" w:cs="Times New Roman"/>
          <w:sz w:val="24"/>
          <w:szCs w:val="24"/>
        </w:rPr>
      </w:pPr>
      <w:r w:rsidRPr="00432B1D">
        <w:rPr>
          <w:rFonts w:ascii="Times New Roman" w:hAnsi="Times New Roman" w:cs="Times New Roman"/>
          <w:sz w:val="24"/>
          <w:szCs w:val="24"/>
        </w:rPr>
        <w:t>- «расходы на топливо»</w:t>
      </w:r>
      <w:r w:rsidRPr="006517CE">
        <w:rPr>
          <w:rFonts w:ascii="Times New Roman" w:hAnsi="Times New Roman" w:cs="Times New Roman"/>
          <w:sz w:val="24"/>
          <w:szCs w:val="24"/>
        </w:rPr>
        <w:t xml:space="preserve"> - за</w:t>
      </w:r>
      <w:r>
        <w:rPr>
          <w:rFonts w:ascii="Times New Roman" w:hAnsi="Times New Roman" w:cs="Times New Roman"/>
          <w:sz w:val="24"/>
          <w:szCs w:val="24"/>
        </w:rPr>
        <w:t xml:space="preserve">траты скорректированы в сторону снижения на 2 068,13 </w:t>
      </w:r>
      <w:r w:rsidRPr="006517CE">
        <w:rPr>
          <w:rFonts w:ascii="Times New Roman" w:hAnsi="Times New Roman" w:cs="Times New Roman"/>
          <w:sz w:val="24"/>
          <w:szCs w:val="24"/>
        </w:rPr>
        <w:t>тыс. руб. за счет корректировки о</w:t>
      </w:r>
      <w:r>
        <w:rPr>
          <w:rFonts w:ascii="Times New Roman" w:hAnsi="Times New Roman" w:cs="Times New Roman"/>
          <w:sz w:val="24"/>
          <w:szCs w:val="24"/>
        </w:rPr>
        <w:t>бъема натурального топлива: угля на 230,14 тонны, дров на 13,5 м3 и цены угля на 513,91 руб./тонну, дров на 45,32 руб./1м3;</w:t>
      </w:r>
    </w:p>
    <w:p w:rsidR="006B6CC0"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«затраты на покупаемые энергетические ресурсы» - скорректир</w:t>
      </w:r>
      <w:r>
        <w:rPr>
          <w:rFonts w:ascii="Times New Roman" w:hAnsi="Times New Roman" w:cs="Times New Roman"/>
          <w:sz w:val="24"/>
          <w:szCs w:val="24"/>
        </w:rPr>
        <w:t>ованы в сторону снижения  на 247,19</w:t>
      </w:r>
      <w:r w:rsidRPr="006517CE">
        <w:rPr>
          <w:rFonts w:ascii="Times New Roman" w:hAnsi="Times New Roman" w:cs="Times New Roman"/>
          <w:sz w:val="24"/>
          <w:szCs w:val="24"/>
        </w:rPr>
        <w:t xml:space="preserve"> тыс. руб.</w:t>
      </w:r>
      <w:r>
        <w:rPr>
          <w:rFonts w:ascii="Times New Roman" w:hAnsi="Times New Roman" w:cs="Times New Roman"/>
          <w:sz w:val="24"/>
          <w:szCs w:val="24"/>
        </w:rPr>
        <w:t xml:space="preserve"> за счет корректировки объема электроэнергии на 11,34 тыс. кВт</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и  цены на 0,79 руб./1кВт.ч.;</w:t>
      </w:r>
    </w:p>
    <w:p w:rsidR="006B6CC0" w:rsidRDefault="006B6CC0" w:rsidP="006B6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холодную воду» - затраты скорректированы на 58,99 тыс. руб. за счет корректировки  объема воды на 0,71 тыс. м3 и цены на 11,71 руб./1м3.</w:t>
      </w:r>
    </w:p>
    <w:p w:rsidR="006B6CC0" w:rsidRPr="006517CE" w:rsidRDefault="006B6CC0" w:rsidP="006B6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«оплата труда» -</w:t>
      </w:r>
      <w:r w:rsidRPr="006517CE">
        <w:rPr>
          <w:rFonts w:ascii="Times New Roman" w:hAnsi="Times New Roman" w:cs="Times New Roman"/>
          <w:sz w:val="24"/>
          <w:szCs w:val="24"/>
        </w:rPr>
        <w:t xml:space="preserve"> з</w:t>
      </w:r>
      <w:r>
        <w:rPr>
          <w:rFonts w:ascii="Times New Roman" w:hAnsi="Times New Roman" w:cs="Times New Roman"/>
          <w:sz w:val="24"/>
          <w:szCs w:val="24"/>
        </w:rPr>
        <w:t>атраты скорректированы на 903,97</w:t>
      </w:r>
      <w:r w:rsidRPr="006517CE">
        <w:rPr>
          <w:rFonts w:ascii="Times New Roman" w:hAnsi="Times New Roman" w:cs="Times New Roman"/>
          <w:sz w:val="24"/>
          <w:szCs w:val="24"/>
        </w:rPr>
        <w:t xml:space="preserve"> тыс. руб.</w:t>
      </w:r>
      <w:r>
        <w:rPr>
          <w:rFonts w:ascii="Times New Roman" w:hAnsi="Times New Roman" w:cs="Times New Roman"/>
          <w:sz w:val="24"/>
          <w:szCs w:val="24"/>
        </w:rPr>
        <w:t xml:space="preserve"> за счет корректировки численности  ремонтного персонала на 1 единицу, цехового персонала на 0,5 единиц и административно-управленческого персонала на 1,87 единиц.</w:t>
      </w:r>
      <w:r w:rsidRPr="006517CE">
        <w:rPr>
          <w:rFonts w:ascii="Times New Roman" w:hAnsi="Times New Roman" w:cs="Times New Roman"/>
          <w:sz w:val="24"/>
          <w:szCs w:val="24"/>
        </w:rPr>
        <w:t xml:space="preserve"> </w:t>
      </w:r>
    </w:p>
    <w:p w:rsidR="006B6CC0"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«страховые взносы во внебюджетные фо</w:t>
      </w:r>
      <w:r>
        <w:rPr>
          <w:rFonts w:ascii="Times New Roman" w:hAnsi="Times New Roman" w:cs="Times New Roman"/>
          <w:sz w:val="24"/>
          <w:szCs w:val="24"/>
        </w:rPr>
        <w:t>нды» - скорректированы на 273,0 тыс. руб. и составили 762,02 тыс. руб.;</w:t>
      </w:r>
    </w:p>
    <w:p w:rsidR="006B6CC0"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оплату иных работ и услуг, выполняемых по договорам с организациями</w:t>
      </w:r>
      <w:r>
        <w:rPr>
          <w:rFonts w:ascii="Times New Roman" w:hAnsi="Times New Roman" w:cs="Times New Roman"/>
          <w:sz w:val="24"/>
          <w:szCs w:val="24"/>
        </w:rPr>
        <w:t>» - скорректированы в сторону снижения на 157,77</w:t>
      </w:r>
      <w:r w:rsidRPr="006517CE">
        <w:rPr>
          <w:rFonts w:ascii="Times New Roman" w:hAnsi="Times New Roman" w:cs="Times New Roman"/>
          <w:sz w:val="24"/>
          <w:szCs w:val="24"/>
        </w:rPr>
        <w:t xml:space="preserve"> тыс. руб.</w:t>
      </w:r>
      <w:r>
        <w:rPr>
          <w:rFonts w:ascii="Times New Roman" w:hAnsi="Times New Roman" w:cs="Times New Roman"/>
          <w:sz w:val="24"/>
          <w:szCs w:val="24"/>
        </w:rPr>
        <w:t xml:space="preserve"> за счет корректировки информационно-консультационных услуг;</w:t>
      </w:r>
    </w:p>
    <w:p w:rsidR="006B6CC0"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 «другие расходы, связанные с производством и (или) реализацией продукции» - скорректированы в сторону </w:t>
      </w:r>
      <w:r>
        <w:rPr>
          <w:rFonts w:ascii="Times New Roman" w:hAnsi="Times New Roman" w:cs="Times New Roman"/>
          <w:sz w:val="24"/>
          <w:szCs w:val="24"/>
        </w:rPr>
        <w:t>снижения на 239,52</w:t>
      </w:r>
      <w:r w:rsidRPr="006517CE">
        <w:rPr>
          <w:rFonts w:ascii="Times New Roman" w:hAnsi="Times New Roman" w:cs="Times New Roman"/>
          <w:sz w:val="24"/>
          <w:szCs w:val="24"/>
        </w:rPr>
        <w:t xml:space="preserve"> тыс. руб.</w:t>
      </w:r>
      <w:r>
        <w:rPr>
          <w:rFonts w:ascii="Times New Roman" w:hAnsi="Times New Roman" w:cs="Times New Roman"/>
          <w:sz w:val="24"/>
          <w:szCs w:val="24"/>
        </w:rPr>
        <w:t xml:space="preserve"> за счет корректировки расходов на канцелярские товары, ГСМ, почтовые расходы и другие расходы.</w:t>
      </w:r>
    </w:p>
    <w:p w:rsidR="006B6CC0" w:rsidRDefault="006B6CC0" w:rsidP="006B6CC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Предлагается установить экономически обоснованные тарифы на </w:t>
      </w:r>
      <w:r>
        <w:rPr>
          <w:rFonts w:ascii="Times New Roman" w:hAnsi="Times New Roman" w:cs="Times New Roman"/>
          <w:sz w:val="24"/>
          <w:szCs w:val="24"/>
        </w:rPr>
        <w:t xml:space="preserve">тепловую энергию, отпускаемую ООО «Тепловодснаб» </w:t>
      </w:r>
      <w:r w:rsidRPr="006517CE">
        <w:rPr>
          <w:rFonts w:ascii="Times New Roman" w:hAnsi="Times New Roman" w:cs="Times New Roman"/>
          <w:sz w:val="24"/>
          <w:szCs w:val="24"/>
        </w:rPr>
        <w:t xml:space="preserve">потребителям </w:t>
      </w:r>
      <w:r>
        <w:rPr>
          <w:rFonts w:ascii="Times New Roman" w:hAnsi="Times New Roman" w:cs="Times New Roman"/>
          <w:sz w:val="24"/>
          <w:szCs w:val="24"/>
        </w:rPr>
        <w:t xml:space="preserve">Мантуровского </w:t>
      </w:r>
      <w:r w:rsidRPr="006517CE">
        <w:rPr>
          <w:rFonts w:ascii="Times New Roman" w:hAnsi="Times New Roman" w:cs="Times New Roman"/>
          <w:sz w:val="24"/>
          <w:szCs w:val="24"/>
        </w:rPr>
        <w:t>муниципального района Костромской области:</w:t>
      </w:r>
    </w:p>
    <w:p w:rsidR="006B6CC0" w:rsidRPr="006517CE" w:rsidRDefault="006B6CC0" w:rsidP="006B6C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01.01.2016 г. размере: 3 149,92</w:t>
      </w:r>
      <w:r w:rsidRPr="006517CE">
        <w:rPr>
          <w:rFonts w:ascii="Times New Roman" w:hAnsi="Times New Roman" w:cs="Times New Roman"/>
          <w:sz w:val="24"/>
          <w:szCs w:val="24"/>
        </w:rPr>
        <w:t xml:space="preserve"> </w:t>
      </w:r>
      <w:r>
        <w:rPr>
          <w:rFonts w:ascii="Times New Roman" w:hAnsi="Times New Roman" w:cs="Times New Roman"/>
          <w:sz w:val="24"/>
          <w:szCs w:val="24"/>
        </w:rPr>
        <w:t>руб./Гкал (НДС не облагается);</w:t>
      </w:r>
    </w:p>
    <w:p w:rsidR="006B6CC0" w:rsidRPr="006517CE" w:rsidRDefault="006B6CC0" w:rsidP="006B6CC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с </w:t>
      </w:r>
      <w:r>
        <w:rPr>
          <w:rFonts w:ascii="Times New Roman" w:hAnsi="Times New Roman" w:cs="Times New Roman"/>
          <w:sz w:val="24"/>
          <w:szCs w:val="24"/>
        </w:rPr>
        <w:t>01.07.2016 г. в размере: 3 278,70 руб./Гкал (НДС не облагается).</w:t>
      </w:r>
    </w:p>
    <w:p w:rsidR="006B6CC0" w:rsidRPr="006517CE" w:rsidRDefault="006B6CC0" w:rsidP="006B6CC0">
      <w:pPr>
        <w:pStyle w:val="aa"/>
        <w:ind w:firstLine="709"/>
        <w:rPr>
          <w:sz w:val="24"/>
          <w:szCs w:val="24"/>
        </w:rPr>
      </w:pPr>
      <w:r w:rsidRPr="006517CE">
        <w:rPr>
          <w:sz w:val="24"/>
          <w:szCs w:val="24"/>
        </w:rPr>
        <w:t>Все члены Правления, принимавшие у</w:t>
      </w:r>
      <w:r>
        <w:rPr>
          <w:sz w:val="24"/>
          <w:szCs w:val="24"/>
        </w:rPr>
        <w:t xml:space="preserve">частие в рассмотрении вопроса № 6 </w:t>
      </w:r>
      <w:r w:rsidRPr="006517CE">
        <w:rPr>
          <w:sz w:val="24"/>
          <w:szCs w:val="24"/>
        </w:rPr>
        <w:t>Повестки, предложение уполномоченного по делу Д.А. Колышевой поддержали единогласно.</w:t>
      </w:r>
    </w:p>
    <w:p w:rsidR="006B6CC0" w:rsidRPr="006517CE" w:rsidRDefault="006B6CC0" w:rsidP="006B6CC0">
      <w:pPr>
        <w:pStyle w:val="aa"/>
        <w:ind w:firstLine="709"/>
        <w:rPr>
          <w:sz w:val="24"/>
          <w:szCs w:val="24"/>
        </w:rPr>
      </w:pPr>
      <w:r w:rsidRPr="006517CE">
        <w:rPr>
          <w:sz w:val="24"/>
          <w:szCs w:val="24"/>
        </w:rPr>
        <w:t>Солдатова И.Ю. – Принять предложение уполномоченного по делу.</w:t>
      </w:r>
    </w:p>
    <w:p w:rsidR="006B6CC0" w:rsidRPr="006517CE" w:rsidRDefault="006B6CC0" w:rsidP="006B6CC0">
      <w:pPr>
        <w:autoSpaceDE w:val="0"/>
        <w:autoSpaceDN w:val="0"/>
        <w:adjustRightInd w:val="0"/>
        <w:spacing w:after="0" w:line="240" w:lineRule="auto"/>
        <w:jc w:val="both"/>
        <w:rPr>
          <w:rFonts w:ascii="Times New Roman" w:hAnsi="Times New Roman" w:cs="Times New Roman"/>
          <w:b/>
          <w:bCs/>
          <w:sz w:val="24"/>
          <w:szCs w:val="24"/>
        </w:rPr>
      </w:pPr>
    </w:p>
    <w:p w:rsidR="006B6CC0" w:rsidRPr="006517CE" w:rsidRDefault="006B6CC0" w:rsidP="006B6CC0">
      <w:pPr>
        <w:autoSpaceDE w:val="0"/>
        <w:autoSpaceDN w:val="0"/>
        <w:adjustRightInd w:val="0"/>
        <w:spacing w:after="0" w:line="240" w:lineRule="auto"/>
        <w:jc w:val="both"/>
        <w:rPr>
          <w:rFonts w:ascii="Times New Roman" w:hAnsi="Times New Roman" w:cs="Times New Roman"/>
          <w:b/>
          <w:bCs/>
          <w:sz w:val="24"/>
          <w:szCs w:val="24"/>
        </w:rPr>
      </w:pPr>
      <w:r w:rsidRPr="006517CE">
        <w:rPr>
          <w:rFonts w:ascii="Times New Roman" w:hAnsi="Times New Roman" w:cs="Times New Roman"/>
          <w:b/>
          <w:bCs/>
          <w:sz w:val="24"/>
          <w:szCs w:val="24"/>
        </w:rPr>
        <w:t>РЕШИЛИ:</w:t>
      </w:r>
    </w:p>
    <w:p w:rsidR="006B6CC0" w:rsidRPr="006517CE" w:rsidRDefault="006B6CC0" w:rsidP="006B6CC0">
      <w:pPr>
        <w:tabs>
          <w:tab w:val="left" w:pos="567"/>
        </w:tabs>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1. Установить т</w:t>
      </w:r>
      <w:r>
        <w:rPr>
          <w:rFonts w:ascii="Times New Roman" w:hAnsi="Times New Roman" w:cs="Times New Roman"/>
          <w:sz w:val="24"/>
          <w:szCs w:val="24"/>
        </w:rPr>
        <w:t>арифы на тепловую энергию для ООО «Тепловодснаб» потребителям Мантуровского</w:t>
      </w:r>
      <w:r w:rsidRPr="006517CE">
        <w:rPr>
          <w:rFonts w:ascii="Times New Roman" w:hAnsi="Times New Roman" w:cs="Times New Roman"/>
          <w:sz w:val="24"/>
          <w:szCs w:val="24"/>
        </w:rPr>
        <w:t xml:space="preserve"> муниципального района в горячей воде в размере: </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4"/>
        <w:gridCol w:w="1550"/>
        <w:gridCol w:w="2436"/>
        <w:gridCol w:w="2181"/>
      </w:tblGrid>
      <w:tr w:rsidR="006B6CC0" w:rsidRPr="006517CE" w:rsidTr="006B6CC0">
        <w:trPr>
          <w:trHeight w:val="369"/>
        </w:trPr>
        <w:tc>
          <w:tcPr>
            <w:tcW w:w="3244" w:type="dxa"/>
            <w:vMerge w:val="restart"/>
          </w:tcPr>
          <w:p w:rsidR="006B6CC0" w:rsidRPr="006517CE" w:rsidRDefault="006B6CC0" w:rsidP="006B6CC0">
            <w:pPr>
              <w:pStyle w:val="1"/>
              <w:spacing w:before="0" w:line="240" w:lineRule="auto"/>
              <w:jc w:val="center"/>
              <w:rPr>
                <w:rFonts w:ascii="Times New Roman" w:hAnsi="Times New Roman"/>
                <w:b w:val="0"/>
                <w:sz w:val="24"/>
                <w:szCs w:val="24"/>
              </w:rPr>
            </w:pPr>
            <w:r w:rsidRPr="006517CE">
              <w:rPr>
                <w:rFonts w:ascii="Times New Roman" w:hAnsi="Times New Roman"/>
                <w:b w:val="0"/>
                <w:sz w:val="24"/>
                <w:szCs w:val="24"/>
              </w:rPr>
              <w:lastRenderedPageBreak/>
              <w:t>Категория потребителей</w:t>
            </w:r>
          </w:p>
        </w:tc>
        <w:tc>
          <w:tcPr>
            <w:tcW w:w="1550" w:type="dxa"/>
            <w:vMerge w:val="restart"/>
          </w:tcPr>
          <w:p w:rsidR="006B6CC0" w:rsidRDefault="006B6CC0" w:rsidP="006B6CC0">
            <w:pPr>
              <w:pStyle w:val="1"/>
              <w:spacing w:before="0" w:line="240" w:lineRule="auto"/>
              <w:jc w:val="center"/>
              <w:rPr>
                <w:rFonts w:ascii="Times New Roman" w:hAnsi="Times New Roman"/>
                <w:b w:val="0"/>
                <w:sz w:val="24"/>
                <w:szCs w:val="24"/>
              </w:rPr>
            </w:pPr>
          </w:p>
          <w:p w:rsidR="006B6CC0" w:rsidRDefault="006B6CC0" w:rsidP="006B6CC0">
            <w:pPr>
              <w:pStyle w:val="1"/>
              <w:spacing w:before="0" w:line="240" w:lineRule="auto"/>
              <w:jc w:val="center"/>
              <w:rPr>
                <w:rFonts w:ascii="Times New Roman" w:hAnsi="Times New Roman"/>
                <w:b w:val="0"/>
                <w:sz w:val="24"/>
                <w:szCs w:val="24"/>
              </w:rPr>
            </w:pPr>
          </w:p>
          <w:p w:rsidR="006B6CC0" w:rsidRPr="006517CE" w:rsidRDefault="006B6CC0" w:rsidP="006B6CC0">
            <w:pPr>
              <w:pStyle w:val="1"/>
              <w:spacing w:before="0" w:line="240" w:lineRule="auto"/>
              <w:jc w:val="center"/>
              <w:rPr>
                <w:rFonts w:ascii="Times New Roman" w:hAnsi="Times New Roman"/>
                <w:b w:val="0"/>
                <w:sz w:val="24"/>
                <w:szCs w:val="24"/>
              </w:rPr>
            </w:pPr>
            <w:r w:rsidRPr="006517CE">
              <w:rPr>
                <w:rFonts w:ascii="Times New Roman" w:hAnsi="Times New Roman"/>
                <w:b w:val="0"/>
                <w:sz w:val="24"/>
                <w:szCs w:val="24"/>
              </w:rPr>
              <w:t>ед. изм.</w:t>
            </w:r>
          </w:p>
        </w:tc>
        <w:tc>
          <w:tcPr>
            <w:tcW w:w="2436" w:type="dxa"/>
            <w:tcBorders>
              <w:bottom w:val="nil"/>
            </w:tcBorders>
          </w:tcPr>
          <w:p w:rsidR="006B6CC0" w:rsidRPr="006517CE" w:rsidRDefault="006B6CC0" w:rsidP="006B6CC0">
            <w:pPr>
              <w:pStyle w:val="1"/>
              <w:spacing w:before="0" w:line="240" w:lineRule="auto"/>
              <w:jc w:val="center"/>
              <w:rPr>
                <w:rFonts w:ascii="Times New Roman" w:hAnsi="Times New Roman"/>
                <w:b w:val="0"/>
                <w:sz w:val="24"/>
                <w:szCs w:val="24"/>
              </w:rPr>
            </w:pPr>
          </w:p>
        </w:tc>
        <w:tc>
          <w:tcPr>
            <w:tcW w:w="2181" w:type="dxa"/>
            <w:tcBorders>
              <w:bottom w:val="nil"/>
            </w:tcBorders>
          </w:tcPr>
          <w:p w:rsidR="006B6CC0" w:rsidRPr="006517CE" w:rsidRDefault="006B6CC0" w:rsidP="006B6CC0">
            <w:pPr>
              <w:pStyle w:val="1"/>
              <w:spacing w:before="0" w:line="240" w:lineRule="auto"/>
              <w:jc w:val="center"/>
              <w:rPr>
                <w:rFonts w:ascii="Times New Roman" w:hAnsi="Times New Roman"/>
                <w:b w:val="0"/>
                <w:sz w:val="24"/>
                <w:szCs w:val="24"/>
              </w:rPr>
            </w:pPr>
          </w:p>
        </w:tc>
      </w:tr>
      <w:tr w:rsidR="006B6CC0" w:rsidRPr="006517CE" w:rsidTr="006B6CC0">
        <w:trPr>
          <w:trHeight w:val="457"/>
        </w:trPr>
        <w:tc>
          <w:tcPr>
            <w:tcW w:w="3244" w:type="dxa"/>
            <w:vMerge/>
          </w:tcPr>
          <w:p w:rsidR="006B6CC0" w:rsidRPr="006517CE" w:rsidRDefault="006B6CC0" w:rsidP="006B6CC0">
            <w:pPr>
              <w:pStyle w:val="1"/>
              <w:spacing w:before="0" w:line="240" w:lineRule="auto"/>
              <w:jc w:val="center"/>
              <w:rPr>
                <w:rFonts w:ascii="Times New Roman" w:hAnsi="Times New Roman"/>
                <w:b w:val="0"/>
                <w:sz w:val="24"/>
                <w:szCs w:val="24"/>
              </w:rPr>
            </w:pPr>
          </w:p>
        </w:tc>
        <w:tc>
          <w:tcPr>
            <w:tcW w:w="1550" w:type="dxa"/>
            <w:vMerge/>
          </w:tcPr>
          <w:p w:rsidR="006B6CC0" w:rsidRPr="006517CE" w:rsidRDefault="006B6CC0" w:rsidP="006B6CC0">
            <w:pPr>
              <w:pStyle w:val="1"/>
              <w:spacing w:line="240" w:lineRule="auto"/>
              <w:jc w:val="center"/>
              <w:rPr>
                <w:rFonts w:ascii="Times New Roman" w:hAnsi="Times New Roman"/>
                <w:b w:val="0"/>
                <w:sz w:val="24"/>
                <w:szCs w:val="24"/>
              </w:rPr>
            </w:pPr>
          </w:p>
        </w:tc>
        <w:tc>
          <w:tcPr>
            <w:tcW w:w="2436" w:type="dxa"/>
            <w:tcBorders>
              <w:top w:val="nil"/>
            </w:tcBorders>
          </w:tcPr>
          <w:p w:rsidR="006B6CC0" w:rsidRPr="006517CE" w:rsidRDefault="006B6CC0" w:rsidP="006B6CC0">
            <w:pPr>
              <w:pStyle w:val="1"/>
              <w:spacing w:line="240" w:lineRule="auto"/>
              <w:jc w:val="center"/>
              <w:rPr>
                <w:rFonts w:ascii="Times New Roman" w:hAnsi="Times New Roman"/>
                <w:b w:val="0"/>
                <w:sz w:val="24"/>
                <w:szCs w:val="24"/>
              </w:rPr>
            </w:pPr>
            <w:r w:rsidRPr="006517CE">
              <w:rPr>
                <w:rFonts w:ascii="Times New Roman" w:hAnsi="Times New Roman"/>
                <w:b w:val="0"/>
                <w:sz w:val="24"/>
                <w:szCs w:val="24"/>
              </w:rPr>
              <w:t>Население</w:t>
            </w:r>
          </w:p>
        </w:tc>
        <w:tc>
          <w:tcPr>
            <w:tcW w:w="2181" w:type="dxa"/>
            <w:tcBorders>
              <w:top w:val="nil"/>
            </w:tcBorders>
          </w:tcPr>
          <w:p w:rsidR="006B6CC0" w:rsidRPr="006517CE" w:rsidRDefault="006B6CC0" w:rsidP="006B6CC0">
            <w:pPr>
              <w:pStyle w:val="1"/>
              <w:spacing w:line="240" w:lineRule="auto"/>
              <w:jc w:val="center"/>
              <w:rPr>
                <w:rFonts w:ascii="Times New Roman" w:hAnsi="Times New Roman"/>
                <w:b w:val="0"/>
                <w:sz w:val="24"/>
                <w:szCs w:val="24"/>
              </w:rPr>
            </w:pPr>
            <w:r w:rsidRPr="006517CE">
              <w:rPr>
                <w:rFonts w:ascii="Times New Roman" w:hAnsi="Times New Roman"/>
                <w:b w:val="0"/>
                <w:sz w:val="24"/>
                <w:szCs w:val="24"/>
              </w:rPr>
              <w:t>Бюджетные и прочие потребители</w:t>
            </w:r>
            <w:r>
              <w:rPr>
                <w:rFonts w:ascii="Times New Roman" w:hAnsi="Times New Roman"/>
                <w:b w:val="0"/>
                <w:sz w:val="24"/>
                <w:szCs w:val="24"/>
              </w:rPr>
              <w:t xml:space="preserve"> </w:t>
            </w:r>
            <w:r w:rsidRPr="006517CE">
              <w:rPr>
                <w:rFonts w:ascii="Times New Roman" w:hAnsi="Times New Roman"/>
                <w:b w:val="0"/>
                <w:sz w:val="24"/>
                <w:szCs w:val="24"/>
              </w:rPr>
              <w:t>в горячей воде</w:t>
            </w:r>
          </w:p>
        </w:tc>
      </w:tr>
      <w:tr w:rsidR="006B6CC0" w:rsidRPr="006517CE" w:rsidTr="006B6CC0">
        <w:trPr>
          <w:trHeight w:val="297"/>
        </w:trPr>
        <w:tc>
          <w:tcPr>
            <w:tcW w:w="3244" w:type="dxa"/>
          </w:tcPr>
          <w:p w:rsidR="006B6CC0" w:rsidRPr="006517CE" w:rsidRDefault="006B6CC0" w:rsidP="006B6CC0">
            <w:pPr>
              <w:pStyle w:val="1"/>
              <w:spacing w:before="0" w:line="240" w:lineRule="auto"/>
              <w:jc w:val="both"/>
              <w:rPr>
                <w:rFonts w:ascii="Times New Roman" w:hAnsi="Times New Roman"/>
                <w:sz w:val="24"/>
                <w:szCs w:val="24"/>
              </w:rPr>
            </w:pPr>
            <w:r w:rsidRPr="006517CE">
              <w:rPr>
                <w:rFonts w:ascii="Times New Roman" w:hAnsi="Times New Roman"/>
                <w:sz w:val="24"/>
                <w:szCs w:val="24"/>
              </w:rPr>
              <w:t>Период</w:t>
            </w:r>
          </w:p>
        </w:tc>
        <w:tc>
          <w:tcPr>
            <w:tcW w:w="1550" w:type="dxa"/>
            <w:vAlign w:val="bottom"/>
          </w:tcPr>
          <w:p w:rsidR="006B6CC0" w:rsidRPr="006517CE" w:rsidRDefault="006B6CC0" w:rsidP="006B6CC0">
            <w:pPr>
              <w:spacing w:after="0" w:line="240" w:lineRule="auto"/>
              <w:rPr>
                <w:rFonts w:ascii="Times New Roman" w:hAnsi="Times New Roman" w:cs="Times New Roman"/>
                <w:sz w:val="24"/>
                <w:szCs w:val="24"/>
              </w:rPr>
            </w:pPr>
          </w:p>
        </w:tc>
        <w:tc>
          <w:tcPr>
            <w:tcW w:w="2436" w:type="dxa"/>
          </w:tcPr>
          <w:p w:rsidR="006B6CC0" w:rsidRPr="006517CE" w:rsidRDefault="006B6CC0" w:rsidP="006B6CC0">
            <w:pPr>
              <w:pStyle w:val="1"/>
              <w:spacing w:before="0" w:line="240" w:lineRule="auto"/>
              <w:rPr>
                <w:rFonts w:ascii="Times New Roman" w:hAnsi="Times New Roman"/>
                <w:sz w:val="24"/>
                <w:szCs w:val="24"/>
              </w:rPr>
            </w:pPr>
          </w:p>
        </w:tc>
        <w:tc>
          <w:tcPr>
            <w:tcW w:w="2181" w:type="dxa"/>
          </w:tcPr>
          <w:p w:rsidR="006B6CC0" w:rsidRPr="006517CE" w:rsidRDefault="006B6CC0" w:rsidP="006B6CC0">
            <w:pPr>
              <w:pStyle w:val="1"/>
              <w:spacing w:before="0" w:line="240" w:lineRule="auto"/>
              <w:rPr>
                <w:rFonts w:ascii="Times New Roman" w:hAnsi="Times New Roman"/>
                <w:sz w:val="24"/>
                <w:szCs w:val="24"/>
              </w:rPr>
            </w:pPr>
          </w:p>
        </w:tc>
      </w:tr>
      <w:tr w:rsidR="006B6CC0" w:rsidRPr="006517CE" w:rsidTr="006B6CC0">
        <w:trPr>
          <w:trHeight w:val="348"/>
        </w:trPr>
        <w:tc>
          <w:tcPr>
            <w:tcW w:w="3244" w:type="dxa"/>
          </w:tcPr>
          <w:p w:rsidR="006B6CC0" w:rsidRPr="006517CE" w:rsidRDefault="006B6CC0" w:rsidP="006B6CC0">
            <w:pPr>
              <w:autoSpaceDE w:val="0"/>
              <w:autoSpaceDN w:val="0"/>
              <w:adjustRightInd w:val="0"/>
              <w:spacing w:after="0" w:line="240" w:lineRule="auto"/>
              <w:rPr>
                <w:rFonts w:ascii="Times New Roman" w:hAnsi="Times New Roman" w:cs="Times New Roman"/>
                <w:sz w:val="20"/>
                <w:szCs w:val="20"/>
              </w:rPr>
            </w:pPr>
            <w:r w:rsidRPr="006517CE">
              <w:rPr>
                <w:rFonts w:ascii="Times New Roman" w:hAnsi="Times New Roman" w:cs="Times New Roman"/>
                <w:sz w:val="20"/>
                <w:szCs w:val="20"/>
              </w:rPr>
              <w:t>с 01.01.2016- 30.06.2016</w:t>
            </w:r>
          </w:p>
        </w:tc>
        <w:tc>
          <w:tcPr>
            <w:tcW w:w="1550" w:type="dxa"/>
            <w:vAlign w:val="center"/>
          </w:tcPr>
          <w:p w:rsidR="006B6CC0" w:rsidRPr="006517CE" w:rsidRDefault="006B6CC0" w:rsidP="006B6CC0">
            <w:pPr>
              <w:pStyle w:val="1"/>
              <w:spacing w:before="0" w:line="240" w:lineRule="auto"/>
              <w:jc w:val="center"/>
              <w:rPr>
                <w:rFonts w:ascii="Times New Roman" w:hAnsi="Times New Roman"/>
                <w:sz w:val="20"/>
                <w:szCs w:val="20"/>
              </w:rPr>
            </w:pPr>
            <w:r w:rsidRPr="006517CE">
              <w:rPr>
                <w:rFonts w:ascii="Times New Roman" w:hAnsi="Times New Roman"/>
                <w:sz w:val="20"/>
                <w:szCs w:val="20"/>
              </w:rPr>
              <w:t>руб. /Гкал</w:t>
            </w:r>
          </w:p>
        </w:tc>
        <w:tc>
          <w:tcPr>
            <w:tcW w:w="2436" w:type="dxa"/>
          </w:tcPr>
          <w:p w:rsidR="006B6CC0" w:rsidRPr="006517CE" w:rsidRDefault="006B6CC0" w:rsidP="006B6CC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3149,92</w:t>
            </w:r>
          </w:p>
        </w:tc>
        <w:tc>
          <w:tcPr>
            <w:tcW w:w="2181" w:type="dxa"/>
          </w:tcPr>
          <w:p w:rsidR="006B6CC0" w:rsidRPr="006517CE" w:rsidRDefault="006B6CC0" w:rsidP="006B6CC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3149,92</w:t>
            </w:r>
          </w:p>
        </w:tc>
      </w:tr>
      <w:tr w:rsidR="006B6CC0" w:rsidRPr="006517CE" w:rsidTr="006B6CC0">
        <w:trPr>
          <w:trHeight w:val="433"/>
        </w:trPr>
        <w:tc>
          <w:tcPr>
            <w:tcW w:w="3244" w:type="dxa"/>
          </w:tcPr>
          <w:p w:rsidR="006B6CC0" w:rsidRPr="006517CE" w:rsidRDefault="006B6CC0" w:rsidP="006B6CC0">
            <w:pPr>
              <w:autoSpaceDE w:val="0"/>
              <w:autoSpaceDN w:val="0"/>
              <w:adjustRightInd w:val="0"/>
              <w:spacing w:after="0" w:line="240" w:lineRule="auto"/>
              <w:rPr>
                <w:rFonts w:ascii="Times New Roman" w:hAnsi="Times New Roman" w:cs="Times New Roman"/>
                <w:sz w:val="20"/>
                <w:szCs w:val="20"/>
              </w:rPr>
            </w:pPr>
            <w:r w:rsidRPr="006517CE">
              <w:rPr>
                <w:rFonts w:ascii="Times New Roman" w:hAnsi="Times New Roman" w:cs="Times New Roman"/>
                <w:sz w:val="20"/>
                <w:szCs w:val="20"/>
              </w:rPr>
              <w:t>с 01.07.2016–31.12.2016</w:t>
            </w:r>
          </w:p>
        </w:tc>
        <w:tc>
          <w:tcPr>
            <w:tcW w:w="1550" w:type="dxa"/>
            <w:vAlign w:val="center"/>
          </w:tcPr>
          <w:p w:rsidR="006B6CC0" w:rsidRPr="006517CE" w:rsidRDefault="006B6CC0" w:rsidP="006B6CC0">
            <w:pPr>
              <w:pStyle w:val="1"/>
              <w:spacing w:before="0" w:line="240" w:lineRule="auto"/>
              <w:jc w:val="center"/>
              <w:rPr>
                <w:rFonts w:ascii="Times New Roman" w:hAnsi="Times New Roman"/>
                <w:sz w:val="20"/>
                <w:szCs w:val="20"/>
              </w:rPr>
            </w:pPr>
            <w:r w:rsidRPr="006517CE">
              <w:rPr>
                <w:rFonts w:ascii="Times New Roman" w:hAnsi="Times New Roman"/>
                <w:sz w:val="20"/>
                <w:szCs w:val="20"/>
              </w:rPr>
              <w:t>руб. /Гкал</w:t>
            </w:r>
          </w:p>
        </w:tc>
        <w:tc>
          <w:tcPr>
            <w:tcW w:w="2436" w:type="dxa"/>
          </w:tcPr>
          <w:p w:rsidR="006B6CC0" w:rsidRPr="006517CE" w:rsidRDefault="006B6CC0" w:rsidP="006B6CC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3278,70</w:t>
            </w:r>
          </w:p>
        </w:tc>
        <w:tc>
          <w:tcPr>
            <w:tcW w:w="2181" w:type="dxa"/>
          </w:tcPr>
          <w:p w:rsidR="006B6CC0" w:rsidRPr="006517CE" w:rsidRDefault="006B6CC0" w:rsidP="006B6CC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3278,70</w:t>
            </w:r>
          </w:p>
        </w:tc>
      </w:tr>
    </w:tbl>
    <w:p w:rsidR="006B6CC0" w:rsidRPr="006517CE" w:rsidRDefault="006B6CC0" w:rsidP="006B6CC0">
      <w:pPr>
        <w:autoSpaceDE w:val="0"/>
        <w:autoSpaceDN w:val="0"/>
        <w:adjustRightInd w:val="0"/>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Тарифы на </w:t>
      </w:r>
      <w:r>
        <w:rPr>
          <w:rFonts w:ascii="Times New Roman" w:hAnsi="Times New Roman" w:cs="Times New Roman"/>
          <w:sz w:val="24"/>
          <w:szCs w:val="24"/>
        </w:rPr>
        <w:t xml:space="preserve">тепловую энергию, отпускаемую ООО «Тепловодснаб» </w:t>
      </w:r>
      <w:r w:rsidRPr="006517CE">
        <w:rPr>
          <w:rFonts w:ascii="Times New Roman" w:hAnsi="Times New Roman" w:cs="Times New Roman"/>
          <w:sz w:val="24"/>
          <w:szCs w:val="24"/>
        </w:rPr>
        <w:t xml:space="preserve">потребителям </w:t>
      </w:r>
      <w:r>
        <w:rPr>
          <w:rFonts w:ascii="Times New Roman" w:hAnsi="Times New Roman" w:cs="Times New Roman"/>
          <w:sz w:val="24"/>
          <w:szCs w:val="24"/>
        </w:rPr>
        <w:t xml:space="preserve">Мантуровского </w:t>
      </w:r>
      <w:r w:rsidRPr="006517CE">
        <w:rPr>
          <w:rFonts w:ascii="Times New Roman" w:hAnsi="Times New Roman" w:cs="Times New Roman"/>
          <w:sz w:val="24"/>
          <w:szCs w:val="24"/>
        </w:rPr>
        <w:t>муниципального района, налогом</w:t>
      </w:r>
      <w:r w:rsidRPr="006517CE">
        <w:rPr>
          <w:rFonts w:ascii="Times New Roman" w:hAnsi="Times New Roman" w:cs="Times New Roman"/>
          <w:color w:val="000099"/>
          <w:sz w:val="24"/>
          <w:szCs w:val="24"/>
        </w:rPr>
        <w:t xml:space="preserve"> </w:t>
      </w:r>
      <w:r w:rsidRPr="006517CE">
        <w:rPr>
          <w:rFonts w:ascii="Times New Roman" w:hAnsi="Times New Roman" w:cs="Times New Roman"/>
          <w:sz w:val="24"/>
          <w:szCs w:val="24"/>
        </w:rPr>
        <w:t>на добавленную стоимость не облагается в соответствии с главой 26.2 части второй Налогового кодекса Российской Федерации.</w:t>
      </w:r>
    </w:p>
    <w:p w:rsidR="006B6CC0" w:rsidRPr="006517CE" w:rsidRDefault="006B6CC0" w:rsidP="006B6CC0">
      <w:pPr>
        <w:spacing w:after="0" w:line="240" w:lineRule="auto"/>
        <w:ind w:right="-1" w:firstLine="709"/>
        <w:jc w:val="both"/>
        <w:rPr>
          <w:rFonts w:ascii="Times New Roman" w:hAnsi="Times New Roman" w:cs="Times New Roman"/>
          <w:sz w:val="24"/>
          <w:szCs w:val="24"/>
        </w:rPr>
      </w:pPr>
      <w:r w:rsidRPr="006517CE">
        <w:rPr>
          <w:rFonts w:ascii="Times New Roman" w:hAnsi="Times New Roman" w:cs="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2016 года.</w:t>
      </w:r>
    </w:p>
    <w:p w:rsidR="006B6CC0" w:rsidRPr="006517CE" w:rsidRDefault="006B6CC0" w:rsidP="006B6CC0">
      <w:pPr>
        <w:spacing w:after="0" w:line="240" w:lineRule="auto"/>
        <w:ind w:right="-1" w:firstLine="709"/>
        <w:jc w:val="both"/>
        <w:rPr>
          <w:rFonts w:ascii="Times New Roman" w:hAnsi="Times New Roman" w:cs="Times New Roman"/>
          <w:sz w:val="24"/>
          <w:szCs w:val="24"/>
        </w:rPr>
      </w:pPr>
      <w:r w:rsidRPr="006517CE">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6B6CC0" w:rsidRPr="006517CE" w:rsidRDefault="006B6CC0" w:rsidP="006B6CC0">
      <w:pPr>
        <w:spacing w:after="0" w:line="240" w:lineRule="auto"/>
        <w:ind w:right="-1"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6B6CC0" w:rsidRPr="006517CE" w:rsidRDefault="006B6CC0" w:rsidP="006B6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Направить в УФАС</w:t>
      </w:r>
      <w:r w:rsidRPr="006517CE">
        <w:rPr>
          <w:rFonts w:ascii="Times New Roman" w:hAnsi="Times New Roman" w:cs="Times New Roman"/>
          <w:sz w:val="24"/>
          <w:szCs w:val="24"/>
        </w:rPr>
        <w:t xml:space="preserve"> России информацию </w:t>
      </w:r>
      <w:proofErr w:type="gramStart"/>
      <w:r w:rsidRPr="006517CE">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6517CE">
        <w:rPr>
          <w:rFonts w:ascii="Times New Roman" w:hAnsi="Times New Roman" w:cs="Times New Roman"/>
          <w:sz w:val="24"/>
          <w:szCs w:val="24"/>
        </w:rPr>
        <w:t xml:space="preserve"> законодательства.</w:t>
      </w:r>
    </w:p>
    <w:p w:rsidR="006B6CC0" w:rsidRDefault="006B6CC0" w:rsidP="00501F52">
      <w:pPr>
        <w:spacing w:after="0" w:line="240" w:lineRule="auto"/>
        <w:jc w:val="both"/>
        <w:rPr>
          <w:rFonts w:ascii="Times New Roman" w:hAnsi="Times New Roman" w:cs="Times New Roman"/>
          <w:b/>
          <w:sz w:val="24"/>
          <w:szCs w:val="24"/>
        </w:rPr>
      </w:pPr>
    </w:p>
    <w:p w:rsidR="006B6CC0" w:rsidRPr="006B6CC0" w:rsidRDefault="006B6CC0" w:rsidP="006B6CC0">
      <w:pPr>
        <w:pStyle w:val="ConsNormal"/>
        <w:widowControl/>
        <w:ind w:firstLine="0"/>
        <w:jc w:val="both"/>
        <w:rPr>
          <w:rFonts w:ascii="Times New Roman" w:hAnsi="Times New Roman"/>
          <w:b/>
          <w:sz w:val="24"/>
          <w:szCs w:val="24"/>
        </w:rPr>
      </w:pPr>
      <w:r w:rsidRPr="006B6CC0">
        <w:rPr>
          <w:rFonts w:ascii="Times New Roman" w:hAnsi="Times New Roman"/>
          <w:b/>
          <w:sz w:val="24"/>
          <w:szCs w:val="24"/>
        </w:rPr>
        <w:t>Вопрос 7:</w:t>
      </w:r>
      <w:r w:rsidRPr="006B6CC0">
        <w:rPr>
          <w:rFonts w:ascii="Times New Roman" w:hAnsi="Times New Roman"/>
          <w:sz w:val="24"/>
          <w:szCs w:val="24"/>
        </w:rPr>
        <w:t xml:space="preserve"> </w:t>
      </w:r>
      <w:r w:rsidR="008B7AFE">
        <w:rPr>
          <w:rFonts w:ascii="Times New Roman" w:hAnsi="Times New Roman"/>
          <w:sz w:val="24"/>
          <w:szCs w:val="24"/>
        </w:rPr>
        <w:t>«</w:t>
      </w:r>
      <w:r w:rsidRPr="006B6CC0">
        <w:rPr>
          <w:rFonts w:ascii="Times New Roman" w:hAnsi="Times New Roman"/>
          <w:sz w:val="24"/>
          <w:szCs w:val="24"/>
        </w:rPr>
        <w:t>Об установлении тарифов на тепловую энергию, поставляемую МУП ЖКХ Пыщугского сельского поселения потребителям Пыщугского муниципального района на 2016-2018 год</w:t>
      </w:r>
      <w:r w:rsidR="008B7AFE">
        <w:rPr>
          <w:rFonts w:ascii="Times New Roman" w:hAnsi="Times New Roman"/>
          <w:sz w:val="24"/>
          <w:szCs w:val="24"/>
        </w:rPr>
        <w:t>».</w:t>
      </w:r>
    </w:p>
    <w:p w:rsidR="006B6CC0" w:rsidRPr="006517CE" w:rsidRDefault="006B6CC0" w:rsidP="006B6CC0">
      <w:pPr>
        <w:pStyle w:val="ConsNormal"/>
        <w:widowControl/>
        <w:ind w:firstLine="0"/>
        <w:jc w:val="both"/>
        <w:rPr>
          <w:rFonts w:ascii="Times New Roman" w:hAnsi="Times New Roman"/>
          <w:b/>
          <w:sz w:val="24"/>
          <w:szCs w:val="24"/>
        </w:rPr>
      </w:pPr>
      <w:r w:rsidRPr="006517CE">
        <w:rPr>
          <w:rFonts w:ascii="Times New Roman" w:hAnsi="Times New Roman"/>
          <w:b/>
          <w:sz w:val="24"/>
          <w:szCs w:val="24"/>
        </w:rPr>
        <w:t>СЛУШАЛИ:</w:t>
      </w:r>
    </w:p>
    <w:p w:rsidR="006B6CC0" w:rsidRPr="006517CE" w:rsidRDefault="006B6CC0" w:rsidP="006B6CC0">
      <w:pPr>
        <w:tabs>
          <w:tab w:val="left" w:pos="567"/>
        </w:tabs>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Уполномоченного по делу Колышеву Д.А., сообщившего по рассматриваемому вопросу следующее. </w:t>
      </w:r>
    </w:p>
    <w:p w:rsidR="006B6CC0" w:rsidRPr="006517CE" w:rsidRDefault="006B6CC0" w:rsidP="006B6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МУП ЖКХ Пыщугского сельского поселения</w:t>
      </w:r>
      <w:r w:rsidRPr="006517CE">
        <w:rPr>
          <w:rFonts w:ascii="Times New Roman" w:hAnsi="Times New Roman" w:cs="Times New Roman"/>
          <w:sz w:val="24"/>
          <w:szCs w:val="24"/>
        </w:rPr>
        <w:t xml:space="preserve"> представило в департамент государственного регулирования цен и тарифов Костромс</w:t>
      </w:r>
      <w:r>
        <w:rPr>
          <w:rFonts w:ascii="Times New Roman" w:hAnsi="Times New Roman" w:cs="Times New Roman"/>
          <w:sz w:val="24"/>
          <w:szCs w:val="24"/>
        </w:rPr>
        <w:t>кой области заявление вх. от 27.04</w:t>
      </w:r>
      <w:r w:rsidRPr="006517CE">
        <w:rPr>
          <w:rFonts w:ascii="Times New Roman" w:hAnsi="Times New Roman" w:cs="Times New Roman"/>
          <w:sz w:val="24"/>
          <w:szCs w:val="24"/>
        </w:rPr>
        <w:t>.2015 г.</w:t>
      </w:r>
      <w:r>
        <w:rPr>
          <w:rFonts w:ascii="Times New Roman" w:hAnsi="Times New Roman" w:cs="Times New Roman"/>
          <w:sz w:val="24"/>
          <w:szCs w:val="24"/>
        </w:rPr>
        <w:t xml:space="preserve"> № О-917 и расчетные материалы на установление тарифов</w:t>
      </w:r>
      <w:r w:rsidRPr="006517CE">
        <w:rPr>
          <w:rFonts w:ascii="Times New Roman" w:hAnsi="Times New Roman" w:cs="Times New Roman"/>
          <w:sz w:val="24"/>
          <w:szCs w:val="24"/>
        </w:rPr>
        <w:t xml:space="preserve"> на тепловую энергию на</w:t>
      </w:r>
      <w:r>
        <w:rPr>
          <w:rFonts w:ascii="Times New Roman" w:hAnsi="Times New Roman" w:cs="Times New Roman"/>
          <w:sz w:val="24"/>
          <w:szCs w:val="24"/>
        </w:rPr>
        <w:t xml:space="preserve"> 2016 год в размере 2 292,34</w:t>
      </w:r>
      <w:r w:rsidRPr="006517CE">
        <w:rPr>
          <w:rFonts w:ascii="Times New Roman" w:hAnsi="Times New Roman" w:cs="Times New Roman"/>
          <w:sz w:val="24"/>
          <w:szCs w:val="24"/>
        </w:rPr>
        <w:t xml:space="preserve"> руб./Гкал  </w:t>
      </w:r>
      <w:r>
        <w:rPr>
          <w:rFonts w:ascii="Times New Roman" w:hAnsi="Times New Roman" w:cs="Times New Roman"/>
          <w:sz w:val="24"/>
          <w:szCs w:val="24"/>
        </w:rPr>
        <w:t xml:space="preserve">(НДС не облагается) и НВВ 7 641,13 </w:t>
      </w:r>
      <w:r w:rsidRPr="006517CE">
        <w:rPr>
          <w:rFonts w:ascii="Times New Roman" w:hAnsi="Times New Roman" w:cs="Times New Roman"/>
          <w:sz w:val="24"/>
          <w:szCs w:val="24"/>
        </w:rPr>
        <w:t>тыс. руб.</w:t>
      </w:r>
    </w:p>
    <w:p w:rsidR="006B6CC0" w:rsidRPr="006517CE"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6517CE">
        <w:rPr>
          <w:rFonts w:ascii="Times New Roman" w:hAnsi="Times New Roman" w:cs="Times New Roman"/>
          <w:sz w:val="24"/>
          <w:szCs w:val="24"/>
        </w:rPr>
        <w:t>КО</w:t>
      </w:r>
      <w:proofErr w:type="gramEnd"/>
      <w:r w:rsidRPr="006517CE">
        <w:rPr>
          <w:rFonts w:ascii="Times New Roman" w:hAnsi="Times New Roman" w:cs="Times New Roman"/>
          <w:sz w:val="24"/>
          <w:szCs w:val="24"/>
        </w:rPr>
        <w:t xml:space="preserve"> принято решение об открытии дела по установлению тарифа на тепловую</w:t>
      </w:r>
      <w:r>
        <w:rPr>
          <w:rFonts w:ascii="Times New Roman" w:hAnsi="Times New Roman" w:cs="Times New Roman"/>
          <w:sz w:val="24"/>
          <w:szCs w:val="24"/>
        </w:rPr>
        <w:t xml:space="preserve"> энергию на 2016-2018 годы от 30.04.2015 г. № 87.</w:t>
      </w:r>
    </w:p>
    <w:p w:rsidR="006B6CC0" w:rsidRPr="006517CE" w:rsidRDefault="006B6CC0" w:rsidP="006B6CC0">
      <w:pPr>
        <w:spacing w:after="0" w:line="260" w:lineRule="exact"/>
        <w:ind w:firstLine="709"/>
        <w:jc w:val="both"/>
        <w:rPr>
          <w:rFonts w:ascii="Times New Roman" w:hAnsi="Times New Roman" w:cs="Times New Roman"/>
          <w:sz w:val="24"/>
          <w:szCs w:val="24"/>
        </w:rPr>
      </w:pPr>
      <w:r w:rsidRPr="006517CE">
        <w:rPr>
          <w:rFonts w:ascii="Times New Roman" w:hAnsi="Times New Roman" w:cs="Times New Roman"/>
          <w:sz w:val="24"/>
          <w:szCs w:val="24"/>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w:t>
      </w:r>
    </w:p>
    <w:p w:rsidR="006B6CC0" w:rsidRPr="006517CE"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Основные плановые </w:t>
      </w:r>
      <w:r>
        <w:rPr>
          <w:rFonts w:ascii="Times New Roman" w:hAnsi="Times New Roman" w:cs="Times New Roman"/>
          <w:sz w:val="24"/>
          <w:szCs w:val="24"/>
        </w:rPr>
        <w:t xml:space="preserve">показатели МУП ЖКХ Пыщугского сельского поселения </w:t>
      </w:r>
      <w:r w:rsidRPr="006517CE">
        <w:rPr>
          <w:rFonts w:ascii="Times New Roman" w:hAnsi="Times New Roman" w:cs="Times New Roman"/>
          <w:sz w:val="24"/>
          <w:szCs w:val="24"/>
        </w:rPr>
        <w:t xml:space="preserve">на 2016 год (базовый период) по теплоснабжению (по расчету департамента ГРЦТ </w:t>
      </w:r>
      <w:proofErr w:type="gramStart"/>
      <w:r w:rsidRPr="006517CE">
        <w:rPr>
          <w:rFonts w:ascii="Times New Roman" w:hAnsi="Times New Roman" w:cs="Times New Roman"/>
          <w:sz w:val="24"/>
          <w:szCs w:val="24"/>
        </w:rPr>
        <w:t>КО</w:t>
      </w:r>
      <w:proofErr w:type="gramEnd"/>
      <w:r w:rsidRPr="006517CE">
        <w:rPr>
          <w:rFonts w:ascii="Times New Roman" w:hAnsi="Times New Roman" w:cs="Times New Roman"/>
          <w:sz w:val="24"/>
          <w:szCs w:val="24"/>
        </w:rPr>
        <w:t>) составили:</w:t>
      </w:r>
    </w:p>
    <w:p w:rsidR="006B6CC0"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объем произве</w:t>
      </w:r>
      <w:r>
        <w:rPr>
          <w:rFonts w:ascii="Times New Roman" w:hAnsi="Times New Roman" w:cs="Times New Roman"/>
          <w:sz w:val="24"/>
          <w:szCs w:val="24"/>
        </w:rPr>
        <w:t xml:space="preserve">денной тепловой энергии – 3 264,70 </w:t>
      </w:r>
      <w:r w:rsidRPr="006517CE">
        <w:rPr>
          <w:rFonts w:ascii="Times New Roman" w:hAnsi="Times New Roman" w:cs="Times New Roman"/>
          <w:sz w:val="24"/>
          <w:szCs w:val="24"/>
        </w:rPr>
        <w:t>Гкал;</w:t>
      </w:r>
    </w:p>
    <w:p w:rsidR="006B6CC0" w:rsidRDefault="006B6CC0" w:rsidP="006B6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объем тепловой энергии на собственные нужды – 78,35 Гкал;</w:t>
      </w:r>
    </w:p>
    <w:p w:rsidR="006B6CC0" w:rsidRPr="006517CE"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объем потерь тепло</w:t>
      </w:r>
      <w:r>
        <w:rPr>
          <w:rFonts w:ascii="Times New Roman" w:hAnsi="Times New Roman" w:cs="Times New Roman"/>
          <w:sz w:val="24"/>
          <w:szCs w:val="24"/>
        </w:rPr>
        <w:t xml:space="preserve">вой энергии в теплосетях – 300,90 </w:t>
      </w:r>
      <w:r w:rsidRPr="006517CE">
        <w:rPr>
          <w:rFonts w:ascii="Times New Roman" w:hAnsi="Times New Roman" w:cs="Times New Roman"/>
          <w:sz w:val="24"/>
          <w:szCs w:val="24"/>
        </w:rPr>
        <w:t>Гкал;</w:t>
      </w:r>
    </w:p>
    <w:p w:rsidR="006B6CC0" w:rsidRPr="006517CE"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объем реализации теплово</w:t>
      </w:r>
      <w:r>
        <w:rPr>
          <w:rFonts w:ascii="Times New Roman" w:hAnsi="Times New Roman" w:cs="Times New Roman"/>
          <w:sz w:val="24"/>
          <w:szCs w:val="24"/>
        </w:rPr>
        <w:t>й энергии потребителям – 2 885,45</w:t>
      </w:r>
      <w:r w:rsidRPr="006517CE">
        <w:rPr>
          <w:rFonts w:ascii="Times New Roman" w:hAnsi="Times New Roman" w:cs="Times New Roman"/>
          <w:sz w:val="24"/>
          <w:szCs w:val="24"/>
        </w:rPr>
        <w:t xml:space="preserve"> Гкал.</w:t>
      </w:r>
    </w:p>
    <w:p w:rsidR="006B6CC0" w:rsidRPr="006517CE"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Объем необх</w:t>
      </w:r>
      <w:r>
        <w:rPr>
          <w:rFonts w:ascii="Times New Roman" w:hAnsi="Times New Roman" w:cs="Times New Roman"/>
          <w:sz w:val="24"/>
          <w:szCs w:val="24"/>
        </w:rPr>
        <w:t>одимой валовой выручки – 6 597,03</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 в том числе:</w:t>
      </w:r>
    </w:p>
    <w:p w:rsidR="006B6CC0" w:rsidRPr="006517CE"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сырье и мате</w:t>
      </w:r>
      <w:r>
        <w:rPr>
          <w:rFonts w:ascii="Times New Roman" w:hAnsi="Times New Roman" w:cs="Times New Roman"/>
          <w:sz w:val="24"/>
          <w:szCs w:val="24"/>
        </w:rPr>
        <w:t>риалы (на ремонт) – 56,22</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w:t>
      </w:r>
    </w:p>
    <w:p w:rsidR="006B6CC0" w:rsidRPr="006517CE" w:rsidRDefault="006B6CC0" w:rsidP="006B6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топливо – 1 855,99</w:t>
      </w:r>
      <w:r w:rsidRPr="006517C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517CE">
        <w:rPr>
          <w:rFonts w:ascii="Times New Roman" w:hAnsi="Times New Roman" w:cs="Times New Roman"/>
          <w:sz w:val="24"/>
          <w:szCs w:val="24"/>
        </w:rPr>
        <w:t>руб.;</w:t>
      </w:r>
    </w:p>
    <w:p w:rsidR="006B6CC0" w:rsidRPr="006517CE"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покупаемы</w:t>
      </w:r>
      <w:r>
        <w:rPr>
          <w:rFonts w:ascii="Times New Roman" w:hAnsi="Times New Roman" w:cs="Times New Roman"/>
          <w:sz w:val="24"/>
          <w:szCs w:val="24"/>
        </w:rPr>
        <w:t>е энергетические ресурсы – 1 055,22</w:t>
      </w:r>
      <w:r w:rsidRPr="006517CE">
        <w:rPr>
          <w:rFonts w:ascii="Times New Roman" w:hAnsi="Times New Roman" w:cs="Times New Roman"/>
          <w:sz w:val="24"/>
          <w:szCs w:val="24"/>
        </w:rPr>
        <w:t xml:space="preserve"> тыс. руб.;</w:t>
      </w:r>
    </w:p>
    <w:p w:rsidR="006B6CC0"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холодную вод</w:t>
      </w:r>
      <w:r>
        <w:rPr>
          <w:rFonts w:ascii="Times New Roman" w:hAnsi="Times New Roman" w:cs="Times New Roman"/>
          <w:sz w:val="24"/>
          <w:szCs w:val="24"/>
        </w:rPr>
        <w:t>у на технологические цели – 6,09</w:t>
      </w:r>
      <w:r w:rsidRPr="006517CE">
        <w:rPr>
          <w:rFonts w:ascii="Times New Roman" w:hAnsi="Times New Roman" w:cs="Times New Roman"/>
          <w:sz w:val="24"/>
          <w:szCs w:val="24"/>
        </w:rPr>
        <w:t xml:space="preserve"> тыс. руб.;</w:t>
      </w:r>
    </w:p>
    <w:p w:rsidR="006B6CC0" w:rsidRPr="006517CE" w:rsidRDefault="006B6CC0" w:rsidP="006B6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оплата труда – 2 557,56</w:t>
      </w:r>
      <w:r w:rsidRPr="006517CE">
        <w:rPr>
          <w:rFonts w:ascii="Times New Roman" w:hAnsi="Times New Roman" w:cs="Times New Roman"/>
          <w:sz w:val="24"/>
          <w:szCs w:val="24"/>
        </w:rPr>
        <w:t xml:space="preserve"> тыс. руб.;</w:t>
      </w:r>
    </w:p>
    <w:p w:rsidR="006B6CC0"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страховые взнос</w:t>
      </w:r>
      <w:r>
        <w:rPr>
          <w:rFonts w:ascii="Times New Roman" w:hAnsi="Times New Roman" w:cs="Times New Roman"/>
          <w:sz w:val="24"/>
          <w:szCs w:val="24"/>
        </w:rPr>
        <w:t>ы во внебюджетные фонды – 772,38</w:t>
      </w:r>
      <w:r w:rsidRPr="006517CE">
        <w:rPr>
          <w:rFonts w:ascii="Times New Roman" w:hAnsi="Times New Roman" w:cs="Times New Roman"/>
          <w:sz w:val="24"/>
          <w:szCs w:val="24"/>
        </w:rPr>
        <w:t xml:space="preserve"> тыс. руб.;</w:t>
      </w:r>
    </w:p>
    <w:p w:rsidR="006B6CC0"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lastRenderedPageBreak/>
        <w:t>- расходы на оплату иных работ и услуг, выполняемых по договорам с организациями</w:t>
      </w:r>
      <w:r>
        <w:rPr>
          <w:rFonts w:ascii="Times New Roman" w:hAnsi="Times New Roman" w:cs="Times New Roman"/>
          <w:sz w:val="24"/>
          <w:szCs w:val="24"/>
        </w:rPr>
        <w:t xml:space="preserve"> – 66,10</w:t>
      </w:r>
      <w:r w:rsidRPr="006517CE">
        <w:rPr>
          <w:rFonts w:ascii="Times New Roman" w:hAnsi="Times New Roman" w:cs="Times New Roman"/>
          <w:sz w:val="24"/>
          <w:szCs w:val="24"/>
        </w:rPr>
        <w:t xml:space="preserve"> тыс. руб.;</w:t>
      </w:r>
    </w:p>
    <w:p w:rsidR="006B6CC0" w:rsidRDefault="006B6CC0" w:rsidP="006B6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-плата за выбросы и сбросы загрязняющих веществ в атмосферу – 5,82 тыс. руб.;</w:t>
      </w:r>
    </w:p>
    <w:p w:rsidR="006B6CC0" w:rsidRDefault="006B6CC0" w:rsidP="006B6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-арендная плата – 95,84 тыс. руб.;</w:t>
      </w:r>
    </w:p>
    <w:p w:rsidR="006B6CC0" w:rsidRDefault="006B6CC0" w:rsidP="006B6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служебные командировки – 0,69 тыс. руб.;</w:t>
      </w:r>
    </w:p>
    <w:p w:rsidR="006B6CC0" w:rsidRPr="006517CE"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другие расходы, связанные с производством и (или) реализацией продукции</w:t>
      </w:r>
      <w:r>
        <w:rPr>
          <w:rFonts w:ascii="Times New Roman" w:hAnsi="Times New Roman" w:cs="Times New Roman"/>
          <w:sz w:val="24"/>
          <w:szCs w:val="24"/>
        </w:rPr>
        <w:t xml:space="preserve"> – 19,0</w:t>
      </w:r>
      <w:r w:rsidRPr="006517CE">
        <w:rPr>
          <w:rFonts w:ascii="Times New Roman" w:hAnsi="Times New Roman" w:cs="Times New Roman"/>
          <w:sz w:val="24"/>
          <w:szCs w:val="24"/>
        </w:rPr>
        <w:t xml:space="preserve"> тыс. руб.;</w:t>
      </w:r>
    </w:p>
    <w:p w:rsidR="006B6CC0" w:rsidRPr="006517CE" w:rsidRDefault="006B6CC0" w:rsidP="006B6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налог на прибыль –162,33</w:t>
      </w:r>
      <w:r w:rsidRPr="006517CE">
        <w:rPr>
          <w:rFonts w:ascii="Times New Roman" w:hAnsi="Times New Roman" w:cs="Times New Roman"/>
          <w:sz w:val="24"/>
          <w:szCs w:val="24"/>
        </w:rPr>
        <w:t xml:space="preserve"> тыс. руб.</w:t>
      </w:r>
    </w:p>
    <w:p w:rsidR="006B6CC0" w:rsidRDefault="006B6CC0" w:rsidP="006B6CC0">
      <w:pPr>
        <w:spacing w:after="0" w:line="240" w:lineRule="auto"/>
        <w:ind w:firstLine="720"/>
        <w:jc w:val="both"/>
        <w:rPr>
          <w:rFonts w:ascii="Times New Roman" w:hAnsi="Times New Roman" w:cs="Times New Roman"/>
          <w:sz w:val="24"/>
          <w:szCs w:val="24"/>
        </w:rPr>
      </w:pPr>
      <w:r w:rsidRPr="009C3DA7">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6B6CC0" w:rsidRDefault="006B6CC0" w:rsidP="006B6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-«расходы  на сырье и материалы» - затраты исключены из расчета экономически обоснованных тарифов на тепловую энергию, так как предприятием не были представлены обосновывающие материалы;</w:t>
      </w:r>
    </w:p>
    <w:p w:rsidR="006B6CC0" w:rsidRPr="006517CE" w:rsidRDefault="006B6CC0" w:rsidP="006B6CC0">
      <w:pPr>
        <w:spacing w:after="0" w:line="240" w:lineRule="auto"/>
        <w:ind w:firstLine="720"/>
        <w:jc w:val="both"/>
        <w:rPr>
          <w:rFonts w:ascii="Times New Roman" w:hAnsi="Times New Roman" w:cs="Times New Roman"/>
          <w:sz w:val="24"/>
          <w:szCs w:val="24"/>
        </w:rPr>
      </w:pPr>
      <w:r w:rsidRPr="00432B1D">
        <w:rPr>
          <w:rFonts w:ascii="Times New Roman" w:hAnsi="Times New Roman" w:cs="Times New Roman"/>
          <w:sz w:val="24"/>
          <w:szCs w:val="24"/>
        </w:rPr>
        <w:t>- «расходы на топливо»</w:t>
      </w:r>
      <w:r w:rsidRPr="006517CE">
        <w:rPr>
          <w:rFonts w:ascii="Times New Roman" w:hAnsi="Times New Roman" w:cs="Times New Roman"/>
          <w:sz w:val="24"/>
          <w:szCs w:val="24"/>
        </w:rPr>
        <w:t xml:space="preserve"> - за</w:t>
      </w:r>
      <w:r>
        <w:rPr>
          <w:rFonts w:ascii="Times New Roman" w:hAnsi="Times New Roman" w:cs="Times New Roman"/>
          <w:sz w:val="24"/>
          <w:szCs w:val="24"/>
        </w:rPr>
        <w:t xml:space="preserve">траты скорректированы в сторону снижения на 167,55 </w:t>
      </w:r>
      <w:r w:rsidRPr="006517CE">
        <w:rPr>
          <w:rFonts w:ascii="Times New Roman" w:hAnsi="Times New Roman" w:cs="Times New Roman"/>
          <w:sz w:val="24"/>
          <w:szCs w:val="24"/>
        </w:rPr>
        <w:t>тыс. руб. за счет корректировки о</w:t>
      </w:r>
      <w:r>
        <w:rPr>
          <w:rFonts w:ascii="Times New Roman" w:hAnsi="Times New Roman" w:cs="Times New Roman"/>
          <w:sz w:val="24"/>
          <w:szCs w:val="24"/>
        </w:rPr>
        <w:t>бъема натурального топлива: дров на 1322,06 м3,опилок на 482,91 м3 и цены опилок на 29,48 руб./1м3.</w:t>
      </w:r>
    </w:p>
    <w:p w:rsidR="006B6CC0"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«затраты на покупаемые энергетические ресурсы» - скорректир</w:t>
      </w:r>
      <w:r>
        <w:rPr>
          <w:rFonts w:ascii="Times New Roman" w:hAnsi="Times New Roman" w:cs="Times New Roman"/>
          <w:sz w:val="24"/>
          <w:szCs w:val="24"/>
        </w:rPr>
        <w:t>ованы в сторону снижения  на 43,22</w:t>
      </w:r>
      <w:r w:rsidRPr="006517CE">
        <w:rPr>
          <w:rFonts w:ascii="Times New Roman" w:hAnsi="Times New Roman" w:cs="Times New Roman"/>
          <w:sz w:val="24"/>
          <w:szCs w:val="24"/>
        </w:rPr>
        <w:t xml:space="preserve"> тыс. руб.</w:t>
      </w:r>
      <w:r>
        <w:rPr>
          <w:rFonts w:ascii="Times New Roman" w:hAnsi="Times New Roman" w:cs="Times New Roman"/>
          <w:sz w:val="24"/>
          <w:szCs w:val="24"/>
        </w:rPr>
        <w:t xml:space="preserve"> за счет корректировки объема электроэнергии на 8,58 тыс. кВТ</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w:t>
      </w:r>
    </w:p>
    <w:p w:rsidR="006B6CC0" w:rsidRDefault="006B6CC0" w:rsidP="006B6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холодную воду» - затраты скорректированы в сторону увеличения на 0,5 тыс. руб.;</w:t>
      </w:r>
    </w:p>
    <w:p w:rsidR="006B6CC0" w:rsidRPr="006517CE" w:rsidRDefault="006B6CC0" w:rsidP="006B6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«оплата труда» -</w:t>
      </w:r>
      <w:r w:rsidRPr="006517CE">
        <w:rPr>
          <w:rFonts w:ascii="Times New Roman" w:hAnsi="Times New Roman" w:cs="Times New Roman"/>
          <w:sz w:val="24"/>
          <w:szCs w:val="24"/>
        </w:rPr>
        <w:t xml:space="preserve"> з</w:t>
      </w:r>
      <w:r>
        <w:rPr>
          <w:rFonts w:ascii="Times New Roman" w:hAnsi="Times New Roman" w:cs="Times New Roman"/>
          <w:sz w:val="24"/>
          <w:szCs w:val="24"/>
        </w:rPr>
        <w:t>атраты скорректированы на 426,88</w:t>
      </w:r>
      <w:r w:rsidRPr="006517CE">
        <w:rPr>
          <w:rFonts w:ascii="Times New Roman" w:hAnsi="Times New Roman" w:cs="Times New Roman"/>
          <w:sz w:val="24"/>
          <w:szCs w:val="24"/>
        </w:rPr>
        <w:t xml:space="preserve"> тыс. руб.</w:t>
      </w:r>
      <w:r>
        <w:rPr>
          <w:rFonts w:ascii="Times New Roman" w:hAnsi="Times New Roman" w:cs="Times New Roman"/>
          <w:sz w:val="24"/>
          <w:szCs w:val="24"/>
        </w:rPr>
        <w:t xml:space="preserve"> за счет корректировки численности цехового персонала на 1,46 единиц и административно-управленческого персонала на 0,16 единицы.</w:t>
      </w:r>
      <w:r w:rsidRPr="006517CE">
        <w:rPr>
          <w:rFonts w:ascii="Times New Roman" w:hAnsi="Times New Roman" w:cs="Times New Roman"/>
          <w:sz w:val="24"/>
          <w:szCs w:val="24"/>
        </w:rPr>
        <w:t xml:space="preserve"> </w:t>
      </w:r>
    </w:p>
    <w:p w:rsidR="006B6CC0"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«страховые взносы во внебюджетные фо</w:t>
      </w:r>
      <w:r>
        <w:rPr>
          <w:rFonts w:ascii="Times New Roman" w:hAnsi="Times New Roman" w:cs="Times New Roman"/>
          <w:sz w:val="24"/>
          <w:szCs w:val="24"/>
        </w:rPr>
        <w:t>нды» - скорректированы на 128,92 тыс. руб. и составили 772,38 тыс. руб.;</w:t>
      </w:r>
    </w:p>
    <w:p w:rsidR="006B6CC0" w:rsidRDefault="006B6CC0" w:rsidP="006B6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«расходы на ремонт основных средств» -  исключены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расчет</w:t>
      </w:r>
      <w:proofErr w:type="gramEnd"/>
      <w:r>
        <w:rPr>
          <w:rFonts w:ascii="Times New Roman" w:hAnsi="Times New Roman" w:cs="Times New Roman"/>
          <w:sz w:val="24"/>
          <w:szCs w:val="24"/>
        </w:rPr>
        <w:t xml:space="preserve"> экономически обоснованных тарифов на тепловую энергию, так как предприятием не представлены сметы на ремонт, акты выполненных работ;</w:t>
      </w:r>
    </w:p>
    <w:p w:rsidR="006B6CC0"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«расходы на оплату иных работ и услуг, выполняемых по договорам с организациями</w:t>
      </w:r>
      <w:r>
        <w:rPr>
          <w:rFonts w:ascii="Times New Roman" w:hAnsi="Times New Roman" w:cs="Times New Roman"/>
          <w:sz w:val="24"/>
          <w:szCs w:val="24"/>
        </w:rPr>
        <w:t>» - скорректированы в сторону увеличения на 37,0</w:t>
      </w:r>
      <w:r w:rsidRPr="006517CE">
        <w:rPr>
          <w:rFonts w:ascii="Times New Roman" w:hAnsi="Times New Roman" w:cs="Times New Roman"/>
          <w:sz w:val="24"/>
          <w:szCs w:val="24"/>
        </w:rPr>
        <w:t xml:space="preserve"> тыс. руб.</w:t>
      </w:r>
      <w:r>
        <w:rPr>
          <w:rFonts w:ascii="Times New Roman" w:hAnsi="Times New Roman" w:cs="Times New Roman"/>
          <w:sz w:val="24"/>
          <w:szCs w:val="24"/>
        </w:rPr>
        <w:t>;</w:t>
      </w:r>
    </w:p>
    <w:p w:rsidR="006B6CC0" w:rsidRDefault="006B6CC0" w:rsidP="006B6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«плата за выбросы  и сбросы загрязняющих веществ в окружающую среду» приняты на уровне предложения предприятия  в размере 5,82 тыс. руб.;</w:t>
      </w:r>
    </w:p>
    <w:p w:rsidR="006B6CC0" w:rsidRDefault="006B6CC0" w:rsidP="006B6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«арендная плата» - аренда производственного оборудования принята на уровне 2015 года  и составила 95,84 тыс. руб.;</w:t>
      </w:r>
    </w:p>
    <w:p w:rsidR="006B6CC0" w:rsidRDefault="006B6CC0" w:rsidP="006B6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служебные командировки» - скорректированы в сторону снижения на 0,51 тыс. руб.;</w:t>
      </w:r>
    </w:p>
    <w:p w:rsidR="006B6CC0"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 «другие расходы, связанные с производством и (или) реализацией продукции» - скорректированы в сторону </w:t>
      </w:r>
      <w:r>
        <w:rPr>
          <w:rFonts w:ascii="Times New Roman" w:hAnsi="Times New Roman" w:cs="Times New Roman"/>
          <w:sz w:val="24"/>
          <w:szCs w:val="24"/>
        </w:rPr>
        <w:t>снижения на 106,70</w:t>
      </w:r>
      <w:r w:rsidRPr="006517CE">
        <w:rPr>
          <w:rFonts w:ascii="Times New Roman" w:hAnsi="Times New Roman" w:cs="Times New Roman"/>
          <w:sz w:val="24"/>
          <w:szCs w:val="24"/>
        </w:rPr>
        <w:t xml:space="preserve"> тыс. руб.</w:t>
      </w:r>
      <w:r>
        <w:rPr>
          <w:rFonts w:ascii="Times New Roman" w:hAnsi="Times New Roman" w:cs="Times New Roman"/>
          <w:sz w:val="24"/>
          <w:szCs w:val="24"/>
        </w:rPr>
        <w:t xml:space="preserve"> за счет корректировки расходов  по охране труда и технике безопасности, почтовых расходов, других и прочих расходов;</w:t>
      </w:r>
    </w:p>
    <w:p w:rsidR="006B6CC0" w:rsidRPr="006517CE" w:rsidRDefault="006B6CC0" w:rsidP="006B6CC0">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 «необходимая прибыль» - </w:t>
      </w:r>
      <w:r>
        <w:rPr>
          <w:rFonts w:ascii="Times New Roman" w:hAnsi="Times New Roman" w:cs="Times New Roman"/>
          <w:sz w:val="24"/>
          <w:szCs w:val="24"/>
        </w:rPr>
        <w:t xml:space="preserve">составила 162,33 </w:t>
      </w:r>
      <w:r w:rsidRPr="006517CE">
        <w:rPr>
          <w:rFonts w:ascii="Times New Roman" w:hAnsi="Times New Roman" w:cs="Times New Roman"/>
          <w:sz w:val="24"/>
          <w:szCs w:val="24"/>
        </w:rPr>
        <w:t>тыс.</w:t>
      </w:r>
      <w:r>
        <w:rPr>
          <w:rFonts w:ascii="Times New Roman" w:hAnsi="Times New Roman" w:cs="Times New Roman"/>
          <w:sz w:val="24"/>
          <w:szCs w:val="24"/>
        </w:rPr>
        <w:t xml:space="preserve"> </w:t>
      </w:r>
      <w:r w:rsidRPr="006517CE">
        <w:rPr>
          <w:rFonts w:ascii="Times New Roman" w:hAnsi="Times New Roman" w:cs="Times New Roman"/>
          <w:sz w:val="24"/>
          <w:szCs w:val="24"/>
        </w:rPr>
        <w:t>руб.</w:t>
      </w:r>
    </w:p>
    <w:p w:rsidR="006B6CC0" w:rsidRPr="006517CE" w:rsidRDefault="006B6CC0" w:rsidP="006B6CC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В соответствии с приказом ФСТ России от 13.06.2013 г. № 760-э «Об утверждении методических указаний по расчету регулируемых цен (тарифов) в сфере теплоснабжения» затраты 2016 (базовый период) года были разделены на операционные (подконтрольные) расходы, неподконтрольные расходы и расходы на приобретение  энергетических ресурсов и холодной воды.</w:t>
      </w:r>
    </w:p>
    <w:p w:rsidR="006B6CC0" w:rsidRPr="006517CE" w:rsidRDefault="006B6CC0" w:rsidP="006B6CC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С 01.07.2017 г. и с 01.07.2018 г. операционные (подконтрольные) расходы  проиндексированы на индекс потребительских цен, который в соответствии с прогнозом социально-экономического разв</w:t>
      </w:r>
      <w:r>
        <w:rPr>
          <w:rFonts w:ascii="Times New Roman" w:hAnsi="Times New Roman" w:cs="Times New Roman"/>
          <w:sz w:val="24"/>
          <w:szCs w:val="24"/>
        </w:rPr>
        <w:t>ития составит в 2017 году –106,</w:t>
      </w:r>
      <w:r w:rsidRPr="006517CE">
        <w:rPr>
          <w:rFonts w:ascii="Times New Roman" w:hAnsi="Times New Roman" w:cs="Times New Roman"/>
          <w:sz w:val="24"/>
          <w:szCs w:val="24"/>
        </w:rPr>
        <w:t xml:space="preserve">0%, в 2018 году – 105,00%. </w:t>
      </w:r>
    </w:p>
    <w:p w:rsidR="006B6CC0" w:rsidRPr="006517CE" w:rsidRDefault="006B6CC0" w:rsidP="006B6CC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Неподконтрольные расходы не изменяются, расходы на приобретение энергетических ресурсов и холодной воды индексируются в соответствии с прогнозом социально-экономического развития. </w:t>
      </w:r>
    </w:p>
    <w:p w:rsidR="006B6CC0" w:rsidRPr="006517CE" w:rsidRDefault="006B6CC0" w:rsidP="006B6CC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Нормативный уровень прибыли с 01.07.2017 г, с 01.07.2018 г.</w:t>
      </w:r>
      <w:r>
        <w:rPr>
          <w:rFonts w:ascii="Times New Roman" w:hAnsi="Times New Roman" w:cs="Times New Roman"/>
          <w:sz w:val="24"/>
          <w:szCs w:val="24"/>
        </w:rPr>
        <w:t xml:space="preserve"> </w:t>
      </w:r>
      <w:r w:rsidRPr="006517CE">
        <w:rPr>
          <w:rFonts w:ascii="Times New Roman" w:hAnsi="Times New Roman" w:cs="Times New Roman"/>
          <w:sz w:val="24"/>
          <w:szCs w:val="24"/>
        </w:rPr>
        <w:t>составил 0,5%.</w:t>
      </w:r>
    </w:p>
    <w:p w:rsidR="006B6CC0" w:rsidRDefault="006B6CC0" w:rsidP="006B6CC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lastRenderedPageBreak/>
        <w:t xml:space="preserve">Предлагается установить экономически обоснованные тарифы на </w:t>
      </w:r>
      <w:r>
        <w:rPr>
          <w:rFonts w:ascii="Times New Roman" w:hAnsi="Times New Roman" w:cs="Times New Roman"/>
          <w:sz w:val="24"/>
          <w:szCs w:val="24"/>
        </w:rPr>
        <w:t xml:space="preserve">тепловую энергию, отпускаемую МУП ЖКХ Пыщугского сельского поселения </w:t>
      </w:r>
      <w:r w:rsidRPr="006517CE">
        <w:rPr>
          <w:rFonts w:ascii="Times New Roman" w:hAnsi="Times New Roman" w:cs="Times New Roman"/>
          <w:sz w:val="24"/>
          <w:szCs w:val="24"/>
        </w:rPr>
        <w:t xml:space="preserve">потребителям </w:t>
      </w:r>
      <w:r>
        <w:rPr>
          <w:rFonts w:ascii="Times New Roman" w:hAnsi="Times New Roman" w:cs="Times New Roman"/>
          <w:sz w:val="24"/>
          <w:szCs w:val="24"/>
        </w:rPr>
        <w:t xml:space="preserve">Пыщугского </w:t>
      </w:r>
      <w:r w:rsidRPr="006517CE">
        <w:rPr>
          <w:rFonts w:ascii="Times New Roman" w:hAnsi="Times New Roman" w:cs="Times New Roman"/>
          <w:sz w:val="24"/>
          <w:szCs w:val="24"/>
        </w:rPr>
        <w:t>муниципального района Костромской области:</w:t>
      </w:r>
    </w:p>
    <w:p w:rsidR="006B6CC0" w:rsidRPr="006517CE" w:rsidRDefault="006B6CC0" w:rsidP="006B6C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01.01.2016 г. размере: 2 245,79</w:t>
      </w:r>
      <w:r w:rsidRPr="006517CE">
        <w:rPr>
          <w:rFonts w:ascii="Times New Roman" w:hAnsi="Times New Roman" w:cs="Times New Roman"/>
          <w:sz w:val="24"/>
          <w:szCs w:val="24"/>
        </w:rPr>
        <w:t xml:space="preserve"> </w:t>
      </w:r>
      <w:r>
        <w:rPr>
          <w:rFonts w:ascii="Times New Roman" w:hAnsi="Times New Roman" w:cs="Times New Roman"/>
          <w:sz w:val="24"/>
          <w:szCs w:val="24"/>
        </w:rPr>
        <w:t>руб./Гкал (НДС не облагается);</w:t>
      </w:r>
    </w:p>
    <w:p w:rsidR="006B6CC0" w:rsidRPr="006517CE" w:rsidRDefault="006B6CC0" w:rsidP="006B6CC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с </w:t>
      </w:r>
      <w:r>
        <w:rPr>
          <w:rFonts w:ascii="Times New Roman" w:hAnsi="Times New Roman" w:cs="Times New Roman"/>
          <w:sz w:val="24"/>
          <w:szCs w:val="24"/>
        </w:rPr>
        <w:t>01.07.2016 г. в размере: 2 340,01 руб./Гкал (НДС не облагается);</w:t>
      </w:r>
    </w:p>
    <w:p w:rsidR="006B6CC0" w:rsidRPr="006517CE" w:rsidRDefault="006B6CC0" w:rsidP="006B6CC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с </w:t>
      </w:r>
      <w:r>
        <w:rPr>
          <w:rFonts w:ascii="Times New Roman" w:hAnsi="Times New Roman" w:cs="Times New Roman"/>
          <w:sz w:val="24"/>
          <w:szCs w:val="24"/>
        </w:rPr>
        <w:t>01.01.2017 г. в размере: 2 340,01 руб./Гкал (НДС не облагается);</w:t>
      </w:r>
    </w:p>
    <w:p w:rsidR="006B6CC0" w:rsidRPr="006517CE" w:rsidRDefault="006B6CC0" w:rsidP="006B6CC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с 0</w:t>
      </w:r>
      <w:r>
        <w:rPr>
          <w:rFonts w:ascii="Times New Roman" w:hAnsi="Times New Roman" w:cs="Times New Roman"/>
          <w:sz w:val="24"/>
          <w:szCs w:val="24"/>
        </w:rPr>
        <w:t>1.07.2017 г. в размере: 2 489,65 руб./Гкал (НДС не облагается);</w:t>
      </w:r>
    </w:p>
    <w:p w:rsidR="006B6CC0" w:rsidRPr="006517CE" w:rsidRDefault="006B6CC0" w:rsidP="006B6CC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с </w:t>
      </w:r>
      <w:r>
        <w:rPr>
          <w:rFonts w:ascii="Times New Roman" w:hAnsi="Times New Roman" w:cs="Times New Roman"/>
          <w:sz w:val="24"/>
          <w:szCs w:val="24"/>
        </w:rPr>
        <w:t xml:space="preserve">01.01.2018 г. в размере: 2 489,65 </w:t>
      </w:r>
      <w:r w:rsidRPr="006517CE">
        <w:rPr>
          <w:rFonts w:ascii="Times New Roman" w:hAnsi="Times New Roman" w:cs="Times New Roman"/>
          <w:sz w:val="24"/>
          <w:szCs w:val="24"/>
        </w:rPr>
        <w:t>руб./Гкал (НДС не облагается);</w:t>
      </w:r>
    </w:p>
    <w:p w:rsidR="006B6CC0" w:rsidRDefault="006B6CC0" w:rsidP="006B6CC0">
      <w:pPr>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с 0</w:t>
      </w:r>
      <w:r>
        <w:rPr>
          <w:rFonts w:ascii="Times New Roman" w:hAnsi="Times New Roman" w:cs="Times New Roman"/>
          <w:sz w:val="24"/>
          <w:szCs w:val="24"/>
        </w:rPr>
        <w:t>1.07.2018 г. в размере: 2 615,14 руб./Гкал (НДС не облагается);</w:t>
      </w:r>
    </w:p>
    <w:p w:rsidR="006B6CC0" w:rsidRPr="006517CE" w:rsidRDefault="006B6CC0" w:rsidP="006B6CC0">
      <w:pPr>
        <w:pStyle w:val="aa"/>
        <w:ind w:firstLine="709"/>
        <w:rPr>
          <w:sz w:val="24"/>
          <w:szCs w:val="24"/>
        </w:rPr>
      </w:pPr>
      <w:r w:rsidRPr="006517CE">
        <w:rPr>
          <w:sz w:val="24"/>
          <w:szCs w:val="24"/>
        </w:rPr>
        <w:t xml:space="preserve">Все члены Правления, принимавшие участие в рассмотрении вопроса № </w:t>
      </w:r>
      <w:r>
        <w:rPr>
          <w:sz w:val="24"/>
          <w:szCs w:val="24"/>
        </w:rPr>
        <w:t xml:space="preserve">7 </w:t>
      </w:r>
      <w:r w:rsidRPr="006517CE">
        <w:rPr>
          <w:sz w:val="24"/>
          <w:szCs w:val="24"/>
        </w:rPr>
        <w:t>Повестки, предложение уполномоченного по делу Д.А. Колышевой поддержали единогласно.</w:t>
      </w:r>
    </w:p>
    <w:p w:rsidR="006B6CC0" w:rsidRPr="006517CE" w:rsidRDefault="006B6CC0" w:rsidP="006B6CC0">
      <w:pPr>
        <w:pStyle w:val="aa"/>
        <w:ind w:firstLine="709"/>
        <w:rPr>
          <w:sz w:val="24"/>
          <w:szCs w:val="24"/>
        </w:rPr>
      </w:pPr>
      <w:r w:rsidRPr="006517CE">
        <w:rPr>
          <w:sz w:val="24"/>
          <w:szCs w:val="24"/>
        </w:rPr>
        <w:t>Солдатова И.Ю. – Принять предложение уполномоченного по делу.</w:t>
      </w:r>
    </w:p>
    <w:p w:rsidR="006B6CC0" w:rsidRPr="006517CE" w:rsidRDefault="006B6CC0" w:rsidP="006B6CC0">
      <w:pPr>
        <w:autoSpaceDE w:val="0"/>
        <w:autoSpaceDN w:val="0"/>
        <w:adjustRightInd w:val="0"/>
        <w:spacing w:after="0" w:line="240" w:lineRule="auto"/>
        <w:jc w:val="both"/>
        <w:rPr>
          <w:rFonts w:ascii="Times New Roman" w:hAnsi="Times New Roman" w:cs="Times New Roman"/>
          <w:b/>
          <w:bCs/>
          <w:sz w:val="24"/>
          <w:szCs w:val="24"/>
        </w:rPr>
      </w:pPr>
    </w:p>
    <w:p w:rsidR="006B6CC0" w:rsidRPr="006517CE" w:rsidRDefault="006B6CC0" w:rsidP="006B6CC0">
      <w:pPr>
        <w:autoSpaceDE w:val="0"/>
        <w:autoSpaceDN w:val="0"/>
        <w:adjustRightInd w:val="0"/>
        <w:spacing w:after="0" w:line="240" w:lineRule="auto"/>
        <w:jc w:val="both"/>
        <w:rPr>
          <w:rFonts w:ascii="Times New Roman" w:hAnsi="Times New Roman" w:cs="Times New Roman"/>
          <w:b/>
          <w:bCs/>
          <w:sz w:val="24"/>
          <w:szCs w:val="24"/>
        </w:rPr>
      </w:pPr>
      <w:r w:rsidRPr="006517CE">
        <w:rPr>
          <w:rFonts w:ascii="Times New Roman" w:hAnsi="Times New Roman" w:cs="Times New Roman"/>
          <w:b/>
          <w:bCs/>
          <w:sz w:val="24"/>
          <w:szCs w:val="24"/>
        </w:rPr>
        <w:t>РЕШИЛИ:</w:t>
      </w:r>
    </w:p>
    <w:p w:rsidR="006B6CC0" w:rsidRPr="006517CE" w:rsidRDefault="006B6CC0" w:rsidP="006B6CC0">
      <w:pPr>
        <w:tabs>
          <w:tab w:val="left" w:pos="567"/>
        </w:tabs>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1. Установить т</w:t>
      </w:r>
      <w:r>
        <w:rPr>
          <w:rFonts w:ascii="Times New Roman" w:hAnsi="Times New Roman" w:cs="Times New Roman"/>
          <w:sz w:val="24"/>
          <w:szCs w:val="24"/>
        </w:rPr>
        <w:t>арифы на тепловую энергию для МУП ЖКХ Пыщугского сельского поселения потребителям Пыщугского</w:t>
      </w:r>
      <w:r w:rsidRPr="006517CE">
        <w:rPr>
          <w:rFonts w:ascii="Times New Roman" w:hAnsi="Times New Roman" w:cs="Times New Roman"/>
          <w:sz w:val="24"/>
          <w:szCs w:val="24"/>
        </w:rPr>
        <w:t xml:space="preserve"> муниципального района в горячей воде в размере: </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4"/>
        <w:gridCol w:w="1550"/>
        <w:gridCol w:w="2436"/>
        <w:gridCol w:w="2181"/>
      </w:tblGrid>
      <w:tr w:rsidR="006B6CC0" w:rsidRPr="006517CE" w:rsidTr="006B6CC0">
        <w:trPr>
          <w:trHeight w:val="369"/>
        </w:trPr>
        <w:tc>
          <w:tcPr>
            <w:tcW w:w="3244" w:type="dxa"/>
            <w:vMerge w:val="restart"/>
          </w:tcPr>
          <w:p w:rsidR="006B6CC0" w:rsidRPr="006517CE" w:rsidRDefault="006B6CC0" w:rsidP="006B6CC0">
            <w:pPr>
              <w:pStyle w:val="1"/>
              <w:spacing w:before="0" w:line="240" w:lineRule="auto"/>
              <w:jc w:val="center"/>
              <w:rPr>
                <w:rFonts w:ascii="Times New Roman" w:hAnsi="Times New Roman"/>
                <w:b w:val="0"/>
                <w:sz w:val="24"/>
                <w:szCs w:val="24"/>
              </w:rPr>
            </w:pPr>
            <w:r w:rsidRPr="006517CE">
              <w:rPr>
                <w:rFonts w:ascii="Times New Roman" w:hAnsi="Times New Roman"/>
                <w:b w:val="0"/>
                <w:sz w:val="24"/>
                <w:szCs w:val="24"/>
              </w:rPr>
              <w:t>Категория потребителей</w:t>
            </w:r>
          </w:p>
        </w:tc>
        <w:tc>
          <w:tcPr>
            <w:tcW w:w="1550" w:type="dxa"/>
            <w:vMerge w:val="restart"/>
          </w:tcPr>
          <w:p w:rsidR="006B6CC0" w:rsidRDefault="006B6CC0" w:rsidP="006B6CC0">
            <w:pPr>
              <w:pStyle w:val="1"/>
              <w:spacing w:before="0" w:line="240" w:lineRule="auto"/>
              <w:jc w:val="center"/>
              <w:rPr>
                <w:rFonts w:ascii="Times New Roman" w:hAnsi="Times New Roman"/>
                <w:b w:val="0"/>
                <w:sz w:val="24"/>
                <w:szCs w:val="24"/>
              </w:rPr>
            </w:pPr>
          </w:p>
          <w:p w:rsidR="006B6CC0" w:rsidRDefault="006B6CC0" w:rsidP="006B6CC0">
            <w:pPr>
              <w:pStyle w:val="1"/>
              <w:spacing w:before="0" w:line="240" w:lineRule="auto"/>
              <w:jc w:val="center"/>
              <w:rPr>
                <w:rFonts w:ascii="Times New Roman" w:hAnsi="Times New Roman"/>
                <w:b w:val="0"/>
                <w:sz w:val="24"/>
                <w:szCs w:val="24"/>
              </w:rPr>
            </w:pPr>
          </w:p>
          <w:p w:rsidR="006B6CC0" w:rsidRPr="006517CE" w:rsidRDefault="006B6CC0" w:rsidP="006B6CC0">
            <w:pPr>
              <w:pStyle w:val="1"/>
              <w:spacing w:before="0" w:line="240" w:lineRule="auto"/>
              <w:jc w:val="center"/>
              <w:rPr>
                <w:rFonts w:ascii="Times New Roman" w:hAnsi="Times New Roman"/>
                <w:b w:val="0"/>
                <w:sz w:val="24"/>
                <w:szCs w:val="24"/>
              </w:rPr>
            </w:pPr>
            <w:r w:rsidRPr="006517CE">
              <w:rPr>
                <w:rFonts w:ascii="Times New Roman" w:hAnsi="Times New Roman"/>
                <w:b w:val="0"/>
                <w:sz w:val="24"/>
                <w:szCs w:val="24"/>
              </w:rPr>
              <w:t>ед. изм.</w:t>
            </w:r>
          </w:p>
        </w:tc>
        <w:tc>
          <w:tcPr>
            <w:tcW w:w="2436" w:type="dxa"/>
            <w:tcBorders>
              <w:bottom w:val="nil"/>
            </w:tcBorders>
          </w:tcPr>
          <w:p w:rsidR="006B6CC0" w:rsidRPr="006517CE" w:rsidRDefault="006B6CC0" w:rsidP="006B6CC0">
            <w:pPr>
              <w:pStyle w:val="1"/>
              <w:spacing w:before="0" w:line="240" w:lineRule="auto"/>
              <w:jc w:val="center"/>
              <w:rPr>
                <w:rFonts w:ascii="Times New Roman" w:hAnsi="Times New Roman"/>
                <w:b w:val="0"/>
                <w:sz w:val="24"/>
                <w:szCs w:val="24"/>
              </w:rPr>
            </w:pPr>
          </w:p>
        </w:tc>
        <w:tc>
          <w:tcPr>
            <w:tcW w:w="2181" w:type="dxa"/>
            <w:tcBorders>
              <w:bottom w:val="nil"/>
            </w:tcBorders>
          </w:tcPr>
          <w:p w:rsidR="006B6CC0" w:rsidRPr="006517CE" w:rsidRDefault="006B6CC0" w:rsidP="006B6CC0">
            <w:pPr>
              <w:pStyle w:val="1"/>
              <w:spacing w:before="0" w:line="240" w:lineRule="auto"/>
              <w:jc w:val="center"/>
              <w:rPr>
                <w:rFonts w:ascii="Times New Roman" w:hAnsi="Times New Roman"/>
                <w:b w:val="0"/>
                <w:sz w:val="24"/>
                <w:szCs w:val="24"/>
              </w:rPr>
            </w:pPr>
          </w:p>
        </w:tc>
      </w:tr>
      <w:tr w:rsidR="006B6CC0" w:rsidRPr="006517CE" w:rsidTr="006B6CC0">
        <w:trPr>
          <w:trHeight w:val="457"/>
        </w:trPr>
        <w:tc>
          <w:tcPr>
            <w:tcW w:w="3244" w:type="dxa"/>
            <w:vMerge/>
          </w:tcPr>
          <w:p w:rsidR="006B6CC0" w:rsidRPr="006517CE" w:rsidRDefault="006B6CC0" w:rsidP="006B6CC0">
            <w:pPr>
              <w:pStyle w:val="1"/>
              <w:spacing w:before="0" w:line="240" w:lineRule="auto"/>
              <w:jc w:val="center"/>
              <w:rPr>
                <w:rFonts w:ascii="Times New Roman" w:hAnsi="Times New Roman"/>
                <w:b w:val="0"/>
                <w:sz w:val="24"/>
                <w:szCs w:val="24"/>
              </w:rPr>
            </w:pPr>
          </w:p>
        </w:tc>
        <w:tc>
          <w:tcPr>
            <w:tcW w:w="1550" w:type="dxa"/>
            <w:vMerge/>
          </w:tcPr>
          <w:p w:rsidR="006B6CC0" w:rsidRPr="006517CE" w:rsidRDefault="006B6CC0" w:rsidP="006B6CC0">
            <w:pPr>
              <w:pStyle w:val="1"/>
              <w:spacing w:line="240" w:lineRule="auto"/>
              <w:jc w:val="center"/>
              <w:rPr>
                <w:rFonts w:ascii="Times New Roman" w:hAnsi="Times New Roman"/>
                <w:b w:val="0"/>
                <w:sz w:val="24"/>
                <w:szCs w:val="24"/>
              </w:rPr>
            </w:pPr>
          </w:p>
        </w:tc>
        <w:tc>
          <w:tcPr>
            <w:tcW w:w="2436" w:type="dxa"/>
            <w:tcBorders>
              <w:top w:val="nil"/>
            </w:tcBorders>
          </w:tcPr>
          <w:p w:rsidR="006B6CC0" w:rsidRPr="006517CE" w:rsidRDefault="006B6CC0" w:rsidP="006B6CC0">
            <w:pPr>
              <w:pStyle w:val="1"/>
              <w:spacing w:line="240" w:lineRule="auto"/>
              <w:jc w:val="center"/>
              <w:rPr>
                <w:rFonts w:ascii="Times New Roman" w:hAnsi="Times New Roman"/>
                <w:b w:val="0"/>
                <w:sz w:val="24"/>
                <w:szCs w:val="24"/>
              </w:rPr>
            </w:pPr>
            <w:r w:rsidRPr="006517CE">
              <w:rPr>
                <w:rFonts w:ascii="Times New Roman" w:hAnsi="Times New Roman"/>
                <w:b w:val="0"/>
                <w:sz w:val="24"/>
                <w:szCs w:val="24"/>
              </w:rPr>
              <w:t>Население</w:t>
            </w:r>
          </w:p>
        </w:tc>
        <w:tc>
          <w:tcPr>
            <w:tcW w:w="2181" w:type="dxa"/>
            <w:tcBorders>
              <w:top w:val="nil"/>
            </w:tcBorders>
          </w:tcPr>
          <w:p w:rsidR="006B6CC0" w:rsidRPr="006517CE" w:rsidRDefault="006B6CC0" w:rsidP="006B6CC0">
            <w:pPr>
              <w:pStyle w:val="1"/>
              <w:spacing w:line="240" w:lineRule="auto"/>
              <w:jc w:val="center"/>
              <w:rPr>
                <w:rFonts w:ascii="Times New Roman" w:hAnsi="Times New Roman"/>
                <w:b w:val="0"/>
                <w:sz w:val="24"/>
                <w:szCs w:val="24"/>
              </w:rPr>
            </w:pPr>
            <w:r w:rsidRPr="006517CE">
              <w:rPr>
                <w:rFonts w:ascii="Times New Roman" w:hAnsi="Times New Roman"/>
                <w:b w:val="0"/>
                <w:sz w:val="24"/>
                <w:szCs w:val="24"/>
              </w:rPr>
              <w:t>Бюджетные и прочие потребители</w:t>
            </w:r>
            <w:r>
              <w:rPr>
                <w:rFonts w:ascii="Times New Roman" w:hAnsi="Times New Roman"/>
                <w:b w:val="0"/>
                <w:sz w:val="24"/>
                <w:szCs w:val="24"/>
              </w:rPr>
              <w:t xml:space="preserve"> </w:t>
            </w:r>
            <w:r w:rsidRPr="006517CE">
              <w:rPr>
                <w:rFonts w:ascii="Times New Roman" w:hAnsi="Times New Roman"/>
                <w:b w:val="0"/>
                <w:sz w:val="24"/>
                <w:szCs w:val="24"/>
              </w:rPr>
              <w:t>в горячей воде</w:t>
            </w:r>
          </w:p>
        </w:tc>
      </w:tr>
      <w:tr w:rsidR="006B6CC0" w:rsidRPr="006517CE" w:rsidTr="006B6CC0">
        <w:trPr>
          <w:trHeight w:val="297"/>
        </w:trPr>
        <w:tc>
          <w:tcPr>
            <w:tcW w:w="3244" w:type="dxa"/>
          </w:tcPr>
          <w:p w:rsidR="006B6CC0" w:rsidRPr="006517CE" w:rsidRDefault="006B6CC0" w:rsidP="006B6CC0">
            <w:pPr>
              <w:pStyle w:val="1"/>
              <w:spacing w:before="0" w:line="240" w:lineRule="auto"/>
              <w:jc w:val="both"/>
              <w:rPr>
                <w:rFonts w:ascii="Times New Roman" w:hAnsi="Times New Roman"/>
                <w:sz w:val="24"/>
                <w:szCs w:val="24"/>
              </w:rPr>
            </w:pPr>
            <w:r w:rsidRPr="006517CE">
              <w:rPr>
                <w:rFonts w:ascii="Times New Roman" w:hAnsi="Times New Roman"/>
                <w:sz w:val="24"/>
                <w:szCs w:val="24"/>
              </w:rPr>
              <w:t>Период</w:t>
            </w:r>
          </w:p>
        </w:tc>
        <w:tc>
          <w:tcPr>
            <w:tcW w:w="1550" w:type="dxa"/>
            <w:vAlign w:val="bottom"/>
          </w:tcPr>
          <w:p w:rsidR="006B6CC0" w:rsidRPr="006517CE" w:rsidRDefault="006B6CC0" w:rsidP="006B6CC0">
            <w:pPr>
              <w:spacing w:after="0" w:line="240" w:lineRule="auto"/>
              <w:rPr>
                <w:rFonts w:ascii="Times New Roman" w:hAnsi="Times New Roman" w:cs="Times New Roman"/>
                <w:sz w:val="24"/>
                <w:szCs w:val="24"/>
              </w:rPr>
            </w:pPr>
          </w:p>
        </w:tc>
        <w:tc>
          <w:tcPr>
            <w:tcW w:w="2436" w:type="dxa"/>
          </w:tcPr>
          <w:p w:rsidR="006B6CC0" w:rsidRPr="006517CE" w:rsidRDefault="006B6CC0" w:rsidP="006B6CC0">
            <w:pPr>
              <w:pStyle w:val="1"/>
              <w:spacing w:before="0" w:line="240" w:lineRule="auto"/>
              <w:rPr>
                <w:rFonts w:ascii="Times New Roman" w:hAnsi="Times New Roman"/>
                <w:sz w:val="24"/>
                <w:szCs w:val="24"/>
              </w:rPr>
            </w:pPr>
          </w:p>
        </w:tc>
        <w:tc>
          <w:tcPr>
            <w:tcW w:w="2181" w:type="dxa"/>
          </w:tcPr>
          <w:p w:rsidR="006B6CC0" w:rsidRPr="006517CE" w:rsidRDefault="006B6CC0" w:rsidP="006B6CC0">
            <w:pPr>
              <w:pStyle w:val="1"/>
              <w:spacing w:before="0" w:line="240" w:lineRule="auto"/>
              <w:rPr>
                <w:rFonts w:ascii="Times New Roman" w:hAnsi="Times New Roman"/>
                <w:sz w:val="24"/>
                <w:szCs w:val="24"/>
              </w:rPr>
            </w:pPr>
          </w:p>
        </w:tc>
      </w:tr>
      <w:tr w:rsidR="006B6CC0" w:rsidRPr="006517CE" w:rsidTr="006B6CC0">
        <w:trPr>
          <w:trHeight w:val="348"/>
        </w:trPr>
        <w:tc>
          <w:tcPr>
            <w:tcW w:w="3244" w:type="dxa"/>
          </w:tcPr>
          <w:p w:rsidR="006B6CC0" w:rsidRPr="006517CE" w:rsidRDefault="006B6CC0" w:rsidP="006B6CC0">
            <w:pPr>
              <w:autoSpaceDE w:val="0"/>
              <w:autoSpaceDN w:val="0"/>
              <w:adjustRightInd w:val="0"/>
              <w:spacing w:after="0" w:line="240" w:lineRule="auto"/>
              <w:rPr>
                <w:rFonts w:ascii="Times New Roman" w:hAnsi="Times New Roman" w:cs="Times New Roman"/>
                <w:sz w:val="20"/>
                <w:szCs w:val="20"/>
              </w:rPr>
            </w:pPr>
            <w:r w:rsidRPr="006517CE">
              <w:rPr>
                <w:rFonts w:ascii="Times New Roman" w:hAnsi="Times New Roman" w:cs="Times New Roman"/>
                <w:sz w:val="20"/>
                <w:szCs w:val="20"/>
              </w:rPr>
              <w:t>с 01.01.2016- 30.06.2016</w:t>
            </w:r>
          </w:p>
        </w:tc>
        <w:tc>
          <w:tcPr>
            <w:tcW w:w="1550" w:type="dxa"/>
            <w:vAlign w:val="center"/>
          </w:tcPr>
          <w:p w:rsidR="006B6CC0" w:rsidRPr="006517CE" w:rsidRDefault="006B6CC0" w:rsidP="006B6CC0">
            <w:pPr>
              <w:pStyle w:val="1"/>
              <w:spacing w:before="0" w:line="240" w:lineRule="auto"/>
              <w:jc w:val="center"/>
              <w:rPr>
                <w:rFonts w:ascii="Times New Roman" w:hAnsi="Times New Roman"/>
                <w:sz w:val="20"/>
                <w:szCs w:val="20"/>
              </w:rPr>
            </w:pPr>
            <w:r w:rsidRPr="006517CE">
              <w:rPr>
                <w:rFonts w:ascii="Times New Roman" w:hAnsi="Times New Roman"/>
                <w:sz w:val="20"/>
                <w:szCs w:val="20"/>
              </w:rPr>
              <w:t>руб. /Гкал</w:t>
            </w:r>
          </w:p>
        </w:tc>
        <w:tc>
          <w:tcPr>
            <w:tcW w:w="2436" w:type="dxa"/>
          </w:tcPr>
          <w:p w:rsidR="006B6CC0" w:rsidRPr="006517CE" w:rsidRDefault="006B6CC0" w:rsidP="006B6CC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2245,79</w:t>
            </w:r>
          </w:p>
        </w:tc>
        <w:tc>
          <w:tcPr>
            <w:tcW w:w="2181" w:type="dxa"/>
          </w:tcPr>
          <w:p w:rsidR="006B6CC0" w:rsidRPr="006517CE" w:rsidRDefault="006B6CC0" w:rsidP="006B6CC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2245,79</w:t>
            </w:r>
          </w:p>
        </w:tc>
      </w:tr>
      <w:tr w:rsidR="006B6CC0" w:rsidRPr="006517CE" w:rsidTr="006B6CC0">
        <w:trPr>
          <w:trHeight w:val="433"/>
        </w:trPr>
        <w:tc>
          <w:tcPr>
            <w:tcW w:w="3244" w:type="dxa"/>
          </w:tcPr>
          <w:p w:rsidR="006B6CC0" w:rsidRPr="006517CE" w:rsidRDefault="006B6CC0" w:rsidP="006B6CC0">
            <w:pPr>
              <w:autoSpaceDE w:val="0"/>
              <w:autoSpaceDN w:val="0"/>
              <w:adjustRightInd w:val="0"/>
              <w:spacing w:after="0" w:line="240" w:lineRule="auto"/>
              <w:rPr>
                <w:rFonts w:ascii="Times New Roman" w:hAnsi="Times New Roman" w:cs="Times New Roman"/>
                <w:sz w:val="20"/>
                <w:szCs w:val="20"/>
              </w:rPr>
            </w:pPr>
            <w:r w:rsidRPr="006517CE">
              <w:rPr>
                <w:rFonts w:ascii="Times New Roman" w:hAnsi="Times New Roman" w:cs="Times New Roman"/>
                <w:sz w:val="20"/>
                <w:szCs w:val="20"/>
              </w:rPr>
              <w:t>с 01.07.2016–31.12.2016</w:t>
            </w:r>
          </w:p>
        </w:tc>
        <w:tc>
          <w:tcPr>
            <w:tcW w:w="1550" w:type="dxa"/>
            <w:vAlign w:val="center"/>
          </w:tcPr>
          <w:p w:rsidR="006B6CC0" w:rsidRPr="006517CE" w:rsidRDefault="006B6CC0" w:rsidP="006B6CC0">
            <w:pPr>
              <w:pStyle w:val="1"/>
              <w:spacing w:before="0" w:line="240" w:lineRule="auto"/>
              <w:jc w:val="center"/>
              <w:rPr>
                <w:rFonts w:ascii="Times New Roman" w:hAnsi="Times New Roman"/>
                <w:sz w:val="20"/>
                <w:szCs w:val="20"/>
              </w:rPr>
            </w:pPr>
            <w:r w:rsidRPr="006517CE">
              <w:rPr>
                <w:rFonts w:ascii="Times New Roman" w:hAnsi="Times New Roman"/>
                <w:sz w:val="20"/>
                <w:szCs w:val="20"/>
              </w:rPr>
              <w:t>руб. /Гкал</w:t>
            </w:r>
          </w:p>
        </w:tc>
        <w:tc>
          <w:tcPr>
            <w:tcW w:w="2436" w:type="dxa"/>
          </w:tcPr>
          <w:p w:rsidR="006B6CC0" w:rsidRPr="006517CE" w:rsidRDefault="006B6CC0" w:rsidP="006B6CC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2340,01</w:t>
            </w:r>
          </w:p>
        </w:tc>
        <w:tc>
          <w:tcPr>
            <w:tcW w:w="2181" w:type="dxa"/>
          </w:tcPr>
          <w:p w:rsidR="006B6CC0" w:rsidRPr="006517CE" w:rsidRDefault="006B6CC0" w:rsidP="006B6CC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2340,01</w:t>
            </w:r>
          </w:p>
        </w:tc>
      </w:tr>
      <w:tr w:rsidR="006B6CC0" w:rsidRPr="006517CE" w:rsidTr="006B6CC0">
        <w:trPr>
          <w:trHeight w:val="397"/>
        </w:trPr>
        <w:tc>
          <w:tcPr>
            <w:tcW w:w="3244" w:type="dxa"/>
          </w:tcPr>
          <w:p w:rsidR="006B6CC0" w:rsidRPr="006517CE" w:rsidRDefault="006B6CC0" w:rsidP="006B6CC0">
            <w:pPr>
              <w:autoSpaceDE w:val="0"/>
              <w:autoSpaceDN w:val="0"/>
              <w:adjustRightInd w:val="0"/>
              <w:spacing w:after="0" w:line="240" w:lineRule="auto"/>
              <w:rPr>
                <w:rFonts w:ascii="Times New Roman" w:hAnsi="Times New Roman" w:cs="Times New Roman"/>
                <w:sz w:val="20"/>
                <w:szCs w:val="20"/>
              </w:rPr>
            </w:pPr>
            <w:r w:rsidRPr="006517CE">
              <w:rPr>
                <w:rFonts w:ascii="Times New Roman" w:hAnsi="Times New Roman" w:cs="Times New Roman"/>
                <w:sz w:val="20"/>
                <w:szCs w:val="20"/>
              </w:rPr>
              <w:t>с 01.01.2017- 30.06.2017</w:t>
            </w:r>
          </w:p>
        </w:tc>
        <w:tc>
          <w:tcPr>
            <w:tcW w:w="1550" w:type="dxa"/>
            <w:vAlign w:val="center"/>
          </w:tcPr>
          <w:p w:rsidR="006B6CC0" w:rsidRPr="006517CE" w:rsidRDefault="006B6CC0" w:rsidP="006B6CC0">
            <w:pPr>
              <w:pStyle w:val="1"/>
              <w:spacing w:before="0" w:line="240" w:lineRule="auto"/>
              <w:jc w:val="center"/>
              <w:rPr>
                <w:rFonts w:ascii="Times New Roman" w:hAnsi="Times New Roman"/>
                <w:sz w:val="20"/>
                <w:szCs w:val="20"/>
              </w:rPr>
            </w:pPr>
            <w:r w:rsidRPr="006517CE">
              <w:rPr>
                <w:rFonts w:ascii="Times New Roman" w:hAnsi="Times New Roman"/>
                <w:sz w:val="20"/>
                <w:szCs w:val="20"/>
              </w:rPr>
              <w:t>руб. /Гкал</w:t>
            </w:r>
          </w:p>
        </w:tc>
        <w:tc>
          <w:tcPr>
            <w:tcW w:w="2436" w:type="dxa"/>
          </w:tcPr>
          <w:p w:rsidR="006B6CC0" w:rsidRPr="006517CE" w:rsidRDefault="006B6CC0" w:rsidP="006B6CC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2340,01</w:t>
            </w:r>
          </w:p>
        </w:tc>
        <w:tc>
          <w:tcPr>
            <w:tcW w:w="2181" w:type="dxa"/>
          </w:tcPr>
          <w:p w:rsidR="006B6CC0" w:rsidRPr="006517CE" w:rsidRDefault="006B6CC0" w:rsidP="006B6CC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2340,01</w:t>
            </w:r>
          </w:p>
        </w:tc>
      </w:tr>
      <w:tr w:rsidR="006B6CC0" w:rsidRPr="006517CE" w:rsidTr="006B6CC0">
        <w:trPr>
          <w:trHeight w:val="362"/>
        </w:trPr>
        <w:tc>
          <w:tcPr>
            <w:tcW w:w="3244" w:type="dxa"/>
          </w:tcPr>
          <w:p w:rsidR="006B6CC0" w:rsidRPr="006517CE" w:rsidRDefault="006B6CC0" w:rsidP="006B6CC0">
            <w:pPr>
              <w:autoSpaceDE w:val="0"/>
              <w:autoSpaceDN w:val="0"/>
              <w:adjustRightInd w:val="0"/>
              <w:spacing w:after="0" w:line="240" w:lineRule="auto"/>
              <w:rPr>
                <w:rFonts w:ascii="Times New Roman" w:hAnsi="Times New Roman" w:cs="Times New Roman"/>
                <w:sz w:val="20"/>
                <w:szCs w:val="20"/>
              </w:rPr>
            </w:pPr>
            <w:r w:rsidRPr="006517CE">
              <w:rPr>
                <w:rFonts w:ascii="Times New Roman" w:hAnsi="Times New Roman" w:cs="Times New Roman"/>
                <w:sz w:val="20"/>
                <w:szCs w:val="20"/>
              </w:rPr>
              <w:t>с 01.07.2017–31.12.2017</w:t>
            </w:r>
          </w:p>
        </w:tc>
        <w:tc>
          <w:tcPr>
            <w:tcW w:w="1550" w:type="dxa"/>
            <w:vAlign w:val="center"/>
          </w:tcPr>
          <w:p w:rsidR="006B6CC0" w:rsidRPr="006517CE" w:rsidRDefault="006B6CC0" w:rsidP="006B6CC0">
            <w:pPr>
              <w:pStyle w:val="1"/>
              <w:spacing w:before="0" w:line="240" w:lineRule="auto"/>
              <w:jc w:val="center"/>
              <w:rPr>
                <w:rFonts w:ascii="Times New Roman" w:hAnsi="Times New Roman"/>
                <w:sz w:val="20"/>
                <w:szCs w:val="20"/>
              </w:rPr>
            </w:pPr>
            <w:r w:rsidRPr="006517CE">
              <w:rPr>
                <w:rFonts w:ascii="Times New Roman" w:hAnsi="Times New Roman"/>
                <w:sz w:val="20"/>
                <w:szCs w:val="20"/>
              </w:rPr>
              <w:t>руб. /Гкал</w:t>
            </w:r>
          </w:p>
        </w:tc>
        <w:tc>
          <w:tcPr>
            <w:tcW w:w="2436" w:type="dxa"/>
          </w:tcPr>
          <w:p w:rsidR="006B6CC0" w:rsidRPr="006517CE" w:rsidRDefault="006B6CC0" w:rsidP="006B6CC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2489,65</w:t>
            </w:r>
          </w:p>
        </w:tc>
        <w:tc>
          <w:tcPr>
            <w:tcW w:w="2181" w:type="dxa"/>
          </w:tcPr>
          <w:p w:rsidR="006B6CC0" w:rsidRPr="006517CE" w:rsidRDefault="006B6CC0" w:rsidP="006B6CC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2489,65</w:t>
            </w:r>
          </w:p>
        </w:tc>
      </w:tr>
      <w:tr w:rsidR="006B6CC0" w:rsidRPr="006517CE" w:rsidTr="006B6CC0">
        <w:trPr>
          <w:trHeight w:val="326"/>
        </w:trPr>
        <w:tc>
          <w:tcPr>
            <w:tcW w:w="3244" w:type="dxa"/>
          </w:tcPr>
          <w:p w:rsidR="006B6CC0" w:rsidRPr="006517CE" w:rsidRDefault="006B6CC0" w:rsidP="006B6CC0">
            <w:pPr>
              <w:autoSpaceDE w:val="0"/>
              <w:autoSpaceDN w:val="0"/>
              <w:adjustRightInd w:val="0"/>
              <w:spacing w:after="0" w:line="240" w:lineRule="auto"/>
              <w:rPr>
                <w:rFonts w:ascii="Times New Roman" w:hAnsi="Times New Roman" w:cs="Times New Roman"/>
                <w:sz w:val="20"/>
                <w:szCs w:val="20"/>
              </w:rPr>
            </w:pPr>
            <w:r w:rsidRPr="006517CE">
              <w:rPr>
                <w:rFonts w:ascii="Times New Roman" w:hAnsi="Times New Roman" w:cs="Times New Roman"/>
                <w:sz w:val="20"/>
                <w:szCs w:val="20"/>
              </w:rPr>
              <w:t>с 01.01.2018- 30.06.2018</w:t>
            </w:r>
          </w:p>
        </w:tc>
        <w:tc>
          <w:tcPr>
            <w:tcW w:w="1550" w:type="dxa"/>
            <w:vAlign w:val="center"/>
          </w:tcPr>
          <w:p w:rsidR="006B6CC0" w:rsidRPr="006517CE" w:rsidRDefault="006B6CC0" w:rsidP="006B6CC0">
            <w:pPr>
              <w:pStyle w:val="1"/>
              <w:spacing w:before="0" w:line="240" w:lineRule="auto"/>
              <w:jc w:val="center"/>
              <w:rPr>
                <w:rFonts w:ascii="Times New Roman" w:hAnsi="Times New Roman"/>
                <w:sz w:val="20"/>
                <w:szCs w:val="20"/>
              </w:rPr>
            </w:pPr>
            <w:r w:rsidRPr="006517CE">
              <w:rPr>
                <w:rFonts w:ascii="Times New Roman" w:hAnsi="Times New Roman"/>
                <w:sz w:val="20"/>
                <w:szCs w:val="20"/>
              </w:rPr>
              <w:t>руб. /Гкал</w:t>
            </w:r>
          </w:p>
        </w:tc>
        <w:tc>
          <w:tcPr>
            <w:tcW w:w="2436" w:type="dxa"/>
          </w:tcPr>
          <w:p w:rsidR="006B6CC0" w:rsidRPr="006517CE" w:rsidRDefault="006B6CC0" w:rsidP="006B6CC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2489,65</w:t>
            </w:r>
          </w:p>
        </w:tc>
        <w:tc>
          <w:tcPr>
            <w:tcW w:w="2181" w:type="dxa"/>
          </w:tcPr>
          <w:p w:rsidR="006B6CC0" w:rsidRPr="006517CE" w:rsidRDefault="006B6CC0" w:rsidP="006B6CC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2489,65</w:t>
            </w:r>
          </w:p>
        </w:tc>
      </w:tr>
      <w:tr w:rsidR="006B6CC0" w:rsidRPr="006517CE" w:rsidTr="006B6CC0">
        <w:trPr>
          <w:trHeight w:val="278"/>
        </w:trPr>
        <w:tc>
          <w:tcPr>
            <w:tcW w:w="3244" w:type="dxa"/>
          </w:tcPr>
          <w:p w:rsidR="006B6CC0" w:rsidRPr="006517CE" w:rsidRDefault="006B6CC0" w:rsidP="006B6CC0">
            <w:pPr>
              <w:autoSpaceDE w:val="0"/>
              <w:autoSpaceDN w:val="0"/>
              <w:adjustRightInd w:val="0"/>
              <w:spacing w:after="0" w:line="240" w:lineRule="auto"/>
              <w:rPr>
                <w:rFonts w:ascii="Times New Roman" w:hAnsi="Times New Roman" w:cs="Times New Roman"/>
                <w:sz w:val="20"/>
                <w:szCs w:val="20"/>
              </w:rPr>
            </w:pPr>
            <w:r w:rsidRPr="006517CE">
              <w:rPr>
                <w:rFonts w:ascii="Times New Roman" w:hAnsi="Times New Roman" w:cs="Times New Roman"/>
                <w:sz w:val="20"/>
                <w:szCs w:val="20"/>
              </w:rPr>
              <w:t>с 01.07.2018–31.12.2018</w:t>
            </w:r>
          </w:p>
        </w:tc>
        <w:tc>
          <w:tcPr>
            <w:tcW w:w="1550" w:type="dxa"/>
            <w:vAlign w:val="center"/>
          </w:tcPr>
          <w:p w:rsidR="006B6CC0" w:rsidRPr="006517CE" w:rsidRDefault="006B6CC0" w:rsidP="006B6CC0">
            <w:pPr>
              <w:pStyle w:val="1"/>
              <w:spacing w:before="0" w:line="240" w:lineRule="auto"/>
              <w:jc w:val="center"/>
              <w:rPr>
                <w:rFonts w:ascii="Times New Roman" w:hAnsi="Times New Roman"/>
                <w:sz w:val="20"/>
                <w:szCs w:val="20"/>
              </w:rPr>
            </w:pPr>
            <w:r w:rsidRPr="006517CE">
              <w:rPr>
                <w:rFonts w:ascii="Times New Roman" w:hAnsi="Times New Roman"/>
                <w:sz w:val="20"/>
                <w:szCs w:val="20"/>
              </w:rPr>
              <w:t>руб. /Гкал</w:t>
            </w:r>
          </w:p>
        </w:tc>
        <w:tc>
          <w:tcPr>
            <w:tcW w:w="2436" w:type="dxa"/>
          </w:tcPr>
          <w:p w:rsidR="006B6CC0" w:rsidRPr="006517CE" w:rsidRDefault="006B6CC0" w:rsidP="006B6CC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2615,14</w:t>
            </w:r>
          </w:p>
        </w:tc>
        <w:tc>
          <w:tcPr>
            <w:tcW w:w="2181" w:type="dxa"/>
          </w:tcPr>
          <w:p w:rsidR="006B6CC0" w:rsidRPr="006517CE" w:rsidRDefault="006B6CC0" w:rsidP="006B6CC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2615,14</w:t>
            </w:r>
          </w:p>
        </w:tc>
      </w:tr>
    </w:tbl>
    <w:p w:rsidR="006B6CC0" w:rsidRPr="006517CE" w:rsidRDefault="006B6CC0" w:rsidP="006B6CC0">
      <w:pPr>
        <w:autoSpaceDE w:val="0"/>
        <w:autoSpaceDN w:val="0"/>
        <w:adjustRightInd w:val="0"/>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 xml:space="preserve">Тарифы на </w:t>
      </w:r>
      <w:r>
        <w:rPr>
          <w:rFonts w:ascii="Times New Roman" w:hAnsi="Times New Roman" w:cs="Times New Roman"/>
          <w:sz w:val="24"/>
          <w:szCs w:val="24"/>
        </w:rPr>
        <w:t xml:space="preserve">тепловую энергию, отпускаемую МУП ЖКХ Пыщугского сельского поселения </w:t>
      </w:r>
      <w:r w:rsidRPr="006517CE">
        <w:rPr>
          <w:rFonts w:ascii="Times New Roman" w:hAnsi="Times New Roman" w:cs="Times New Roman"/>
          <w:sz w:val="24"/>
          <w:szCs w:val="24"/>
        </w:rPr>
        <w:t xml:space="preserve">потребителям </w:t>
      </w:r>
      <w:r>
        <w:rPr>
          <w:rFonts w:ascii="Times New Roman" w:hAnsi="Times New Roman" w:cs="Times New Roman"/>
          <w:sz w:val="24"/>
          <w:szCs w:val="24"/>
        </w:rPr>
        <w:t xml:space="preserve">Пыщугского </w:t>
      </w:r>
      <w:r w:rsidRPr="006517CE">
        <w:rPr>
          <w:rFonts w:ascii="Times New Roman" w:hAnsi="Times New Roman" w:cs="Times New Roman"/>
          <w:sz w:val="24"/>
          <w:szCs w:val="24"/>
        </w:rPr>
        <w:t>муниципального района, налогом</w:t>
      </w:r>
      <w:r w:rsidRPr="006517CE">
        <w:rPr>
          <w:rFonts w:ascii="Times New Roman" w:hAnsi="Times New Roman" w:cs="Times New Roman"/>
          <w:color w:val="000099"/>
          <w:sz w:val="24"/>
          <w:szCs w:val="24"/>
        </w:rPr>
        <w:t xml:space="preserve"> </w:t>
      </w:r>
      <w:r w:rsidRPr="006517CE">
        <w:rPr>
          <w:rFonts w:ascii="Times New Roman" w:hAnsi="Times New Roman" w:cs="Times New Roman"/>
          <w:sz w:val="24"/>
          <w:szCs w:val="24"/>
        </w:rPr>
        <w:t>на добавленную стоимость не облагается в соответствии с главой 26.2 части второй Налогового кодекса Российской Федерации.</w:t>
      </w:r>
    </w:p>
    <w:p w:rsidR="006B6CC0" w:rsidRDefault="006B6CC0" w:rsidP="006B6CC0">
      <w:pPr>
        <w:spacing w:after="0" w:line="240" w:lineRule="auto"/>
        <w:ind w:firstLine="720"/>
        <w:jc w:val="both"/>
        <w:rPr>
          <w:rFonts w:ascii="Times New Roman" w:hAnsi="Times New Roman"/>
          <w:szCs w:val="28"/>
        </w:rPr>
      </w:pPr>
      <w:r>
        <w:rPr>
          <w:rFonts w:ascii="Times New Roman" w:hAnsi="Times New Roman"/>
          <w:sz w:val="24"/>
          <w:szCs w:val="24"/>
        </w:rPr>
        <w:t xml:space="preserve">2. </w:t>
      </w:r>
      <w:r>
        <w:rPr>
          <w:rFonts w:ascii="Times New Roman" w:hAnsi="Times New Roman"/>
          <w:szCs w:val="28"/>
        </w:rPr>
        <w:t>Установить долгосрочные параметры регулирования МУП ЖКХ Пыщугского сельского поселения  на 2016-2018 годы с использованием метода индексации установленных тарифов:</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9"/>
        <w:gridCol w:w="1219"/>
        <w:gridCol w:w="1220"/>
        <w:gridCol w:w="1218"/>
        <w:gridCol w:w="1218"/>
        <w:gridCol w:w="1219"/>
        <w:gridCol w:w="1218"/>
        <w:gridCol w:w="1219"/>
      </w:tblGrid>
      <w:tr w:rsidR="006B6CC0" w:rsidTr="006B6CC0">
        <w:tc>
          <w:tcPr>
            <w:tcW w:w="1218"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both"/>
              <w:rPr>
                <w:rFonts w:ascii="Times New Roman" w:hAnsi="Times New Roman"/>
                <w:sz w:val="20"/>
                <w:szCs w:val="20"/>
              </w:rPr>
            </w:pPr>
            <w:r>
              <w:rPr>
                <w:rFonts w:ascii="Times New Roman" w:hAnsi="Times New Roman"/>
                <w:sz w:val="20"/>
                <w:szCs w:val="20"/>
              </w:rPr>
              <w:t>Период</w:t>
            </w:r>
          </w:p>
        </w:tc>
        <w:tc>
          <w:tcPr>
            <w:tcW w:w="1218"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both"/>
              <w:rPr>
                <w:rFonts w:ascii="Times New Roman" w:hAnsi="Times New Roman"/>
                <w:sz w:val="20"/>
                <w:szCs w:val="20"/>
              </w:rPr>
            </w:pPr>
            <w:r>
              <w:rPr>
                <w:rFonts w:ascii="Times New Roman" w:hAnsi="Times New Roman"/>
                <w:sz w:val="20"/>
                <w:szCs w:val="20"/>
              </w:rPr>
              <w:t>Базовый уровень операционных расходов, тыс. руб.</w:t>
            </w:r>
          </w:p>
        </w:tc>
        <w:tc>
          <w:tcPr>
            <w:tcW w:w="1219"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both"/>
              <w:rPr>
                <w:rFonts w:ascii="Times New Roman" w:hAnsi="Times New Roman"/>
                <w:sz w:val="20"/>
                <w:szCs w:val="20"/>
              </w:rPr>
            </w:pPr>
            <w:r>
              <w:rPr>
                <w:rFonts w:ascii="Times New Roman" w:hAnsi="Times New Roman"/>
                <w:sz w:val="20"/>
                <w:szCs w:val="20"/>
              </w:rPr>
              <w:t>Индекс эффективности операционных расходов, %</w:t>
            </w:r>
          </w:p>
        </w:tc>
        <w:tc>
          <w:tcPr>
            <w:tcW w:w="1218"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both"/>
              <w:rPr>
                <w:rFonts w:ascii="Times New Roman" w:hAnsi="Times New Roman"/>
                <w:sz w:val="20"/>
                <w:szCs w:val="20"/>
              </w:rPr>
            </w:pPr>
            <w:r>
              <w:rPr>
                <w:rFonts w:ascii="Times New Roman" w:hAnsi="Times New Roman"/>
                <w:sz w:val="20"/>
                <w:szCs w:val="20"/>
              </w:rPr>
              <w:t>Нормативный уровень прибыли, %</w:t>
            </w:r>
          </w:p>
        </w:tc>
        <w:tc>
          <w:tcPr>
            <w:tcW w:w="1218"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both"/>
              <w:rPr>
                <w:rFonts w:ascii="Times New Roman" w:hAnsi="Times New Roman"/>
                <w:sz w:val="20"/>
                <w:szCs w:val="20"/>
              </w:rPr>
            </w:pPr>
            <w:r>
              <w:rPr>
                <w:rFonts w:ascii="Times New Roman" w:hAnsi="Times New Roman"/>
                <w:sz w:val="20"/>
                <w:szCs w:val="20"/>
              </w:rPr>
              <w:t>Уровень надежности теплоснабжения</w:t>
            </w:r>
          </w:p>
        </w:tc>
        <w:tc>
          <w:tcPr>
            <w:tcW w:w="1219"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Показатели </w:t>
            </w:r>
          </w:p>
          <w:p w:rsidR="006B6CC0" w:rsidRDefault="006B6CC0" w:rsidP="006B6CC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энергосбе- </w:t>
            </w:r>
          </w:p>
          <w:p w:rsidR="006B6CC0" w:rsidRDefault="006B6CC0" w:rsidP="006B6CC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режения    </w:t>
            </w:r>
          </w:p>
          <w:p w:rsidR="006B6CC0" w:rsidRDefault="006B6CC0" w:rsidP="006B6CC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энергети-  </w:t>
            </w:r>
          </w:p>
          <w:p w:rsidR="006B6CC0" w:rsidRDefault="006B6CC0" w:rsidP="006B6CC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ческой     </w:t>
            </w:r>
          </w:p>
          <w:p w:rsidR="006B6CC0" w:rsidRDefault="006B6CC0" w:rsidP="006B6CC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эффектив-  </w:t>
            </w:r>
          </w:p>
          <w:p w:rsidR="006B6CC0" w:rsidRDefault="006B6CC0" w:rsidP="006B6CC0">
            <w:pPr>
              <w:spacing w:after="0" w:line="240" w:lineRule="auto"/>
              <w:jc w:val="both"/>
              <w:rPr>
                <w:rFonts w:ascii="Times New Roman" w:hAnsi="Times New Roman"/>
                <w:sz w:val="20"/>
                <w:szCs w:val="20"/>
              </w:rPr>
            </w:pPr>
            <w:r>
              <w:rPr>
                <w:rFonts w:ascii="Times New Roman" w:hAnsi="Times New Roman"/>
                <w:sz w:val="20"/>
                <w:szCs w:val="20"/>
              </w:rPr>
              <w:t>ности</w:t>
            </w:r>
          </w:p>
        </w:tc>
        <w:tc>
          <w:tcPr>
            <w:tcW w:w="1218"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Реализация </w:t>
            </w:r>
          </w:p>
          <w:p w:rsidR="006B6CC0" w:rsidRDefault="006B6CC0" w:rsidP="006B6CC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программ </w:t>
            </w:r>
            <w:proofErr w:type="gramStart"/>
            <w:r>
              <w:rPr>
                <w:rFonts w:ascii="Times New Roman" w:hAnsi="Times New Roman"/>
                <w:sz w:val="20"/>
                <w:szCs w:val="20"/>
              </w:rPr>
              <w:t>в</w:t>
            </w:r>
            <w:proofErr w:type="gramEnd"/>
            <w:r>
              <w:rPr>
                <w:rFonts w:ascii="Times New Roman" w:hAnsi="Times New Roman"/>
                <w:sz w:val="20"/>
                <w:szCs w:val="20"/>
              </w:rPr>
              <w:t xml:space="preserve"> </w:t>
            </w:r>
          </w:p>
          <w:p w:rsidR="006B6CC0" w:rsidRDefault="006B6CC0" w:rsidP="006B6CC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области    </w:t>
            </w:r>
          </w:p>
          <w:p w:rsidR="006B6CC0" w:rsidRDefault="006B6CC0" w:rsidP="006B6CC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энергосбе- </w:t>
            </w:r>
          </w:p>
          <w:p w:rsidR="006B6CC0" w:rsidRDefault="006B6CC0" w:rsidP="006B6CC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режения и  </w:t>
            </w:r>
          </w:p>
          <w:p w:rsidR="006B6CC0" w:rsidRDefault="006B6CC0" w:rsidP="006B6CC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повышения  </w:t>
            </w:r>
          </w:p>
          <w:p w:rsidR="006B6CC0" w:rsidRDefault="006B6CC0" w:rsidP="006B6CC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энергети-  </w:t>
            </w:r>
          </w:p>
          <w:p w:rsidR="006B6CC0" w:rsidRDefault="006B6CC0" w:rsidP="006B6CC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ческой     </w:t>
            </w:r>
          </w:p>
          <w:p w:rsidR="006B6CC0" w:rsidRDefault="006B6CC0" w:rsidP="006B6CC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эффектив-  </w:t>
            </w:r>
          </w:p>
          <w:p w:rsidR="006B6CC0" w:rsidRDefault="006B6CC0" w:rsidP="006B6CC0">
            <w:pPr>
              <w:spacing w:after="0" w:line="240" w:lineRule="auto"/>
              <w:jc w:val="both"/>
              <w:rPr>
                <w:rFonts w:ascii="Times New Roman" w:hAnsi="Times New Roman"/>
                <w:sz w:val="20"/>
                <w:szCs w:val="20"/>
              </w:rPr>
            </w:pPr>
            <w:r>
              <w:rPr>
                <w:rFonts w:ascii="Times New Roman" w:hAnsi="Times New Roman"/>
                <w:sz w:val="20"/>
                <w:szCs w:val="20"/>
              </w:rPr>
              <w:t>ности</w:t>
            </w:r>
          </w:p>
        </w:tc>
        <w:tc>
          <w:tcPr>
            <w:tcW w:w="1219" w:type="dxa"/>
            <w:tcBorders>
              <w:top w:val="single" w:sz="4" w:space="0" w:color="000000"/>
              <w:left w:val="single" w:sz="4" w:space="0" w:color="000000"/>
              <w:bottom w:val="single" w:sz="4" w:space="0" w:color="000000"/>
              <w:right w:val="single" w:sz="4" w:space="0" w:color="000000"/>
            </w:tcBorders>
          </w:tcPr>
          <w:p w:rsidR="006B6CC0" w:rsidRDefault="006B6CC0" w:rsidP="006B6CC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Динамика </w:t>
            </w:r>
          </w:p>
          <w:p w:rsidR="006B6CC0" w:rsidRDefault="006B6CC0" w:rsidP="006B6CC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изменения </w:t>
            </w:r>
          </w:p>
          <w:p w:rsidR="006B6CC0" w:rsidRDefault="006B6CC0" w:rsidP="006B6CC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расходов </w:t>
            </w:r>
          </w:p>
          <w:p w:rsidR="006B6CC0" w:rsidRDefault="006B6CC0" w:rsidP="006B6CC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на    </w:t>
            </w:r>
          </w:p>
          <w:p w:rsidR="006B6CC0" w:rsidRDefault="006B6CC0" w:rsidP="006B6CC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топливо  </w:t>
            </w:r>
          </w:p>
          <w:p w:rsidR="006B6CC0" w:rsidRDefault="006B6CC0" w:rsidP="006B6CC0">
            <w:pPr>
              <w:autoSpaceDE w:val="0"/>
              <w:autoSpaceDN w:val="0"/>
              <w:adjustRightInd w:val="0"/>
              <w:spacing w:after="0" w:line="240" w:lineRule="auto"/>
              <w:jc w:val="both"/>
              <w:rPr>
                <w:rFonts w:ascii="Times New Roman" w:hAnsi="Times New Roman"/>
                <w:sz w:val="20"/>
                <w:szCs w:val="20"/>
              </w:rPr>
            </w:pPr>
          </w:p>
        </w:tc>
      </w:tr>
      <w:tr w:rsidR="006B6CC0" w:rsidTr="006B6CC0">
        <w:tc>
          <w:tcPr>
            <w:tcW w:w="1218"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2016 год</w:t>
            </w:r>
          </w:p>
        </w:tc>
        <w:tc>
          <w:tcPr>
            <w:tcW w:w="1218"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2715,29</w:t>
            </w:r>
          </w:p>
        </w:tc>
        <w:tc>
          <w:tcPr>
            <w:tcW w:w="1219"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1</w:t>
            </w:r>
          </w:p>
        </w:tc>
        <w:tc>
          <w:tcPr>
            <w:tcW w:w="1218"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r>
      <w:tr w:rsidR="006B6CC0" w:rsidTr="006B6CC0">
        <w:tc>
          <w:tcPr>
            <w:tcW w:w="1218"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2017 год</w:t>
            </w:r>
          </w:p>
        </w:tc>
        <w:tc>
          <w:tcPr>
            <w:tcW w:w="1218" w:type="dxa"/>
            <w:tcBorders>
              <w:top w:val="single" w:sz="4" w:space="0" w:color="000000"/>
              <w:left w:val="single" w:sz="4" w:space="0" w:color="000000"/>
              <w:bottom w:val="single" w:sz="4" w:space="0" w:color="000000"/>
              <w:right w:val="single" w:sz="4" w:space="0" w:color="000000"/>
            </w:tcBorders>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1</w:t>
            </w:r>
          </w:p>
        </w:tc>
        <w:tc>
          <w:tcPr>
            <w:tcW w:w="1218"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0,5</w:t>
            </w:r>
          </w:p>
        </w:tc>
        <w:tc>
          <w:tcPr>
            <w:tcW w:w="1218"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r>
      <w:tr w:rsidR="006B6CC0" w:rsidTr="006B6CC0">
        <w:tc>
          <w:tcPr>
            <w:tcW w:w="1218"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1218" w:type="dxa"/>
            <w:tcBorders>
              <w:top w:val="single" w:sz="4" w:space="0" w:color="000000"/>
              <w:left w:val="single" w:sz="4" w:space="0" w:color="000000"/>
              <w:bottom w:val="single" w:sz="4" w:space="0" w:color="000000"/>
              <w:right w:val="single" w:sz="4" w:space="0" w:color="000000"/>
            </w:tcBorders>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1</w:t>
            </w:r>
          </w:p>
        </w:tc>
        <w:tc>
          <w:tcPr>
            <w:tcW w:w="1218"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0,5</w:t>
            </w:r>
          </w:p>
        </w:tc>
        <w:tc>
          <w:tcPr>
            <w:tcW w:w="1218"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r>
    </w:tbl>
    <w:p w:rsidR="006B6CC0" w:rsidRDefault="006B6CC0" w:rsidP="006B6CC0">
      <w:pPr>
        <w:spacing w:after="0" w:line="240" w:lineRule="auto"/>
        <w:ind w:firstLine="720"/>
        <w:jc w:val="both"/>
        <w:rPr>
          <w:rFonts w:ascii="Times New Roman" w:hAnsi="Times New Roman"/>
          <w:szCs w:val="28"/>
        </w:rPr>
      </w:pPr>
      <w:r>
        <w:rPr>
          <w:rFonts w:ascii="Times New Roman" w:hAnsi="Times New Roman"/>
          <w:sz w:val="24"/>
          <w:szCs w:val="24"/>
        </w:rPr>
        <w:t xml:space="preserve">3. </w:t>
      </w:r>
      <w:r>
        <w:rPr>
          <w:rFonts w:ascii="Times New Roman" w:hAnsi="Times New Roman"/>
          <w:szCs w:val="28"/>
        </w:rPr>
        <w:t>Установить плановые значения показателей надежности и энергетической эффективности для МУП ЖКХ Пыщугского сельского поселения на 2016-2018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1671"/>
        <w:gridCol w:w="1560"/>
        <w:gridCol w:w="1533"/>
        <w:gridCol w:w="1694"/>
        <w:gridCol w:w="1694"/>
      </w:tblGrid>
      <w:tr w:rsidR="006B6CC0" w:rsidTr="006B6CC0">
        <w:tc>
          <w:tcPr>
            <w:tcW w:w="1419" w:type="dxa"/>
            <w:vMerge w:val="restart"/>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jc w:val="center"/>
              <w:rPr>
                <w:rFonts w:ascii="Times New Roman" w:hAnsi="Times New Roman"/>
                <w:sz w:val="24"/>
                <w:szCs w:val="24"/>
              </w:rPr>
            </w:pPr>
            <w:r>
              <w:rPr>
                <w:rFonts w:ascii="Times New Roman" w:hAnsi="Times New Roman"/>
                <w:sz w:val="24"/>
                <w:szCs w:val="24"/>
              </w:rPr>
              <w:t>Период</w:t>
            </w:r>
          </w:p>
        </w:tc>
        <w:tc>
          <w:tcPr>
            <w:tcW w:w="3231" w:type="dxa"/>
            <w:gridSpan w:val="2"/>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jc w:val="center"/>
              <w:rPr>
                <w:rFonts w:ascii="Times New Roman" w:hAnsi="Times New Roman"/>
                <w:sz w:val="24"/>
                <w:szCs w:val="24"/>
              </w:rPr>
            </w:pPr>
            <w:r>
              <w:rPr>
                <w:rFonts w:ascii="Times New Roman" w:hAnsi="Times New Roman"/>
                <w:sz w:val="24"/>
                <w:szCs w:val="24"/>
              </w:rPr>
              <w:t>Показатели надежности</w:t>
            </w:r>
          </w:p>
        </w:tc>
        <w:tc>
          <w:tcPr>
            <w:tcW w:w="4921" w:type="dxa"/>
            <w:gridSpan w:val="3"/>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jc w:val="center"/>
              <w:rPr>
                <w:rFonts w:ascii="Times New Roman" w:hAnsi="Times New Roman"/>
                <w:sz w:val="24"/>
                <w:szCs w:val="24"/>
              </w:rPr>
            </w:pPr>
            <w:r>
              <w:rPr>
                <w:rFonts w:ascii="Times New Roman" w:hAnsi="Times New Roman"/>
                <w:sz w:val="24"/>
                <w:szCs w:val="24"/>
              </w:rPr>
              <w:t>Показатели энергетической эффективности</w:t>
            </w:r>
          </w:p>
        </w:tc>
      </w:tr>
      <w:tr w:rsidR="006B6CC0" w:rsidTr="006B6CC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rPr>
                <w:rFonts w:ascii="Times New Roman" w:hAnsi="Times New Roman"/>
                <w:sz w:val="24"/>
                <w:szCs w:val="24"/>
              </w:rPr>
            </w:pP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color w:val="000000"/>
                <w:sz w:val="20"/>
                <w:szCs w:val="20"/>
              </w:rPr>
              <w:t xml:space="preserve">Количество прекращений подачи тепловой энергии, </w:t>
            </w:r>
            <w:r>
              <w:rPr>
                <w:rFonts w:ascii="Times New Roman" w:hAnsi="Times New Roman"/>
                <w:color w:val="000000"/>
                <w:sz w:val="20"/>
                <w:szCs w:val="20"/>
              </w:rPr>
              <w:lastRenderedPageBreak/>
              <w:t xml:space="preserve">теплоносителя в результате технологичексих нарушений на источниках тепловой энергии на 1 Гкал/час установленной, </w:t>
            </w:r>
            <w:proofErr w:type="gramStart"/>
            <w:r>
              <w:rPr>
                <w:rFonts w:ascii="Times New Roman" w:hAnsi="Times New Roman"/>
                <w:color w:val="000000"/>
                <w:sz w:val="20"/>
                <w:szCs w:val="20"/>
              </w:rPr>
              <w:t>ед</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color w:val="000000"/>
                <w:sz w:val="20"/>
                <w:szCs w:val="20"/>
              </w:rPr>
              <w:lastRenderedPageBreak/>
              <w:t xml:space="preserve">Количество прекращений подачи тепловой </w:t>
            </w:r>
            <w:r>
              <w:rPr>
                <w:rFonts w:ascii="Times New Roman" w:hAnsi="Times New Roman"/>
                <w:color w:val="000000"/>
                <w:sz w:val="20"/>
                <w:szCs w:val="20"/>
              </w:rPr>
              <w:lastRenderedPageBreak/>
              <w:t>энергии, теплоносителя в расчете на 1 км</w:t>
            </w:r>
            <w:proofErr w:type="gramStart"/>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епловых сетей, ед.</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color w:val="000000"/>
                <w:sz w:val="20"/>
                <w:szCs w:val="20"/>
              </w:rPr>
              <w:lastRenderedPageBreak/>
              <w:t xml:space="preserve">Удельный расход топлива на производство </w:t>
            </w:r>
            <w:r>
              <w:rPr>
                <w:rFonts w:ascii="Times New Roman" w:hAnsi="Times New Roman"/>
                <w:color w:val="000000"/>
                <w:sz w:val="20"/>
                <w:szCs w:val="20"/>
              </w:rPr>
              <w:lastRenderedPageBreak/>
              <w:t>единицы тепловой энергии, кг</w:t>
            </w:r>
            <w:proofErr w:type="gramStart"/>
            <w:r>
              <w:rPr>
                <w:rFonts w:ascii="Times New Roman" w:hAnsi="Times New Roman"/>
                <w:color w:val="000000"/>
                <w:sz w:val="20"/>
                <w:szCs w:val="20"/>
              </w:rPr>
              <w:t>.у</w:t>
            </w:r>
            <w:proofErr w:type="gramEnd"/>
            <w:r>
              <w:rPr>
                <w:rFonts w:ascii="Times New Roman" w:hAnsi="Times New Roman"/>
                <w:color w:val="000000"/>
                <w:sz w:val="20"/>
                <w:szCs w:val="20"/>
              </w:rPr>
              <w:t>.т../Гкал</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color w:val="000000"/>
                <w:sz w:val="20"/>
                <w:szCs w:val="20"/>
              </w:rPr>
              <w:lastRenderedPageBreak/>
              <w:t>Технологические потери  тепловой энергии, Гкал/год</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Технологические потери  тепловой энергии к материальной </w:t>
            </w:r>
            <w:r>
              <w:rPr>
                <w:rFonts w:ascii="Times New Roman" w:hAnsi="Times New Roman"/>
                <w:color w:val="000000"/>
                <w:sz w:val="20"/>
                <w:szCs w:val="20"/>
              </w:rPr>
              <w:lastRenderedPageBreak/>
              <w:t>характеристике тепловых сетей, Гкал/ кв.м.</w:t>
            </w:r>
          </w:p>
        </w:tc>
      </w:tr>
      <w:tr w:rsidR="006B6CC0" w:rsidTr="006B6CC0">
        <w:tc>
          <w:tcPr>
            <w:tcW w:w="1419"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lastRenderedPageBreak/>
              <w:t>2016 год</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259,75</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300,90</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8,0</w:t>
            </w:r>
          </w:p>
        </w:tc>
      </w:tr>
      <w:tr w:rsidR="006B6CC0" w:rsidTr="006B6CC0">
        <w:tc>
          <w:tcPr>
            <w:tcW w:w="1419"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2017 год</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259,75</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300,90</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8,0</w:t>
            </w:r>
          </w:p>
        </w:tc>
      </w:tr>
      <w:tr w:rsidR="006B6CC0" w:rsidTr="006B6CC0">
        <w:tc>
          <w:tcPr>
            <w:tcW w:w="1419" w:type="dxa"/>
            <w:tcBorders>
              <w:top w:val="single" w:sz="4" w:space="0" w:color="000000"/>
              <w:left w:val="single" w:sz="4" w:space="0" w:color="000000"/>
              <w:bottom w:val="single" w:sz="4" w:space="0" w:color="000000"/>
              <w:right w:val="single" w:sz="4" w:space="0" w:color="000000"/>
            </w:tcBorders>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259,75</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300,90</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6B6CC0"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8,0</w:t>
            </w:r>
          </w:p>
        </w:tc>
      </w:tr>
    </w:tbl>
    <w:p w:rsidR="006B6CC0" w:rsidRPr="006517CE" w:rsidRDefault="006B6CC0" w:rsidP="006B6C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6517CE">
        <w:rPr>
          <w:rFonts w:ascii="Times New Roman" w:hAnsi="Times New Roman" w:cs="Times New Roman"/>
          <w:sz w:val="24"/>
          <w:szCs w:val="24"/>
        </w:rPr>
        <w:t xml:space="preserve"> Постановление об установлении тарифов на тепловую энергию подлежит официальному опубликованию и вступает в силу с 1 января 2016 года.</w:t>
      </w:r>
    </w:p>
    <w:p w:rsidR="006B6CC0" w:rsidRPr="006517CE" w:rsidRDefault="006B6CC0" w:rsidP="006B6CC0">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Pr="006517CE">
        <w:rPr>
          <w:rFonts w:ascii="Times New Roman" w:hAnsi="Times New Roman" w:cs="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6B6CC0" w:rsidRPr="006517CE" w:rsidRDefault="006B6CC0" w:rsidP="006B6CC0">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6</w:t>
      </w:r>
      <w:r w:rsidRPr="006517CE">
        <w:rPr>
          <w:rFonts w:ascii="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6B6CC0" w:rsidRPr="006517CE" w:rsidRDefault="006B6CC0" w:rsidP="006B6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 Направить в УФАС</w:t>
      </w:r>
      <w:r w:rsidRPr="006517CE">
        <w:rPr>
          <w:rFonts w:ascii="Times New Roman" w:hAnsi="Times New Roman" w:cs="Times New Roman"/>
          <w:sz w:val="24"/>
          <w:szCs w:val="24"/>
        </w:rPr>
        <w:t xml:space="preserve"> России информацию </w:t>
      </w:r>
      <w:proofErr w:type="gramStart"/>
      <w:r w:rsidRPr="006517CE">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6517CE">
        <w:rPr>
          <w:rFonts w:ascii="Times New Roman" w:hAnsi="Times New Roman" w:cs="Times New Roman"/>
          <w:sz w:val="24"/>
          <w:szCs w:val="24"/>
        </w:rPr>
        <w:t xml:space="preserve"> законодательства.</w:t>
      </w:r>
    </w:p>
    <w:p w:rsidR="006B6CC0" w:rsidRDefault="006B6CC0" w:rsidP="00501F52">
      <w:pPr>
        <w:spacing w:after="0" w:line="240" w:lineRule="auto"/>
        <w:jc w:val="both"/>
        <w:rPr>
          <w:rFonts w:ascii="Times New Roman" w:hAnsi="Times New Roman" w:cs="Times New Roman"/>
          <w:b/>
          <w:sz w:val="24"/>
          <w:szCs w:val="24"/>
        </w:rPr>
      </w:pPr>
    </w:p>
    <w:p w:rsidR="006B6CC0" w:rsidRPr="00900A42" w:rsidRDefault="006B6CC0" w:rsidP="006B6CC0">
      <w:pPr>
        <w:spacing w:after="0" w:line="240" w:lineRule="auto"/>
        <w:jc w:val="both"/>
        <w:rPr>
          <w:rFonts w:ascii="Times New Roman" w:hAnsi="Times New Roman"/>
          <w:sz w:val="24"/>
          <w:szCs w:val="24"/>
        </w:rPr>
      </w:pPr>
      <w:r>
        <w:rPr>
          <w:rFonts w:ascii="Times New Roman" w:hAnsi="Times New Roman"/>
          <w:b/>
          <w:sz w:val="24"/>
          <w:szCs w:val="24"/>
        </w:rPr>
        <w:t>Вопрос 8</w:t>
      </w:r>
      <w:r w:rsidRPr="00900A42">
        <w:rPr>
          <w:rFonts w:ascii="Times New Roman" w:hAnsi="Times New Roman"/>
          <w:b/>
          <w:sz w:val="24"/>
          <w:szCs w:val="24"/>
        </w:rPr>
        <w:t xml:space="preserve">: </w:t>
      </w:r>
      <w:r w:rsidRPr="00900A42">
        <w:rPr>
          <w:rFonts w:ascii="Times New Roman" w:hAnsi="Times New Roman"/>
          <w:sz w:val="24"/>
          <w:szCs w:val="24"/>
        </w:rPr>
        <w:t>«</w:t>
      </w:r>
      <w:r w:rsidRPr="00900A42">
        <w:rPr>
          <w:rFonts w:ascii="Times New Roman" w:hAnsi="Times New Roman"/>
          <w:color w:val="000000"/>
          <w:sz w:val="24"/>
          <w:szCs w:val="24"/>
        </w:rPr>
        <w:t xml:space="preserve">Об установлении тарифов на тепловую энергию, поставляемую </w:t>
      </w:r>
      <w:r>
        <w:rPr>
          <w:rFonts w:ascii="Times New Roman" w:hAnsi="Times New Roman"/>
          <w:color w:val="000000"/>
          <w:sz w:val="24"/>
          <w:szCs w:val="24"/>
        </w:rPr>
        <w:t>ОАО «РЖД»</w:t>
      </w:r>
      <w:r w:rsidRPr="00900A42">
        <w:rPr>
          <w:rFonts w:ascii="Times New Roman" w:hAnsi="Times New Roman"/>
          <w:color w:val="000000"/>
          <w:sz w:val="24"/>
          <w:szCs w:val="24"/>
        </w:rPr>
        <w:t xml:space="preserve"> потребителям </w:t>
      </w:r>
      <w:r>
        <w:rPr>
          <w:rFonts w:ascii="Times New Roman" w:hAnsi="Times New Roman"/>
          <w:color w:val="000000"/>
          <w:sz w:val="24"/>
          <w:szCs w:val="24"/>
        </w:rPr>
        <w:t>Костромской области</w:t>
      </w:r>
      <w:r w:rsidRPr="00900A42">
        <w:rPr>
          <w:rFonts w:ascii="Times New Roman" w:hAnsi="Times New Roman"/>
          <w:color w:val="000000"/>
          <w:sz w:val="24"/>
          <w:szCs w:val="24"/>
        </w:rPr>
        <w:t xml:space="preserve"> на 201</w:t>
      </w:r>
      <w:r>
        <w:rPr>
          <w:rFonts w:ascii="Times New Roman" w:hAnsi="Times New Roman"/>
          <w:color w:val="000000"/>
          <w:sz w:val="24"/>
          <w:szCs w:val="24"/>
        </w:rPr>
        <w:t>6-2018</w:t>
      </w:r>
      <w:r w:rsidRPr="00900A42">
        <w:rPr>
          <w:rFonts w:ascii="Times New Roman" w:hAnsi="Times New Roman"/>
          <w:color w:val="000000"/>
          <w:sz w:val="24"/>
          <w:szCs w:val="24"/>
        </w:rPr>
        <w:t xml:space="preserve"> год</w:t>
      </w:r>
      <w:r>
        <w:rPr>
          <w:rFonts w:ascii="Times New Roman" w:hAnsi="Times New Roman"/>
          <w:color w:val="000000"/>
          <w:sz w:val="24"/>
          <w:szCs w:val="24"/>
        </w:rPr>
        <w:t>ы</w:t>
      </w:r>
      <w:r w:rsidRPr="00900A42">
        <w:rPr>
          <w:rFonts w:ascii="Times New Roman" w:hAnsi="Times New Roman"/>
          <w:sz w:val="24"/>
          <w:szCs w:val="24"/>
        </w:rPr>
        <w:t>».</w:t>
      </w:r>
    </w:p>
    <w:p w:rsidR="006B6CC0" w:rsidRPr="00900A42" w:rsidRDefault="006B6CC0" w:rsidP="006B6CC0">
      <w:pPr>
        <w:spacing w:after="0" w:line="240" w:lineRule="auto"/>
        <w:jc w:val="both"/>
        <w:rPr>
          <w:rFonts w:ascii="Times New Roman" w:hAnsi="Times New Roman"/>
          <w:b/>
          <w:sz w:val="24"/>
          <w:szCs w:val="24"/>
        </w:rPr>
      </w:pPr>
    </w:p>
    <w:p w:rsidR="006B6CC0" w:rsidRPr="00900A42" w:rsidRDefault="006B6CC0" w:rsidP="006B6CC0">
      <w:pPr>
        <w:spacing w:after="0" w:line="240" w:lineRule="auto"/>
        <w:jc w:val="both"/>
        <w:rPr>
          <w:rFonts w:ascii="Times New Roman" w:hAnsi="Times New Roman"/>
          <w:b/>
          <w:sz w:val="24"/>
          <w:szCs w:val="24"/>
        </w:rPr>
      </w:pPr>
      <w:r w:rsidRPr="00900A42">
        <w:rPr>
          <w:rFonts w:ascii="Times New Roman" w:hAnsi="Times New Roman"/>
          <w:b/>
          <w:sz w:val="24"/>
          <w:szCs w:val="24"/>
        </w:rPr>
        <w:t>СЛУШАЛИ:</w:t>
      </w:r>
    </w:p>
    <w:p w:rsidR="006B6CC0" w:rsidRDefault="006B6CC0" w:rsidP="006B6CC0">
      <w:pPr>
        <w:tabs>
          <w:tab w:val="left" w:pos="567"/>
        </w:tabs>
        <w:spacing w:after="0" w:line="240" w:lineRule="auto"/>
        <w:ind w:firstLine="720"/>
        <w:jc w:val="both"/>
        <w:rPr>
          <w:rFonts w:ascii="Times New Roman" w:hAnsi="Times New Roman"/>
          <w:sz w:val="24"/>
          <w:szCs w:val="24"/>
        </w:rPr>
      </w:pPr>
      <w:r w:rsidRPr="00900A42">
        <w:rPr>
          <w:rFonts w:ascii="Times New Roman" w:hAnsi="Times New Roman"/>
          <w:sz w:val="24"/>
          <w:szCs w:val="24"/>
        </w:rPr>
        <w:t>Уполномоченного по делу Тимофееву О.Б.</w:t>
      </w:r>
      <w:r>
        <w:rPr>
          <w:rFonts w:ascii="Times New Roman" w:hAnsi="Times New Roman"/>
          <w:sz w:val="24"/>
          <w:szCs w:val="24"/>
        </w:rPr>
        <w:t>,</w:t>
      </w:r>
      <w:r w:rsidRPr="00900A42">
        <w:rPr>
          <w:rFonts w:ascii="Times New Roman" w:hAnsi="Times New Roman"/>
          <w:sz w:val="24"/>
          <w:szCs w:val="24"/>
        </w:rPr>
        <w:t xml:space="preserve"> сообщившего по рассматриваемому вопросу следующее.</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xml:space="preserve">ОАО «РЖД» </w:t>
      </w:r>
      <w:r w:rsidRPr="00900A42">
        <w:rPr>
          <w:rFonts w:ascii="Times New Roman" w:hAnsi="Times New Roman"/>
          <w:sz w:val="24"/>
          <w:szCs w:val="24"/>
        </w:rPr>
        <w:t>представил</w:t>
      </w:r>
      <w:r>
        <w:rPr>
          <w:rFonts w:ascii="Times New Roman" w:hAnsi="Times New Roman"/>
          <w:sz w:val="24"/>
          <w:szCs w:val="24"/>
        </w:rPr>
        <w:t>а</w:t>
      </w:r>
      <w:r w:rsidRPr="00900A42">
        <w:rPr>
          <w:rFonts w:ascii="Times New Roman" w:hAnsi="Times New Roman"/>
          <w:sz w:val="24"/>
          <w:szCs w:val="24"/>
        </w:rPr>
        <w:t xml:space="preserve"> в департамент государственного регулирования цен и тарифов Костромской области заявление  вх. </w:t>
      </w:r>
      <w:r>
        <w:rPr>
          <w:rFonts w:ascii="Times New Roman" w:hAnsi="Times New Roman"/>
          <w:sz w:val="24"/>
          <w:szCs w:val="24"/>
        </w:rPr>
        <w:t>от</w:t>
      </w:r>
      <w:r w:rsidRPr="00900A42">
        <w:rPr>
          <w:rFonts w:ascii="Times New Roman" w:hAnsi="Times New Roman"/>
          <w:sz w:val="24"/>
          <w:szCs w:val="24"/>
        </w:rPr>
        <w:t xml:space="preserve"> </w:t>
      </w:r>
      <w:r>
        <w:rPr>
          <w:rFonts w:ascii="Times New Roman" w:hAnsi="Times New Roman"/>
          <w:sz w:val="24"/>
          <w:szCs w:val="24"/>
        </w:rPr>
        <w:t>27</w:t>
      </w:r>
      <w:r w:rsidRPr="00900A42">
        <w:rPr>
          <w:rFonts w:ascii="Times New Roman" w:hAnsi="Times New Roman"/>
          <w:sz w:val="24"/>
          <w:szCs w:val="24"/>
        </w:rPr>
        <w:t>.0</w:t>
      </w:r>
      <w:r>
        <w:rPr>
          <w:rFonts w:ascii="Times New Roman" w:hAnsi="Times New Roman"/>
          <w:sz w:val="24"/>
          <w:szCs w:val="24"/>
        </w:rPr>
        <w:t>4</w:t>
      </w:r>
      <w:r w:rsidRPr="00900A42">
        <w:rPr>
          <w:rFonts w:ascii="Times New Roman" w:hAnsi="Times New Roman"/>
          <w:sz w:val="24"/>
          <w:szCs w:val="24"/>
        </w:rPr>
        <w:t>.201</w:t>
      </w:r>
      <w:r>
        <w:rPr>
          <w:rFonts w:ascii="Times New Roman" w:hAnsi="Times New Roman"/>
          <w:sz w:val="24"/>
          <w:szCs w:val="24"/>
        </w:rPr>
        <w:t>5</w:t>
      </w:r>
      <w:r w:rsidRPr="00900A42">
        <w:rPr>
          <w:rFonts w:ascii="Times New Roman" w:hAnsi="Times New Roman"/>
          <w:sz w:val="24"/>
          <w:szCs w:val="24"/>
        </w:rPr>
        <w:t>г. №</w:t>
      </w:r>
      <w:r>
        <w:rPr>
          <w:rFonts w:ascii="Times New Roman" w:hAnsi="Times New Roman"/>
          <w:sz w:val="24"/>
          <w:szCs w:val="24"/>
        </w:rPr>
        <w:t xml:space="preserve"> О</w:t>
      </w:r>
      <w:r w:rsidRPr="00900A42">
        <w:rPr>
          <w:rFonts w:ascii="Times New Roman" w:hAnsi="Times New Roman"/>
          <w:sz w:val="24"/>
          <w:szCs w:val="24"/>
        </w:rPr>
        <w:t>-</w:t>
      </w:r>
      <w:r>
        <w:rPr>
          <w:rFonts w:ascii="Times New Roman" w:hAnsi="Times New Roman"/>
          <w:sz w:val="24"/>
          <w:szCs w:val="24"/>
        </w:rPr>
        <w:t xml:space="preserve"> 910</w:t>
      </w:r>
      <w:r w:rsidRPr="00900A42">
        <w:rPr>
          <w:rFonts w:ascii="Times New Roman" w:hAnsi="Times New Roman"/>
          <w:sz w:val="24"/>
          <w:szCs w:val="24"/>
        </w:rPr>
        <w:t xml:space="preserve"> на установление тарифа на тепловую энергию на 201</w:t>
      </w:r>
      <w:r>
        <w:rPr>
          <w:rFonts w:ascii="Times New Roman" w:hAnsi="Times New Roman"/>
          <w:sz w:val="24"/>
          <w:szCs w:val="24"/>
        </w:rPr>
        <w:t xml:space="preserve">6-2018 </w:t>
      </w:r>
      <w:r w:rsidRPr="00900A42">
        <w:rPr>
          <w:rFonts w:ascii="Times New Roman" w:hAnsi="Times New Roman"/>
          <w:sz w:val="24"/>
          <w:szCs w:val="24"/>
        </w:rPr>
        <w:t>год</w:t>
      </w:r>
      <w:r>
        <w:rPr>
          <w:rFonts w:ascii="Times New Roman" w:hAnsi="Times New Roman"/>
          <w:sz w:val="24"/>
          <w:szCs w:val="24"/>
        </w:rPr>
        <w:t>ы</w:t>
      </w:r>
      <w:r w:rsidRPr="00900A42">
        <w:rPr>
          <w:rFonts w:ascii="Times New Roman" w:hAnsi="Times New Roman"/>
          <w:sz w:val="24"/>
          <w:szCs w:val="24"/>
        </w:rPr>
        <w:t xml:space="preserve"> в размере</w:t>
      </w:r>
      <w:r>
        <w:rPr>
          <w:rFonts w:ascii="Times New Roman" w:hAnsi="Times New Roman"/>
          <w:sz w:val="24"/>
          <w:szCs w:val="24"/>
        </w:rPr>
        <w:t>: угольные котельные с 01.07.2016 года  - 3493,83 руб./Гкал, мазутная котельная с 01.07.2016 года – 2584,37 руб./Гкал</w:t>
      </w:r>
      <w:r w:rsidRPr="00900A42">
        <w:rPr>
          <w:rFonts w:ascii="Times New Roman" w:hAnsi="Times New Roman"/>
          <w:sz w:val="24"/>
          <w:szCs w:val="24"/>
        </w:rPr>
        <w:t xml:space="preserve"> (</w:t>
      </w:r>
      <w:r>
        <w:rPr>
          <w:rFonts w:ascii="Times New Roman" w:hAnsi="Times New Roman"/>
          <w:sz w:val="24"/>
          <w:szCs w:val="24"/>
        </w:rPr>
        <w:t>без НДС</w:t>
      </w:r>
      <w:r w:rsidRPr="00900A42">
        <w:rPr>
          <w:rFonts w:ascii="Times New Roman" w:hAnsi="Times New Roman"/>
          <w:sz w:val="24"/>
          <w:szCs w:val="24"/>
        </w:rPr>
        <w:t>)</w:t>
      </w:r>
      <w:r>
        <w:rPr>
          <w:rFonts w:ascii="Times New Roman" w:hAnsi="Times New Roman"/>
          <w:sz w:val="24"/>
          <w:szCs w:val="24"/>
        </w:rPr>
        <w:t xml:space="preserve">. </w:t>
      </w:r>
    </w:p>
    <w:p w:rsidR="006B6CC0" w:rsidRPr="00900A42"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900A42">
        <w:rPr>
          <w:rFonts w:ascii="Times New Roman" w:hAnsi="Times New Roman"/>
          <w:sz w:val="24"/>
          <w:szCs w:val="24"/>
        </w:rPr>
        <w:t>КО</w:t>
      </w:r>
      <w:proofErr w:type="gramEnd"/>
      <w:r w:rsidRPr="00900A42">
        <w:rPr>
          <w:rFonts w:ascii="Times New Roman" w:hAnsi="Times New Roman"/>
          <w:sz w:val="24"/>
          <w:szCs w:val="24"/>
        </w:rPr>
        <w:t xml:space="preserve"> принято решение об открытии дела по установлению тарифа на тепловую энергию на 201</w:t>
      </w:r>
      <w:r>
        <w:rPr>
          <w:rFonts w:ascii="Times New Roman" w:hAnsi="Times New Roman"/>
          <w:sz w:val="24"/>
          <w:szCs w:val="24"/>
        </w:rPr>
        <w:t>6-2018</w:t>
      </w:r>
      <w:r w:rsidRPr="00900A42">
        <w:rPr>
          <w:rFonts w:ascii="Times New Roman" w:hAnsi="Times New Roman"/>
          <w:sz w:val="24"/>
          <w:szCs w:val="24"/>
        </w:rPr>
        <w:t xml:space="preserve"> год</w:t>
      </w:r>
      <w:r>
        <w:rPr>
          <w:rFonts w:ascii="Times New Roman" w:hAnsi="Times New Roman"/>
          <w:sz w:val="24"/>
          <w:szCs w:val="24"/>
        </w:rPr>
        <w:t xml:space="preserve">ы методом индексации установленных тарифов </w:t>
      </w:r>
      <w:r w:rsidRPr="00900A42">
        <w:rPr>
          <w:rFonts w:ascii="Times New Roman" w:hAnsi="Times New Roman"/>
          <w:sz w:val="24"/>
          <w:szCs w:val="24"/>
        </w:rPr>
        <w:t xml:space="preserve">от </w:t>
      </w:r>
      <w:r>
        <w:rPr>
          <w:rFonts w:ascii="Times New Roman" w:hAnsi="Times New Roman"/>
          <w:sz w:val="24"/>
          <w:szCs w:val="24"/>
        </w:rPr>
        <w:t>30</w:t>
      </w:r>
      <w:r w:rsidRPr="00900A42">
        <w:rPr>
          <w:rFonts w:ascii="Times New Roman" w:hAnsi="Times New Roman"/>
          <w:sz w:val="24"/>
          <w:szCs w:val="24"/>
        </w:rPr>
        <w:t>.0</w:t>
      </w:r>
      <w:r>
        <w:rPr>
          <w:rFonts w:ascii="Times New Roman" w:hAnsi="Times New Roman"/>
          <w:sz w:val="24"/>
          <w:szCs w:val="24"/>
        </w:rPr>
        <w:t>4</w:t>
      </w:r>
      <w:r w:rsidRPr="00900A42">
        <w:rPr>
          <w:rFonts w:ascii="Times New Roman" w:hAnsi="Times New Roman"/>
          <w:sz w:val="24"/>
          <w:szCs w:val="24"/>
        </w:rPr>
        <w:t>.201</w:t>
      </w:r>
      <w:r>
        <w:rPr>
          <w:rFonts w:ascii="Times New Roman" w:hAnsi="Times New Roman"/>
          <w:sz w:val="24"/>
          <w:szCs w:val="24"/>
        </w:rPr>
        <w:t>5</w:t>
      </w:r>
      <w:r w:rsidRPr="00900A42">
        <w:rPr>
          <w:rFonts w:ascii="Times New Roman" w:hAnsi="Times New Roman"/>
          <w:sz w:val="24"/>
          <w:szCs w:val="24"/>
        </w:rPr>
        <w:t xml:space="preserve"> г. №  </w:t>
      </w:r>
      <w:r>
        <w:rPr>
          <w:rFonts w:ascii="Times New Roman" w:hAnsi="Times New Roman"/>
          <w:sz w:val="24"/>
          <w:szCs w:val="24"/>
        </w:rPr>
        <w:t>100.</w:t>
      </w:r>
      <w:r w:rsidRPr="00900A42">
        <w:rPr>
          <w:rFonts w:ascii="Times New Roman" w:hAnsi="Times New Roman"/>
          <w:sz w:val="24"/>
          <w:szCs w:val="24"/>
        </w:rPr>
        <w:t xml:space="preserve"> </w:t>
      </w:r>
    </w:p>
    <w:p w:rsidR="006B6CC0" w:rsidRDefault="006B6CC0" w:rsidP="006B6CC0">
      <w:pPr>
        <w:spacing w:after="0" w:line="240" w:lineRule="auto"/>
        <w:ind w:firstLine="720"/>
        <w:jc w:val="both"/>
        <w:rPr>
          <w:rFonts w:ascii="Times New Roman" w:hAnsi="Times New Roman"/>
          <w:sz w:val="24"/>
          <w:szCs w:val="24"/>
        </w:rPr>
      </w:pPr>
      <w:proofErr w:type="gramStart"/>
      <w:r w:rsidRPr="00900A42">
        <w:rPr>
          <w:rFonts w:ascii="Times New Roman" w:hAnsi="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w:t>
      </w:r>
      <w:r>
        <w:rPr>
          <w:rFonts w:ascii="Times New Roman" w:hAnsi="Times New Roman"/>
          <w:sz w:val="24"/>
          <w:szCs w:val="24"/>
        </w:rPr>
        <w:t xml:space="preserve">, Методическими указаниями, утвержденными приказом ФСТ России от 13.06.2013 г.             № 760-э «Об утверждении Методических </w:t>
      </w:r>
      <w:r w:rsidRPr="00900A42">
        <w:rPr>
          <w:rFonts w:ascii="Times New Roman" w:hAnsi="Times New Roman"/>
          <w:sz w:val="24"/>
          <w:szCs w:val="24"/>
        </w:rPr>
        <w:t xml:space="preserve"> </w:t>
      </w:r>
      <w:r>
        <w:rPr>
          <w:rFonts w:ascii="Times New Roman" w:hAnsi="Times New Roman"/>
          <w:sz w:val="24"/>
          <w:szCs w:val="24"/>
        </w:rPr>
        <w:t>указаний по расчету регулируемых</w:t>
      </w:r>
      <w:proofErr w:type="gramEnd"/>
      <w:r>
        <w:rPr>
          <w:rFonts w:ascii="Times New Roman" w:hAnsi="Times New Roman"/>
          <w:sz w:val="24"/>
          <w:szCs w:val="24"/>
        </w:rPr>
        <w:t xml:space="preserve"> цен (тарифов) в сфере теплоснабжения» </w:t>
      </w:r>
      <w:r w:rsidRPr="00900A42">
        <w:rPr>
          <w:rFonts w:ascii="Times New Roman" w:hAnsi="Times New Roman"/>
          <w:sz w:val="24"/>
          <w:szCs w:val="24"/>
        </w:rPr>
        <w:t>и Прогнозом социально-экономического развития РФ на период 201</w:t>
      </w:r>
      <w:r>
        <w:rPr>
          <w:rFonts w:ascii="Times New Roman" w:hAnsi="Times New Roman"/>
          <w:sz w:val="24"/>
          <w:szCs w:val="24"/>
        </w:rPr>
        <w:t>6</w:t>
      </w:r>
      <w:r w:rsidRPr="00900A42">
        <w:rPr>
          <w:rFonts w:ascii="Times New Roman" w:hAnsi="Times New Roman"/>
          <w:sz w:val="24"/>
          <w:szCs w:val="24"/>
        </w:rPr>
        <w:t>-201</w:t>
      </w:r>
      <w:r>
        <w:rPr>
          <w:rFonts w:ascii="Times New Roman" w:hAnsi="Times New Roman"/>
          <w:sz w:val="24"/>
          <w:szCs w:val="24"/>
        </w:rPr>
        <w:t>8</w:t>
      </w:r>
      <w:r w:rsidRPr="00900A42">
        <w:rPr>
          <w:rFonts w:ascii="Times New Roman" w:hAnsi="Times New Roman"/>
          <w:sz w:val="24"/>
          <w:szCs w:val="24"/>
        </w:rPr>
        <w:t xml:space="preserve"> гг.</w:t>
      </w:r>
    </w:p>
    <w:p w:rsidR="006B6CC0" w:rsidRPr="003202DF" w:rsidRDefault="006B6CC0" w:rsidP="006B6CC0">
      <w:pPr>
        <w:spacing w:after="0" w:line="240" w:lineRule="auto"/>
        <w:ind w:firstLine="720"/>
        <w:jc w:val="both"/>
        <w:rPr>
          <w:rFonts w:ascii="Times New Roman" w:hAnsi="Times New Roman"/>
          <w:b/>
          <w:sz w:val="24"/>
          <w:szCs w:val="24"/>
        </w:rPr>
      </w:pPr>
      <w:r w:rsidRPr="003202DF">
        <w:rPr>
          <w:rFonts w:ascii="Times New Roman" w:hAnsi="Times New Roman"/>
          <w:b/>
          <w:sz w:val="24"/>
          <w:szCs w:val="24"/>
        </w:rPr>
        <w:t xml:space="preserve">1. </w:t>
      </w:r>
      <w:proofErr w:type="gramStart"/>
      <w:r w:rsidRPr="003202DF">
        <w:rPr>
          <w:rFonts w:ascii="Times New Roman" w:hAnsi="Times New Roman"/>
          <w:b/>
          <w:sz w:val="24"/>
          <w:szCs w:val="24"/>
        </w:rPr>
        <w:t>Угольные котельные</w:t>
      </w:r>
      <w:r>
        <w:rPr>
          <w:rFonts w:ascii="Times New Roman" w:hAnsi="Times New Roman"/>
          <w:b/>
          <w:sz w:val="24"/>
          <w:szCs w:val="24"/>
        </w:rPr>
        <w:t xml:space="preserve"> (потребители г.о.г. Буй, г.о.г. Мантурово, г.о.г. Шарья, п</w:t>
      </w:r>
      <w:r w:rsidRPr="003202DF">
        <w:rPr>
          <w:rFonts w:ascii="Times New Roman" w:hAnsi="Times New Roman"/>
          <w:b/>
          <w:sz w:val="24"/>
          <w:szCs w:val="24"/>
        </w:rPr>
        <w:t>.</w:t>
      </w:r>
      <w:r>
        <w:rPr>
          <w:rFonts w:ascii="Times New Roman" w:hAnsi="Times New Roman"/>
          <w:b/>
          <w:sz w:val="24"/>
          <w:szCs w:val="24"/>
        </w:rPr>
        <w:t xml:space="preserve"> Николо-Полома Парфеньевсий район).</w:t>
      </w:r>
      <w:proofErr w:type="gramEnd"/>
    </w:p>
    <w:p w:rsidR="006B6CC0"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Основные плановые показатели </w:t>
      </w:r>
      <w:r>
        <w:rPr>
          <w:rFonts w:ascii="Times New Roman" w:hAnsi="Times New Roman"/>
          <w:sz w:val="24"/>
          <w:szCs w:val="24"/>
        </w:rPr>
        <w:t xml:space="preserve">ОАО «РЖД» </w:t>
      </w:r>
      <w:r w:rsidRPr="00900A42">
        <w:rPr>
          <w:rFonts w:ascii="Times New Roman" w:hAnsi="Times New Roman"/>
          <w:sz w:val="24"/>
          <w:szCs w:val="24"/>
        </w:rPr>
        <w:t>на 201</w:t>
      </w:r>
      <w:r>
        <w:rPr>
          <w:rFonts w:ascii="Times New Roman" w:hAnsi="Times New Roman"/>
          <w:sz w:val="24"/>
          <w:szCs w:val="24"/>
        </w:rPr>
        <w:t>6</w:t>
      </w:r>
      <w:r w:rsidRPr="00900A42">
        <w:rPr>
          <w:rFonts w:ascii="Times New Roman" w:hAnsi="Times New Roman"/>
          <w:sz w:val="24"/>
          <w:szCs w:val="24"/>
        </w:rPr>
        <w:t xml:space="preserve"> год (по расчету департамента ГРЦТ </w:t>
      </w:r>
      <w:proofErr w:type="gramStart"/>
      <w:r w:rsidRPr="00900A42">
        <w:rPr>
          <w:rFonts w:ascii="Times New Roman" w:hAnsi="Times New Roman"/>
          <w:sz w:val="24"/>
          <w:szCs w:val="24"/>
        </w:rPr>
        <w:t>КО</w:t>
      </w:r>
      <w:proofErr w:type="gramEnd"/>
      <w:r w:rsidRPr="00900A42">
        <w:rPr>
          <w:rFonts w:ascii="Times New Roman" w:hAnsi="Times New Roman"/>
          <w:sz w:val="24"/>
          <w:szCs w:val="24"/>
        </w:rPr>
        <w:t>) составили:</w:t>
      </w:r>
    </w:p>
    <w:p w:rsidR="006B6CC0"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объем произведенной тепловой энергии – </w:t>
      </w:r>
      <w:r>
        <w:rPr>
          <w:rFonts w:ascii="Times New Roman" w:hAnsi="Times New Roman"/>
          <w:sz w:val="24"/>
          <w:szCs w:val="24"/>
        </w:rPr>
        <w:t>8840,497</w:t>
      </w:r>
      <w:r w:rsidRPr="00900A42">
        <w:rPr>
          <w:rFonts w:ascii="Times New Roman" w:hAnsi="Times New Roman"/>
          <w:sz w:val="24"/>
          <w:szCs w:val="24"/>
        </w:rPr>
        <w:t xml:space="preserve"> Гкал;</w:t>
      </w:r>
    </w:p>
    <w:p w:rsidR="006B6CC0" w:rsidRPr="00900A42"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-объём расхода тепловой энергии на собственные нужды котельных – 266,98 Гкал;</w:t>
      </w:r>
    </w:p>
    <w:p w:rsidR="006B6CC0"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объем потерь тепловой энергии в теплосетях – </w:t>
      </w:r>
      <w:r>
        <w:rPr>
          <w:rFonts w:ascii="Times New Roman" w:hAnsi="Times New Roman"/>
          <w:sz w:val="24"/>
          <w:szCs w:val="24"/>
        </w:rPr>
        <w:t xml:space="preserve">632,417 </w:t>
      </w:r>
      <w:r w:rsidRPr="00900A42">
        <w:rPr>
          <w:rFonts w:ascii="Times New Roman" w:hAnsi="Times New Roman"/>
          <w:sz w:val="24"/>
          <w:szCs w:val="24"/>
        </w:rPr>
        <w:t>Гкал;</w:t>
      </w:r>
    </w:p>
    <w:p w:rsidR="006B6CC0" w:rsidRPr="00900A42"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полезный отпуск тепловой энергии – 7941,1 Гкал;</w:t>
      </w:r>
    </w:p>
    <w:p w:rsidR="006B6CC0" w:rsidRPr="00900A42"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t>- объем реализации тепловой энергии потребителям  –</w:t>
      </w:r>
      <w:r>
        <w:rPr>
          <w:rFonts w:ascii="Times New Roman" w:hAnsi="Times New Roman"/>
          <w:sz w:val="24"/>
          <w:szCs w:val="24"/>
        </w:rPr>
        <w:t xml:space="preserve"> 2420,32</w:t>
      </w:r>
      <w:r w:rsidRPr="00900A42">
        <w:rPr>
          <w:rFonts w:ascii="Times New Roman" w:hAnsi="Times New Roman"/>
          <w:sz w:val="24"/>
          <w:szCs w:val="24"/>
        </w:rPr>
        <w:t xml:space="preserve"> Гкал.</w:t>
      </w:r>
    </w:p>
    <w:p w:rsidR="006B6CC0"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Объем необходимой валовой выручки – </w:t>
      </w:r>
      <w:r>
        <w:rPr>
          <w:rFonts w:ascii="Times New Roman" w:hAnsi="Times New Roman"/>
          <w:sz w:val="24"/>
          <w:szCs w:val="24"/>
        </w:rPr>
        <w:t>18273,20</w:t>
      </w:r>
      <w:r w:rsidRPr="00900A42">
        <w:rPr>
          <w:rFonts w:ascii="Times New Roman" w:hAnsi="Times New Roman"/>
          <w:sz w:val="24"/>
          <w:szCs w:val="24"/>
        </w:rPr>
        <w:t xml:space="preserve"> тыс.</w:t>
      </w:r>
      <w:r>
        <w:rPr>
          <w:rFonts w:ascii="Times New Roman" w:hAnsi="Times New Roman"/>
          <w:sz w:val="24"/>
          <w:szCs w:val="24"/>
        </w:rPr>
        <w:t xml:space="preserve"> </w:t>
      </w:r>
      <w:r w:rsidRPr="00900A42">
        <w:rPr>
          <w:rFonts w:ascii="Times New Roman" w:hAnsi="Times New Roman"/>
          <w:sz w:val="24"/>
          <w:szCs w:val="24"/>
        </w:rPr>
        <w:t>руб., в том числе:</w:t>
      </w:r>
    </w:p>
    <w:p w:rsidR="006B6CC0" w:rsidRPr="00900A42"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материалы на производственные нужды – 172,22 тыс. руб.;</w:t>
      </w:r>
    </w:p>
    <w:p w:rsidR="006B6CC0" w:rsidRPr="00900A42"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lastRenderedPageBreak/>
        <w:t xml:space="preserve">- затраты на топливо на технологические цели – </w:t>
      </w:r>
      <w:r>
        <w:rPr>
          <w:rFonts w:ascii="Times New Roman" w:hAnsi="Times New Roman"/>
          <w:sz w:val="24"/>
          <w:szCs w:val="24"/>
        </w:rPr>
        <w:t>7942,37</w:t>
      </w:r>
      <w:r w:rsidRPr="00900A42">
        <w:rPr>
          <w:rFonts w:ascii="Times New Roman" w:hAnsi="Times New Roman"/>
          <w:sz w:val="24"/>
          <w:szCs w:val="24"/>
        </w:rPr>
        <w:t xml:space="preserve"> тыс.</w:t>
      </w:r>
      <w:r>
        <w:rPr>
          <w:rFonts w:ascii="Times New Roman" w:hAnsi="Times New Roman"/>
          <w:sz w:val="24"/>
          <w:szCs w:val="24"/>
        </w:rPr>
        <w:t xml:space="preserve"> </w:t>
      </w:r>
      <w:r w:rsidRPr="00900A42">
        <w:rPr>
          <w:rFonts w:ascii="Times New Roman" w:hAnsi="Times New Roman"/>
          <w:sz w:val="24"/>
          <w:szCs w:val="24"/>
        </w:rPr>
        <w:t>руб.;</w:t>
      </w:r>
    </w:p>
    <w:p w:rsidR="006B6CC0"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затраты на электроэнергию на технологические нужды – </w:t>
      </w:r>
      <w:r>
        <w:rPr>
          <w:rFonts w:ascii="Times New Roman" w:hAnsi="Times New Roman"/>
          <w:sz w:val="24"/>
          <w:szCs w:val="24"/>
        </w:rPr>
        <w:t xml:space="preserve">668,59 </w:t>
      </w:r>
      <w:r w:rsidRPr="00900A42">
        <w:rPr>
          <w:rFonts w:ascii="Times New Roman" w:hAnsi="Times New Roman"/>
          <w:sz w:val="24"/>
          <w:szCs w:val="24"/>
        </w:rPr>
        <w:t>тыс.</w:t>
      </w:r>
      <w:r>
        <w:rPr>
          <w:rFonts w:ascii="Times New Roman" w:hAnsi="Times New Roman"/>
          <w:sz w:val="24"/>
          <w:szCs w:val="24"/>
        </w:rPr>
        <w:t xml:space="preserve"> </w:t>
      </w:r>
      <w:r w:rsidRPr="00900A42">
        <w:rPr>
          <w:rFonts w:ascii="Times New Roman" w:hAnsi="Times New Roman"/>
          <w:sz w:val="24"/>
          <w:szCs w:val="24"/>
        </w:rPr>
        <w:t>руб.;</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вода на технологические цели – 57,48 тыс. руб.;</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водоотведение сточных вод – 34,96 тыс. руб.;</w:t>
      </w:r>
    </w:p>
    <w:p w:rsidR="006B6CC0"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затраты на оплату труда с учетом страховых взносов – </w:t>
      </w:r>
      <w:r>
        <w:rPr>
          <w:rFonts w:ascii="Times New Roman" w:hAnsi="Times New Roman"/>
          <w:sz w:val="24"/>
          <w:szCs w:val="24"/>
        </w:rPr>
        <w:t>2083,13</w:t>
      </w:r>
      <w:r w:rsidRPr="00900A42">
        <w:rPr>
          <w:rFonts w:ascii="Times New Roman" w:hAnsi="Times New Roman"/>
          <w:sz w:val="24"/>
          <w:szCs w:val="24"/>
        </w:rPr>
        <w:t xml:space="preserve"> тыс. руб.;</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ремонт основных средств, выполняемый подрядным способом – 1535,16 тыс. руб.;</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расходы на выполнение работ и услуг производственного характера – 5270,2 тыс. руб.;</w:t>
      </w:r>
    </w:p>
    <w:p w:rsidR="006B6CC0" w:rsidRPr="00900A42"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иные работы и услуги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выполняемые по договорам – 24,32 тыс. руб.;</w:t>
      </w:r>
    </w:p>
    <w:p w:rsidR="006B6CC0"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w:t>
      </w:r>
      <w:r>
        <w:rPr>
          <w:rFonts w:ascii="Times New Roman" w:hAnsi="Times New Roman"/>
          <w:sz w:val="24"/>
          <w:szCs w:val="24"/>
        </w:rPr>
        <w:t>плата за выбросы загрязняющих веществ в окружающую среду</w:t>
      </w:r>
      <w:r w:rsidRPr="00900A42">
        <w:rPr>
          <w:rFonts w:ascii="Times New Roman" w:hAnsi="Times New Roman"/>
          <w:sz w:val="24"/>
          <w:szCs w:val="24"/>
        </w:rPr>
        <w:t xml:space="preserve"> – </w:t>
      </w:r>
      <w:r>
        <w:rPr>
          <w:rFonts w:ascii="Times New Roman" w:hAnsi="Times New Roman"/>
          <w:sz w:val="24"/>
          <w:szCs w:val="24"/>
        </w:rPr>
        <w:t>76,95 тыс. руб.;</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другие расходы - 269,12 тыс. руб.;</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В р</w:t>
      </w:r>
      <w:r w:rsidRPr="001E7ECE">
        <w:rPr>
          <w:rFonts w:ascii="Times New Roman" w:hAnsi="Times New Roman"/>
          <w:sz w:val="24"/>
          <w:szCs w:val="24"/>
        </w:rPr>
        <w:t>езультате проведенной экспертизы представленных расчетов произведена корректировка следующих показателей</w:t>
      </w:r>
      <w:r>
        <w:rPr>
          <w:rFonts w:ascii="Times New Roman" w:hAnsi="Times New Roman"/>
          <w:sz w:val="24"/>
          <w:szCs w:val="24"/>
        </w:rPr>
        <w:t>.</w:t>
      </w:r>
    </w:p>
    <w:p w:rsidR="006B6CC0" w:rsidRPr="00BA53E9" w:rsidRDefault="006B6CC0" w:rsidP="006B6CC0">
      <w:pPr>
        <w:pStyle w:val="aa"/>
        <w:ind w:firstLine="709"/>
        <w:jc w:val="left"/>
        <w:rPr>
          <w:sz w:val="23"/>
          <w:szCs w:val="23"/>
        </w:rPr>
      </w:pPr>
      <w:r>
        <w:rPr>
          <w:sz w:val="23"/>
          <w:szCs w:val="23"/>
        </w:rPr>
        <w:t>П</w:t>
      </w:r>
      <w:r w:rsidRPr="00BA53E9">
        <w:rPr>
          <w:sz w:val="23"/>
          <w:szCs w:val="23"/>
        </w:rPr>
        <w:t>олезный отпуск принятна производственные нужды ОАО «РЖД» по фактическим данным за 3 предыдущих года», сторонним потребителям на основании договоров</w:t>
      </w:r>
      <w:r>
        <w:rPr>
          <w:sz w:val="23"/>
          <w:szCs w:val="23"/>
        </w:rPr>
        <w:t>.</w:t>
      </w:r>
      <w:r w:rsidRPr="00BA53E9">
        <w:rPr>
          <w:sz w:val="23"/>
          <w:szCs w:val="23"/>
        </w:rPr>
        <w:t xml:space="preserve">   </w:t>
      </w:r>
    </w:p>
    <w:p w:rsidR="006B6CC0" w:rsidRPr="00BA53E9" w:rsidRDefault="006B6CC0" w:rsidP="006B6CC0">
      <w:pPr>
        <w:pStyle w:val="aa"/>
        <w:ind w:firstLine="709"/>
        <w:rPr>
          <w:sz w:val="23"/>
          <w:szCs w:val="23"/>
        </w:rPr>
      </w:pPr>
      <w:r>
        <w:rPr>
          <w:sz w:val="23"/>
          <w:szCs w:val="23"/>
        </w:rPr>
        <w:t>Р</w:t>
      </w:r>
      <w:r w:rsidRPr="00BA53E9">
        <w:rPr>
          <w:sz w:val="23"/>
          <w:szCs w:val="23"/>
        </w:rPr>
        <w:t>асходы на материалы установлены с января 2016 года в размере 109,349 тыс. руб. в рамках нулевого роста тарифов на тепловую энергию, с июля 2016 года приняты по предложению ОАО «РЖД», как обоснованные и подтвержденные бухгалтерской отчетностью»</w:t>
      </w:r>
      <w:r>
        <w:rPr>
          <w:sz w:val="23"/>
          <w:szCs w:val="23"/>
        </w:rPr>
        <w:t>.</w:t>
      </w:r>
      <w:r w:rsidRPr="00BA53E9">
        <w:rPr>
          <w:sz w:val="23"/>
          <w:szCs w:val="23"/>
        </w:rPr>
        <w:t xml:space="preserve"> </w:t>
      </w:r>
    </w:p>
    <w:p w:rsidR="006B6CC0" w:rsidRPr="00BA53E9" w:rsidRDefault="006B6CC0" w:rsidP="006B6CC0">
      <w:pPr>
        <w:pStyle w:val="aa"/>
        <w:ind w:firstLine="709"/>
        <w:rPr>
          <w:sz w:val="23"/>
          <w:szCs w:val="23"/>
        </w:rPr>
      </w:pPr>
      <w:proofErr w:type="gramStart"/>
      <w:r>
        <w:rPr>
          <w:sz w:val="23"/>
          <w:szCs w:val="23"/>
        </w:rPr>
        <w:t>З</w:t>
      </w:r>
      <w:r w:rsidRPr="00BA53E9">
        <w:rPr>
          <w:sz w:val="23"/>
          <w:szCs w:val="23"/>
        </w:rPr>
        <w:t>атраты на топливо установлены Департаментом на основании удельных расходов условного топлива (определены на основании фактических данных за предыдущие годы), цена на мазут с января 2016 года принята в соответствии со счетами-фактурами, с июля 2016 года цена проиндексирована на 3,3 % в соответствии с прогнозом социально-экономического развития РФ на 2016 год и плановый период 2017-2018 годы (далее Прогноз).</w:t>
      </w:r>
      <w:proofErr w:type="gramEnd"/>
    </w:p>
    <w:p w:rsidR="006B6CC0" w:rsidRPr="00BA53E9" w:rsidRDefault="006B6CC0" w:rsidP="006B6CC0">
      <w:pPr>
        <w:pStyle w:val="aa"/>
        <w:ind w:firstLine="709"/>
        <w:rPr>
          <w:sz w:val="23"/>
          <w:szCs w:val="23"/>
        </w:rPr>
      </w:pPr>
      <w:r w:rsidRPr="00BA53E9">
        <w:rPr>
          <w:sz w:val="23"/>
          <w:szCs w:val="23"/>
        </w:rPr>
        <w:t xml:space="preserve">Расходы на топливо, принятые в тарифе выше </w:t>
      </w:r>
      <w:proofErr w:type="gramStart"/>
      <w:r w:rsidRPr="00BA53E9">
        <w:rPr>
          <w:sz w:val="23"/>
          <w:szCs w:val="23"/>
        </w:rPr>
        <w:t>предложенных</w:t>
      </w:r>
      <w:proofErr w:type="gramEnd"/>
      <w:r w:rsidRPr="00BA53E9">
        <w:rPr>
          <w:sz w:val="23"/>
          <w:szCs w:val="23"/>
        </w:rPr>
        <w:t xml:space="preserve"> на 24,11 тыс. руб. в связи с увеличением Департаментом производства тепловой энергии.</w:t>
      </w:r>
    </w:p>
    <w:p w:rsidR="006B6CC0" w:rsidRPr="00BA53E9" w:rsidRDefault="006B6CC0" w:rsidP="006B6CC0">
      <w:pPr>
        <w:autoSpaceDE w:val="0"/>
        <w:autoSpaceDN w:val="0"/>
        <w:adjustRightInd w:val="0"/>
        <w:spacing w:after="0" w:line="240" w:lineRule="auto"/>
        <w:ind w:firstLine="709"/>
        <w:jc w:val="both"/>
        <w:outlineLvl w:val="0"/>
        <w:rPr>
          <w:rFonts w:ascii="Times New Roman" w:hAnsi="Times New Roman"/>
          <w:sz w:val="23"/>
          <w:szCs w:val="23"/>
        </w:rPr>
      </w:pPr>
      <w:r>
        <w:rPr>
          <w:rFonts w:ascii="Times New Roman" w:hAnsi="Times New Roman"/>
          <w:sz w:val="23"/>
          <w:szCs w:val="23"/>
        </w:rPr>
        <w:t>Р</w:t>
      </w:r>
      <w:r w:rsidRPr="00BA53E9">
        <w:rPr>
          <w:rFonts w:ascii="Times New Roman" w:hAnsi="Times New Roman"/>
          <w:sz w:val="23"/>
          <w:szCs w:val="23"/>
        </w:rPr>
        <w:t>асходы на электрическую энергию увеличены на 61,83 тыс. руб. в связи с увеличением производства тепловой энергии.</w:t>
      </w:r>
    </w:p>
    <w:p w:rsidR="006B6CC0" w:rsidRPr="00BA53E9" w:rsidRDefault="006B6CC0" w:rsidP="006B6CC0">
      <w:pPr>
        <w:autoSpaceDE w:val="0"/>
        <w:autoSpaceDN w:val="0"/>
        <w:adjustRightInd w:val="0"/>
        <w:spacing w:after="0" w:line="240" w:lineRule="auto"/>
        <w:ind w:firstLine="709"/>
        <w:jc w:val="both"/>
        <w:outlineLvl w:val="0"/>
        <w:rPr>
          <w:rFonts w:ascii="Times New Roman" w:hAnsi="Times New Roman"/>
          <w:sz w:val="23"/>
          <w:szCs w:val="23"/>
        </w:rPr>
      </w:pPr>
      <w:r w:rsidRPr="00BA53E9">
        <w:rPr>
          <w:rFonts w:ascii="Times New Roman" w:hAnsi="Times New Roman"/>
          <w:sz w:val="23"/>
          <w:szCs w:val="23"/>
        </w:rPr>
        <w:t>Цена на электрическую энергию с января 2016 года принята на уровне средней в соответствии с выставляемыми счетами-фактурами поставщика, с июля цена проиндексирована на 7,5 % в соответствии с Прогнозом.</w:t>
      </w:r>
    </w:p>
    <w:p w:rsidR="006B6CC0" w:rsidRPr="00BA53E9" w:rsidRDefault="006B6CC0" w:rsidP="006B6CC0">
      <w:pPr>
        <w:pStyle w:val="aa"/>
        <w:ind w:firstLine="709"/>
        <w:rPr>
          <w:sz w:val="23"/>
          <w:szCs w:val="23"/>
        </w:rPr>
      </w:pPr>
      <w:r>
        <w:rPr>
          <w:sz w:val="23"/>
          <w:szCs w:val="23"/>
        </w:rPr>
        <w:t>Р</w:t>
      </w:r>
      <w:r w:rsidRPr="00BA53E9">
        <w:rPr>
          <w:sz w:val="23"/>
          <w:szCs w:val="23"/>
        </w:rPr>
        <w:t>асходы на водоснабжение с января 2016 года приняты в соответствии с подтвержденными счетами-фактурами объёмами  и ценами, с июля проиндексированы на индекс роста цен  на коммунальные услуги в размере 4,00 %</w:t>
      </w:r>
      <w:r>
        <w:rPr>
          <w:sz w:val="23"/>
          <w:szCs w:val="23"/>
        </w:rPr>
        <w:t>.</w:t>
      </w:r>
    </w:p>
    <w:p w:rsidR="006B6CC0" w:rsidRPr="00BA53E9" w:rsidRDefault="006B6CC0" w:rsidP="006B6CC0">
      <w:pPr>
        <w:pStyle w:val="aa"/>
        <w:ind w:firstLine="709"/>
        <w:rPr>
          <w:sz w:val="23"/>
          <w:szCs w:val="23"/>
        </w:rPr>
      </w:pPr>
      <w:r>
        <w:rPr>
          <w:sz w:val="23"/>
          <w:szCs w:val="23"/>
        </w:rPr>
        <w:t>Р</w:t>
      </w:r>
      <w:r w:rsidRPr="00BA53E9">
        <w:rPr>
          <w:sz w:val="23"/>
          <w:szCs w:val="23"/>
        </w:rPr>
        <w:t>асходы на водоотведение приняты  в соответствии с подтвержденными счетами-фактурами объёмами  и ценами, с июля проиндексированы на индекс роста цен  на коммунальные услуги в размере 4,00 %</w:t>
      </w:r>
      <w:r>
        <w:rPr>
          <w:sz w:val="23"/>
          <w:szCs w:val="23"/>
        </w:rPr>
        <w:t>.</w:t>
      </w:r>
    </w:p>
    <w:p w:rsidR="006B6CC0" w:rsidRPr="00BA53E9" w:rsidRDefault="006B6CC0" w:rsidP="006B6CC0">
      <w:pPr>
        <w:pStyle w:val="aa"/>
        <w:ind w:firstLine="709"/>
        <w:rPr>
          <w:sz w:val="23"/>
          <w:szCs w:val="23"/>
        </w:rPr>
      </w:pPr>
      <w:r>
        <w:rPr>
          <w:sz w:val="23"/>
          <w:szCs w:val="23"/>
        </w:rPr>
        <w:t>Р</w:t>
      </w:r>
      <w:r w:rsidRPr="00BA53E9">
        <w:rPr>
          <w:sz w:val="23"/>
          <w:szCs w:val="23"/>
        </w:rPr>
        <w:t>асходы на амортизацию приняты на основании представленной ведомости по начислению амортизации.</w:t>
      </w:r>
    </w:p>
    <w:p w:rsidR="006B6CC0" w:rsidRPr="00BA53E9" w:rsidRDefault="006B6CC0" w:rsidP="006B6CC0">
      <w:pPr>
        <w:pStyle w:val="aa"/>
        <w:ind w:firstLine="709"/>
        <w:rPr>
          <w:sz w:val="23"/>
          <w:szCs w:val="23"/>
        </w:rPr>
      </w:pPr>
      <w:r w:rsidRPr="00BA53E9">
        <w:rPr>
          <w:sz w:val="23"/>
          <w:szCs w:val="23"/>
        </w:rPr>
        <w:t>Увеличение амортизационных отчислений связано с введением в эксплуатацию в 2014 году нового оборудования.</w:t>
      </w:r>
    </w:p>
    <w:p w:rsidR="006B6CC0" w:rsidRPr="00BA53E9" w:rsidRDefault="006B6CC0" w:rsidP="006B6CC0">
      <w:pPr>
        <w:pStyle w:val="aa"/>
        <w:ind w:firstLine="709"/>
        <w:rPr>
          <w:sz w:val="23"/>
          <w:szCs w:val="23"/>
        </w:rPr>
      </w:pPr>
      <w:r>
        <w:rPr>
          <w:sz w:val="23"/>
          <w:szCs w:val="23"/>
        </w:rPr>
        <w:t>З</w:t>
      </w:r>
      <w:r w:rsidRPr="00BA53E9">
        <w:rPr>
          <w:sz w:val="23"/>
          <w:szCs w:val="23"/>
        </w:rPr>
        <w:t>атраты на оплату труда сформированы на основании штатного расписания и фактических расходов на оплату труда за предыдущий период.</w:t>
      </w:r>
    </w:p>
    <w:p w:rsidR="006B6CC0" w:rsidRPr="00BA53E9" w:rsidRDefault="006B6CC0" w:rsidP="006B6CC0">
      <w:pPr>
        <w:pStyle w:val="aa"/>
        <w:ind w:firstLine="709"/>
        <w:rPr>
          <w:sz w:val="23"/>
          <w:szCs w:val="23"/>
        </w:rPr>
      </w:pPr>
      <w:r w:rsidRPr="00BA53E9">
        <w:rPr>
          <w:sz w:val="23"/>
          <w:szCs w:val="23"/>
        </w:rPr>
        <w:t>Увеличение фонда оплаты труда связано с увеличением численности персонала в соответствии с фактической численностью, подтвержденной бухгалтерской ведомостью по начислению заработной платы.</w:t>
      </w:r>
    </w:p>
    <w:p w:rsidR="006B6CC0" w:rsidRPr="00BA53E9" w:rsidRDefault="006B6CC0" w:rsidP="006B6CC0">
      <w:pPr>
        <w:pStyle w:val="aa"/>
        <w:ind w:firstLine="709"/>
        <w:rPr>
          <w:sz w:val="23"/>
          <w:szCs w:val="23"/>
        </w:rPr>
      </w:pPr>
      <w:r>
        <w:rPr>
          <w:sz w:val="23"/>
          <w:szCs w:val="23"/>
        </w:rPr>
        <w:t>О</w:t>
      </w:r>
      <w:r w:rsidRPr="00BA53E9">
        <w:rPr>
          <w:sz w:val="23"/>
          <w:szCs w:val="23"/>
        </w:rPr>
        <w:t>тчисления на социальные нужды с оплаты труда составляют 30,4 % от фонда оплаты труда в соответствии с действующим законодательством и страхованием работников от несчастных случаев</w:t>
      </w:r>
      <w:r>
        <w:rPr>
          <w:sz w:val="23"/>
          <w:szCs w:val="23"/>
        </w:rPr>
        <w:t>.</w:t>
      </w:r>
    </w:p>
    <w:p w:rsidR="006B6CC0" w:rsidRPr="00BA53E9" w:rsidRDefault="006B6CC0" w:rsidP="006B6CC0">
      <w:pPr>
        <w:pStyle w:val="aa"/>
        <w:ind w:firstLine="709"/>
        <w:rPr>
          <w:sz w:val="23"/>
          <w:szCs w:val="23"/>
        </w:rPr>
      </w:pPr>
      <w:r>
        <w:rPr>
          <w:sz w:val="23"/>
          <w:szCs w:val="23"/>
        </w:rPr>
        <w:t>Р</w:t>
      </w:r>
      <w:r w:rsidRPr="00BA53E9">
        <w:rPr>
          <w:sz w:val="23"/>
          <w:szCs w:val="23"/>
        </w:rPr>
        <w:t>асходы на ремонт подрядным способом  с января 2016 года приняты на основании фактических расходов, подтвержденных бухгалтерской отчетностью и в соответствии с утвержденным планом ремонтных работ на 2016 год</w:t>
      </w:r>
      <w:r>
        <w:rPr>
          <w:sz w:val="23"/>
          <w:szCs w:val="23"/>
        </w:rPr>
        <w:t>.</w:t>
      </w:r>
    </w:p>
    <w:p w:rsidR="006B6CC0" w:rsidRPr="00BA53E9" w:rsidRDefault="006B6CC0" w:rsidP="006B6CC0">
      <w:pPr>
        <w:pStyle w:val="aa"/>
        <w:ind w:firstLine="709"/>
        <w:rPr>
          <w:sz w:val="23"/>
          <w:szCs w:val="23"/>
        </w:rPr>
      </w:pPr>
      <w:r>
        <w:rPr>
          <w:sz w:val="23"/>
          <w:szCs w:val="23"/>
        </w:rPr>
        <w:t>В</w:t>
      </w:r>
      <w:r w:rsidRPr="00BA53E9">
        <w:rPr>
          <w:sz w:val="23"/>
          <w:szCs w:val="23"/>
        </w:rPr>
        <w:t xml:space="preserve"> статью «Расходы на выполнение услуг производственного характера» вошли расходы на оплату услуг технического обслуживания средств измерений, расходы подтверждены договорами и счетами-фактурами</w:t>
      </w:r>
      <w:r>
        <w:rPr>
          <w:sz w:val="23"/>
          <w:szCs w:val="23"/>
        </w:rPr>
        <w:t>.</w:t>
      </w:r>
    </w:p>
    <w:p w:rsidR="006B6CC0" w:rsidRPr="00BA53E9" w:rsidRDefault="006B6CC0" w:rsidP="006B6CC0">
      <w:pPr>
        <w:pStyle w:val="aa"/>
        <w:ind w:firstLine="709"/>
        <w:rPr>
          <w:sz w:val="23"/>
          <w:szCs w:val="23"/>
        </w:rPr>
      </w:pPr>
      <w:r>
        <w:rPr>
          <w:sz w:val="23"/>
          <w:szCs w:val="23"/>
        </w:rPr>
        <w:t>В</w:t>
      </w:r>
      <w:r w:rsidRPr="00BA53E9">
        <w:rPr>
          <w:sz w:val="23"/>
          <w:szCs w:val="23"/>
        </w:rPr>
        <w:t xml:space="preserve"> статью «Расходы на оплату иных работ и услуг» вошли расходы на оплату коммунальных услуг (вывоз мусора), информационно-консультационных услуг;</w:t>
      </w:r>
    </w:p>
    <w:p w:rsidR="006B6CC0" w:rsidRPr="00BA53E9" w:rsidRDefault="006B6CC0" w:rsidP="006B6CC0">
      <w:pPr>
        <w:pStyle w:val="aa"/>
        <w:ind w:firstLine="709"/>
        <w:rPr>
          <w:sz w:val="23"/>
          <w:szCs w:val="23"/>
        </w:rPr>
      </w:pPr>
      <w:r w:rsidRPr="00BA53E9">
        <w:rPr>
          <w:sz w:val="23"/>
          <w:szCs w:val="23"/>
        </w:rPr>
        <w:t xml:space="preserve">- расходы на обучение персонала, на страхование опасных промышленных объектов </w:t>
      </w:r>
      <w:r w:rsidRPr="00BA53E9">
        <w:rPr>
          <w:sz w:val="23"/>
          <w:szCs w:val="23"/>
        </w:rPr>
        <w:lastRenderedPageBreak/>
        <w:t>подтверждены договорами  и приняты по предложению ОАО «РЖД»</w:t>
      </w:r>
      <w:r>
        <w:rPr>
          <w:sz w:val="23"/>
          <w:szCs w:val="23"/>
        </w:rPr>
        <w:t>.</w:t>
      </w:r>
    </w:p>
    <w:p w:rsidR="006B6CC0" w:rsidRPr="00BA53E9" w:rsidRDefault="006B6CC0" w:rsidP="006B6CC0">
      <w:pPr>
        <w:pStyle w:val="aa"/>
        <w:ind w:firstLine="709"/>
        <w:rPr>
          <w:sz w:val="23"/>
          <w:szCs w:val="23"/>
        </w:rPr>
      </w:pPr>
      <w:r>
        <w:rPr>
          <w:sz w:val="23"/>
          <w:szCs w:val="23"/>
        </w:rPr>
        <w:t>В</w:t>
      </w:r>
      <w:r w:rsidRPr="00BA53E9">
        <w:rPr>
          <w:sz w:val="23"/>
          <w:szCs w:val="23"/>
        </w:rPr>
        <w:t xml:space="preserve"> статье «Другие расходы, связанные с производством и реализацией продукции» учтены расходы на охрану труда, налог на имущество, другие расходы (услуги по уборке помещений, дератизации и дезинсекции, метрологические услуги). </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При долгосрочном регулировании методом индексации установленных тарифов, расходы 2016 года (базового периода) были сгруппированы в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Подконтрольные расходы на 2017 и 2018 годы были проиндексированы на индекс потребительских цен, рекомендованные Прогнозом в размере 6,00 % на 2017 год и 5,0 % - на 2018 год.</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Неподконтрольные расходы не индексировались.</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Расходы на приобретение ресурсов были проиндексированы по видам (топливо, электрическая энергия, холодная вода, тепловая энергия) в соответствии с Прогнозом.</w:t>
      </w:r>
    </w:p>
    <w:p w:rsidR="006B6CC0" w:rsidRPr="00900A42"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roofErr w:type="gramStart"/>
      <w:r w:rsidRPr="00900A42">
        <w:rPr>
          <w:rFonts w:ascii="Times New Roman" w:hAnsi="Times New Roman"/>
          <w:sz w:val="24"/>
          <w:szCs w:val="24"/>
        </w:rPr>
        <w:t xml:space="preserve">В результате проведенной экспертизы предлагается установить экономически обоснованные тарифы на тепловую энергию, поставляемую </w:t>
      </w:r>
      <w:r>
        <w:rPr>
          <w:rFonts w:ascii="Times New Roman" w:hAnsi="Times New Roman"/>
          <w:sz w:val="24"/>
          <w:szCs w:val="24"/>
        </w:rPr>
        <w:t>ОАО «РЖД» пот</w:t>
      </w:r>
      <w:r w:rsidRPr="00900A42">
        <w:rPr>
          <w:rFonts w:ascii="Times New Roman" w:hAnsi="Times New Roman"/>
          <w:sz w:val="24"/>
          <w:szCs w:val="24"/>
        </w:rPr>
        <w:t xml:space="preserve">ребителям </w:t>
      </w:r>
      <w:r>
        <w:rPr>
          <w:rFonts w:ascii="Times New Roman" w:hAnsi="Times New Roman"/>
          <w:sz w:val="24"/>
          <w:szCs w:val="24"/>
        </w:rPr>
        <w:t xml:space="preserve">г.о.г. Буй, г.о.г. Мантурово, г.о.г. Шарья, п. Николо-Полома Парфеньевского района Костромской области </w:t>
      </w:r>
      <w:r w:rsidRPr="00900A42">
        <w:rPr>
          <w:rFonts w:ascii="Times New Roman" w:hAnsi="Times New Roman"/>
          <w:sz w:val="24"/>
          <w:szCs w:val="24"/>
        </w:rPr>
        <w:t>на 201</w:t>
      </w:r>
      <w:r>
        <w:rPr>
          <w:rFonts w:ascii="Times New Roman" w:hAnsi="Times New Roman"/>
          <w:sz w:val="24"/>
          <w:szCs w:val="24"/>
        </w:rPr>
        <w:t>6-2018</w:t>
      </w:r>
      <w:r w:rsidRPr="00900A42">
        <w:rPr>
          <w:rFonts w:ascii="Times New Roman" w:hAnsi="Times New Roman"/>
          <w:sz w:val="24"/>
          <w:szCs w:val="24"/>
        </w:rPr>
        <w:t xml:space="preserve"> год</w:t>
      </w:r>
      <w:r>
        <w:rPr>
          <w:rFonts w:ascii="Times New Roman" w:hAnsi="Times New Roman"/>
          <w:sz w:val="24"/>
          <w:szCs w:val="24"/>
        </w:rPr>
        <w:t>ы</w:t>
      </w:r>
      <w:r w:rsidRPr="00900A42">
        <w:rPr>
          <w:rFonts w:ascii="Times New Roman" w:hAnsi="Times New Roman"/>
          <w:sz w:val="24"/>
          <w:szCs w:val="24"/>
        </w:rPr>
        <w:t xml:space="preserve"> через тепловую сеть - теплоноситель горячая вода:</w:t>
      </w:r>
      <w:proofErr w:type="gramEnd"/>
    </w:p>
    <w:p w:rsidR="006B6CC0" w:rsidRPr="00900A42"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w:t>
      </w:r>
      <w:r>
        <w:rPr>
          <w:rFonts w:ascii="Times New Roman" w:hAnsi="Times New Roman"/>
          <w:sz w:val="24"/>
          <w:szCs w:val="24"/>
        </w:rPr>
        <w:t xml:space="preserve"> </w:t>
      </w:r>
      <w:r w:rsidRPr="00900A42">
        <w:rPr>
          <w:rFonts w:ascii="Times New Roman" w:hAnsi="Times New Roman"/>
          <w:sz w:val="24"/>
          <w:szCs w:val="24"/>
        </w:rPr>
        <w:t>с 01.01.201</w:t>
      </w:r>
      <w:r>
        <w:rPr>
          <w:rFonts w:ascii="Times New Roman" w:hAnsi="Times New Roman"/>
          <w:sz w:val="24"/>
          <w:szCs w:val="24"/>
        </w:rPr>
        <w:t>6</w:t>
      </w:r>
      <w:r w:rsidRPr="00900A42">
        <w:rPr>
          <w:rFonts w:ascii="Times New Roman" w:hAnsi="Times New Roman"/>
          <w:sz w:val="24"/>
          <w:szCs w:val="24"/>
        </w:rPr>
        <w:t xml:space="preserve"> г.</w:t>
      </w:r>
      <w:r>
        <w:rPr>
          <w:rFonts w:ascii="Times New Roman" w:hAnsi="Times New Roman"/>
          <w:sz w:val="24"/>
          <w:szCs w:val="24"/>
        </w:rPr>
        <w:t xml:space="preserve"> </w:t>
      </w:r>
      <w:r w:rsidRPr="00900A42">
        <w:rPr>
          <w:rFonts w:ascii="Times New Roman" w:hAnsi="Times New Roman"/>
          <w:sz w:val="24"/>
          <w:szCs w:val="24"/>
        </w:rPr>
        <w:t>-</w:t>
      </w:r>
      <w:r>
        <w:rPr>
          <w:rFonts w:ascii="Times New Roman" w:hAnsi="Times New Roman"/>
          <w:sz w:val="24"/>
          <w:szCs w:val="24"/>
        </w:rPr>
        <w:t xml:space="preserve"> </w:t>
      </w:r>
      <w:r w:rsidRPr="00900A42">
        <w:rPr>
          <w:rFonts w:ascii="Times New Roman" w:hAnsi="Times New Roman"/>
          <w:sz w:val="24"/>
          <w:szCs w:val="24"/>
        </w:rPr>
        <w:t>30.06.201</w:t>
      </w:r>
      <w:r>
        <w:rPr>
          <w:rFonts w:ascii="Times New Roman" w:hAnsi="Times New Roman"/>
          <w:sz w:val="24"/>
          <w:szCs w:val="24"/>
        </w:rPr>
        <w:t>6</w:t>
      </w:r>
      <w:r w:rsidRPr="00900A42">
        <w:rPr>
          <w:rFonts w:ascii="Times New Roman" w:hAnsi="Times New Roman"/>
          <w:sz w:val="24"/>
          <w:szCs w:val="24"/>
        </w:rPr>
        <w:t xml:space="preserve"> г. – </w:t>
      </w:r>
      <w:r>
        <w:rPr>
          <w:rFonts w:ascii="Times New Roman" w:hAnsi="Times New Roman"/>
          <w:sz w:val="24"/>
          <w:szCs w:val="24"/>
        </w:rPr>
        <w:t>2263,00</w:t>
      </w:r>
      <w:r w:rsidRPr="00900A42">
        <w:rPr>
          <w:rFonts w:ascii="Times New Roman" w:hAnsi="Times New Roman"/>
          <w:sz w:val="24"/>
          <w:szCs w:val="24"/>
        </w:rPr>
        <w:t xml:space="preserve">  руб./Гкал (</w:t>
      </w:r>
      <w:r>
        <w:rPr>
          <w:rFonts w:ascii="Times New Roman" w:hAnsi="Times New Roman"/>
          <w:sz w:val="24"/>
          <w:szCs w:val="24"/>
        </w:rPr>
        <w:t>НДС не облагается</w:t>
      </w:r>
      <w:r w:rsidRPr="00900A42">
        <w:rPr>
          <w:rFonts w:ascii="Times New Roman" w:hAnsi="Times New Roman"/>
          <w:sz w:val="24"/>
          <w:szCs w:val="24"/>
        </w:rPr>
        <w:t>);</w:t>
      </w:r>
    </w:p>
    <w:p w:rsidR="006B6CC0"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t>- с 01.07.201</w:t>
      </w:r>
      <w:r>
        <w:rPr>
          <w:rFonts w:ascii="Times New Roman" w:hAnsi="Times New Roman"/>
          <w:sz w:val="24"/>
          <w:szCs w:val="24"/>
        </w:rPr>
        <w:t>6</w:t>
      </w:r>
      <w:r w:rsidRPr="00900A42">
        <w:rPr>
          <w:rFonts w:ascii="Times New Roman" w:hAnsi="Times New Roman"/>
          <w:sz w:val="24"/>
          <w:szCs w:val="24"/>
        </w:rPr>
        <w:t xml:space="preserve"> г.</w:t>
      </w:r>
      <w:r>
        <w:rPr>
          <w:rFonts w:ascii="Times New Roman" w:hAnsi="Times New Roman"/>
          <w:sz w:val="24"/>
          <w:szCs w:val="24"/>
        </w:rPr>
        <w:t xml:space="preserve"> </w:t>
      </w:r>
      <w:r w:rsidRPr="00900A42">
        <w:rPr>
          <w:rFonts w:ascii="Times New Roman" w:hAnsi="Times New Roman"/>
          <w:sz w:val="24"/>
          <w:szCs w:val="24"/>
        </w:rPr>
        <w:t>-</w:t>
      </w:r>
      <w:r>
        <w:rPr>
          <w:rFonts w:ascii="Times New Roman" w:hAnsi="Times New Roman"/>
          <w:sz w:val="24"/>
          <w:szCs w:val="24"/>
        </w:rPr>
        <w:t xml:space="preserve"> </w:t>
      </w:r>
      <w:r w:rsidRPr="00900A42">
        <w:rPr>
          <w:rFonts w:ascii="Times New Roman" w:hAnsi="Times New Roman"/>
          <w:sz w:val="24"/>
          <w:szCs w:val="24"/>
        </w:rPr>
        <w:t>31.12.201</w:t>
      </w:r>
      <w:r>
        <w:rPr>
          <w:rFonts w:ascii="Times New Roman" w:hAnsi="Times New Roman"/>
          <w:sz w:val="24"/>
          <w:szCs w:val="24"/>
        </w:rPr>
        <w:t>6</w:t>
      </w:r>
      <w:r w:rsidRPr="00900A42">
        <w:rPr>
          <w:rFonts w:ascii="Times New Roman" w:hAnsi="Times New Roman"/>
          <w:sz w:val="24"/>
          <w:szCs w:val="24"/>
        </w:rPr>
        <w:t xml:space="preserve"> г. – </w:t>
      </w:r>
      <w:r>
        <w:rPr>
          <w:rFonts w:ascii="Times New Roman" w:hAnsi="Times New Roman"/>
          <w:sz w:val="24"/>
          <w:szCs w:val="24"/>
        </w:rPr>
        <w:t>2358,00</w:t>
      </w:r>
      <w:r w:rsidRPr="00900A42">
        <w:rPr>
          <w:rFonts w:ascii="Times New Roman" w:hAnsi="Times New Roman"/>
          <w:sz w:val="24"/>
          <w:szCs w:val="24"/>
        </w:rPr>
        <w:t xml:space="preserve"> руб./Гкал (</w:t>
      </w:r>
      <w:r>
        <w:rPr>
          <w:rFonts w:ascii="Times New Roman" w:hAnsi="Times New Roman"/>
          <w:sz w:val="24"/>
          <w:szCs w:val="24"/>
        </w:rPr>
        <w:t>НДС не облагается</w:t>
      </w:r>
      <w:r w:rsidRPr="00900A42">
        <w:rPr>
          <w:rFonts w:ascii="Times New Roman" w:hAnsi="Times New Roman"/>
          <w:sz w:val="24"/>
          <w:szCs w:val="24"/>
        </w:rPr>
        <w:t>)</w:t>
      </w:r>
      <w:r>
        <w:rPr>
          <w:rFonts w:ascii="Times New Roman" w:hAnsi="Times New Roman"/>
          <w:sz w:val="24"/>
          <w:szCs w:val="24"/>
        </w:rPr>
        <w:t xml:space="preserve">, </w:t>
      </w:r>
      <w:r w:rsidRPr="00900A42">
        <w:rPr>
          <w:rFonts w:ascii="Times New Roman" w:hAnsi="Times New Roman"/>
          <w:sz w:val="24"/>
          <w:szCs w:val="24"/>
        </w:rPr>
        <w:t xml:space="preserve">рост к </w:t>
      </w:r>
      <w:r>
        <w:rPr>
          <w:rFonts w:ascii="Times New Roman" w:hAnsi="Times New Roman"/>
          <w:sz w:val="24"/>
          <w:szCs w:val="24"/>
        </w:rPr>
        <w:t>декабрю</w:t>
      </w:r>
      <w:r w:rsidRPr="00900A42">
        <w:rPr>
          <w:rFonts w:ascii="Times New Roman" w:hAnsi="Times New Roman"/>
          <w:sz w:val="24"/>
          <w:szCs w:val="24"/>
        </w:rPr>
        <w:t xml:space="preserve"> 201</w:t>
      </w:r>
      <w:r>
        <w:rPr>
          <w:rFonts w:ascii="Times New Roman" w:hAnsi="Times New Roman"/>
          <w:sz w:val="24"/>
          <w:szCs w:val="24"/>
        </w:rPr>
        <w:t>5</w:t>
      </w:r>
      <w:r w:rsidRPr="00900A42">
        <w:rPr>
          <w:rFonts w:ascii="Times New Roman" w:hAnsi="Times New Roman"/>
          <w:sz w:val="24"/>
          <w:szCs w:val="24"/>
        </w:rPr>
        <w:t xml:space="preserve"> г. – </w:t>
      </w:r>
      <w:r>
        <w:rPr>
          <w:rFonts w:ascii="Times New Roman" w:hAnsi="Times New Roman"/>
          <w:sz w:val="24"/>
          <w:szCs w:val="24"/>
        </w:rPr>
        <w:t xml:space="preserve"> 4,2</w:t>
      </w:r>
      <w:r w:rsidRPr="00900A42">
        <w:rPr>
          <w:rFonts w:ascii="Times New Roman" w:hAnsi="Times New Roman"/>
          <w:sz w:val="24"/>
          <w:szCs w:val="24"/>
        </w:rPr>
        <w:t xml:space="preserve">  %)</w:t>
      </w:r>
      <w:r>
        <w:rPr>
          <w:rFonts w:ascii="Times New Roman" w:hAnsi="Times New Roman"/>
          <w:sz w:val="24"/>
          <w:szCs w:val="24"/>
        </w:rPr>
        <w:t>;</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с 01.01.2017 г. - 30.06.2017 г. – 2358,00 руб./Гкал (НДС не облагается);</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с 01.07.2017 г. – 31.12.2017 г. – 2469,00 руб./Гкал (НДС не облагается), рост к декабрю 2016 года – 4,7 %);</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с 01.01.2018 г. – 30.06.2018 г. – 2469,00 руб./Гкал (НДС не облагается);</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с 01.07.2018 г. – 31.12.2018 г. – 2560,00 руб./ Гкал (НДС не облагается), рост к декабрю 2017 года составит 3,7 %.</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Норма прибыли на 2016 год составляет  0,00 %, на 2017 год – 0,50 %, на 2018 год – 0,50 %.</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Возражений со стороны представителей регулируемой организации и органов местного самоуправления нет.</w:t>
      </w:r>
    </w:p>
    <w:p w:rsidR="006B6CC0" w:rsidRPr="00900A42" w:rsidRDefault="006B6CC0" w:rsidP="006B6CC0">
      <w:pPr>
        <w:pStyle w:val="aa"/>
        <w:rPr>
          <w:sz w:val="24"/>
          <w:szCs w:val="24"/>
        </w:rPr>
      </w:pPr>
      <w:r w:rsidRPr="00900A42">
        <w:rPr>
          <w:sz w:val="24"/>
          <w:szCs w:val="24"/>
        </w:rPr>
        <w:t>Все члены Правления, принимавшие участие в рассмотрении вопроса №</w:t>
      </w:r>
      <w:r>
        <w:rPr>
          <w:sz w:val="24"/>
          <w:szCs w:val="24"/>
        </w:rPr>
        <w:t>6</w:t>
      </w:r>
      <w:r w:rsidRPr="00900A42">
        <w:rPr>
          <w:sz w:val="24"/>
          <w:szCs w:val="24"/>
        </w:rPr>
        <w:t xml:space="preserve"> Повестки, предложение уполномоченного по делу О.Б. Тимофеевой поддержали единогласно.</w:t>
      </w:r>
    </w:p>
    <w:p w:rsidR="006B6CC0" w:rsidRPr="0080201F" w:rsidRDefault="006B6CC0" w:rsidP="006B6CC0">
      <w:pPr>
        <w:spacing w:after="0" w:line="240" w:lineRule="auto"/>
        <w:ind w:firstLine="720"/>
        <w:jc w:val="both"/>
        <w:rPr>
          <w:rFonts w:ascii="Times New Roman" w:hAnsi="Times New Roman"/>
          <w:b/>
          <w:sz w:val="24"/>
          <w:szCs w:val="24"/>
        </w:rPr>
      </w:pPr>
      <w:r w:rsidRPr="0080201F">
        <w:rPr>
          <w:rFonts w:ascii="Times New Roman" w:hAnsi="Times New Roman"/>
          <w:b/>
          <w:sz w:val="24"/>
          <w:szCs w:val="24"/>
        </w:rPr>
        <w:t>2. Мазутная котельная</w:t>
      </w:r>
      <w:proofErr w:type="gramStart"/>
      <w:r w:rsidRPr="0080201F">
        <w:rPr>
          <w:rFonts w:ascii="Times New Roman" w:hAnsi="Times New Roman"/>
          <w:b/>
          <w:sz w:val="24"/>
          <w:szCs w:val="24"/>
        </w:rPr>
        <w:t>.</w:t>
      </w:r>
      <w:proofErr w:type="gramEnd"/>
      <w:r w:rsidRPr="0080201F">
        <w:rPr>
          <w:rFonts w:ascii="Times New Roman" w:hAnsi="Times New Roman"/>
          <w:b/>
          <w:sz w:val="24"/>
          <w:szCs w:val="24"/>
        </w:rPr>
        <w:t xml:space="preserve"> (</w:t>
      </w:r>
      <w:proofErr w:type="gramStart"/>
      <w:r>
        <w:rPr>
          <w:rFonts w:ascii="Times New Roman" w:hAnsi="Times New Roman"/>
          <w:b/>
          <w:sz w:val="24"/>
          <w:szCs w:val="24"/>
        </w:rPr>
        <w:t>к</w:t>
      </w:r>
      <w:proofErr w:type="gramEnd"/>
      <w:r>
        <w:rPr>
          <w:rFonts w:ascii="Times New Roman" w:hAnsi="Times New Roman"/>
          <w:b/>
          <w:sz w:val="24"/>
          <w:szCs w:val="24"/>
        </w:rPr>
        <w:t>отельная, расположенная по адресу:</w:t>
      </w:r>
      <w:r w:rsidRPr="0080201F">
        <w:rPr>
          <w:rFonts w:ascii="Times New Roman" w:hAnsi="Times New Roman"/>
          <w:b/>
          <w:sz w:val="24"/>
          <w:szCs w:val="24"/>
        </w:rPr>
        <w:t xml:space="preserve"> г.о.г. Шарья</w:t>
      </w:r>
      <w:r>
        <w:rPr>
          <w:rFonts w:ascii="Times New Roman" w:hAnsi="Times New Roman"/>
          <w:b/>
          <w:sz w:val="24"/>
          <w:szCs w:val="24"/>
        </w:rPr>
        <w:t>, ул. Вокзальная, 19</w:t>
      </w:r>
      <w:r w:rsidRPr="0080201F">
        <w:rPr>
          <w:rFonts w:ascii="Times New Roman" w:hAnsi="Times New Roman"/>
          <w:b/>
          <w:sz w:val="24"/>
          <w:szCs w:val="24"/>
        </w:rPr>
        <w:t>)</w:t>
      </w:r>
    </w:p>
    <w:p w:rsidR="006B6CC0"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Основные плановые показатели </w:t>
      </w:r>
      <w:r>
        <w:rPr>
          <w:rFonts w:ascii="Times New Roman" w:hAnsi="Times New Roman"/>
          <w:sz w:val="24"/>
          <w:szCs w:val="24"/>
        </w:rPr>
        <w:t xml:space="preserve">ОАО «РЖД» </w:t>
      </w:r>
      <w:r w:rsidRPr="00900A42">
        <w:rPr>
          <w:rFonts w:ascii="Times New Roman" w:hAnsi="Times New Roman"/>
          <w:sz w:val="24"/>
          <w:szCs w:val="24"/>
        </w:rPr>
        <w:t>на 201</w:t>
      </w:r>
      <w:r>
        <w:rPr>
          <w:rFonts w:ascii="Times New Roman" w:hAnsi="Times New Roman"/>
          <w:sz w:val="24"/>
          <w:szCs w:val="24"/>
        </w:rPr>
        <w:t>6</w:t>
      </w:r>
      <w:r w:rsidRPr="00900A42">
        <w:rPr>
          <w:rFonts w:ascii="Times New Roman" w:hAnsi="Times New Roman"/>
          <w:sz w:val="24"/>
          <w:szCs w:val="24"/>
        </w:rPr>
        <w:t xml:space="preserve"> год (по расчету департамента ГРЦТ </w:t>
      </w:r>
      <w:proofErr w:type="gramStart"/>
      <w:r w:rsidRPr="00900A42">
        <w:rPr>
          <w:rFonts w:ascii="Times New Roman" w:hAnsi="Times New Roman"/>
          <w:sz w:val="24"/>
          <w:szCs w:val="24"/>
        </w:rPr>
        <w:t>КО</w:t>
      </w:r>
      <w:proofErr w:type="gramEnd"/>
      <w:r w:rsidRPr="00900A42">
        <w:rPr>
          <w:rFonts w:ascii="Times New Roman" w:hAnsi="Times New Roman"/>
          <w:sz w:val="24"/>
          <w:szCs w:val="24"/>
        </w:rPr>
        <w:t>) составили:</w:t>
      </w:r>
    </w:p>
    <w:p w:rsidR="006B6CC0"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объем произведенной тепловой энергии – </w:t>
      </w:r>
      <w:r>
        <w:rPr>
          <w:rFonts w:ascii="Times New Roman" w:hAnsi="Times New Roman"/>
          <w:sz w:val="24"/>
          <w:szCs w:val="24"/>
        </w:rPr>
        <w:t>20234,053</w:t>
      </w:r>
      <w:r w:rsidRPr="00900A42">
        <w:rPr>
          <w:rFonts w:ascii="Times New Roman" w:hAnsi="Times New Roman"/>
          <w:sz w:val="24"/>
          <w:szCs w:val="24"/>
        </w:rPr>
        <w:t xml:space="preserve"> Гкал;</w:t>
      </w:r>
    </w:p>
    <w:p w:rsidR="006B6CC0" w:rsidRPr="00900A42"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-объём расхода тепловой энергии на собственные нужды котельных – 627,93 Гкал;</w:t>
      </w:r>
    </w:p>
    <w:p w:rsidR="006B6CC0"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объем потерь тепловой энергии в теплосетях – </w:t>
      </w:r>
      <w:r>
        <w:rPr>
          <w:rFonts w:ascii="Times New Roman" w:hAnsi="Times New Roman"/>
          <w:sz w:val="24"/>
          <w:szCs w:val="24"/>
        </w:rPr>
        <w:t xml:space="preserve">1955,00 </w:t>
      </w:r>
      <w:r w:rsidRPr="00900A42">
        <w:rPr>
          <w:rFonts w:ascii="Times New Roman" w:hAnsi="Times New Roman"/>
          <w:sz w:val="24"/>
          <w:szCs w:val="24"/>
        </w:rPr>
        <w:t>Гкал;</w:t>
      </w:r>
    </w:p>
    <w:p w:rsidR="006B6CC0" w:rsidRPr="00900A42"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полезный отпуск тепловой энергии – 17651,123 Гкал;</w:t>
      </w:r>
    </w:p>
    <w:p w:rsidR="006B6CC0" w:rsidRPr="00900A42"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t>- объем реализации тепловой энергии потребителям  –</w:t>
      </w:r>
      <w:r>
        <w:rPr>
          <w:rFonts w:ascii="Times New Roman" w:hAnsi="Times New Roman"/>
          <w:sz w:val="24"/>
          <w:szCs w:val="24"/>
        </w:rPr>
        <w:t xml:space="preserve"> 3561,123</w:t>
      </w:r>
      <w:r w:rsidRPr="00900A42">
        <w:rPr>
          <w:rFonts w:ascii="Times New Roman" w:hAnsi="Times New Roman"/>
          <w:sz w:val="24"/>
          <w:szCs w:val="24"/>
        </w:rPr>
        <w:t xml:space="preserve"> Гкал.</w:t>
      </w:r>
    </w:p>
    <w:p w:rsidR="006B6CC0"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Объем необходимой валовой выручки – </w:t>
      </w:r>
      <w:r>
        <w:rPr>
          <w:rFonts w:ascii="Times New Roman" w:hAnsi="Times New Roman"/>
          <w:sz w:val="24"/>
          <w:szCs w:val="24"/>
        </w:rPr>
        <w:t>37182,58</w:t>
      </w:r>
      <w:r w:rsidRPr="00900A42">
        <w:rPr>
          <w:rFonts w:ascii="Times New Roman" w:hAnsi="Times New Roman"/>
          <w:sz w:val="24"/>
          <w:szCs w:val="24"/>
        </w:rPr>
        <w:t xml:space="preserve"> тыс.</w:t>
      </w:r>
      <w:r>
        <w:rPr>
          <w:rFonts w:ascii="Times New Roman" w:hAnsi="Times New Roman"/>
          <w:sz w:val="24"/>
          <w:szCs w:val="24"/>
        </w:rPr>
        <w:t xml:space="preserve"> </w:t>
      </w:r>
      <w:r w:rsidRPr="00900A42">
        <w:rPr>
          <w:rFonts w:ascii="Times New Roman" w:hAnsi="Times New Roman"/>
          <w:sz w:val="24"/>
          <w:szCs w:val="24"/>
        </w:rPr>
        <w:t>руб., в том числе:</w:t>
      </w:r>
    </w:p>
    <w:p w:rsidR="006B6CC0" w:rsidRPr="00900A42"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материалы на производственные нужды – 182,34 тыс. руб.;</w:t>
      </w:r>
    </w:p>
    <w:p w:rsidR="006B6CC0" w:rsidRPr="00900A42"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затраты на топливо на технологические цели – </w:t>
      </w:r>
      <w:r>
        <w:rPr>
          <w:rFonts w:ascii="Times New Roman" w:hAnsi="Times New Roman"/>
          <w:sz w:val="24"/>
          <w:szCs w:val="24"/>
        </w:rPr>
        <w:t>23578,379</w:t>
      </w:r>
      <w:r w:rsidRPr="00900A42">
        <w:rPr>
          <w:rFonts w:ascii="Times New Roman" w:hAnsi="Times New Roman"/>
          <w:sz w:val="24"/>
          <w:szCs w:val="24"/>
        </w:rPr>
        <w:t xml:space="preserve"> тыс.</w:t>
      </w:r>
      <w:r>
        <w:rPr>
          <w:rFonts w:ascii="Times New Roman" w:hAnsi="Times New Roman"/>
          <w:sz w:val="24"/>
          <w:szCs w:val="24"/>
        </w:rPr>
        <w:t xml:space="preserve"> </w:t>
      </w:r>
      <w:r w:rsidRPr="00900A42">
        <w:rPr>
          <w:rFonts w:ascii="Times New Roman" w:hAnsi="Times New Roman"/>
          <w:sz w:val="24"/>
          <w:szCs w:val="24"/>
        </w:rPr>
        <w:t>руб.;</w:t>
      </w:r>
    </w:p>
    <w:p w:rsidR="006B6CC0"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затраты на электроэнергию на технологические нужды – </w:t>
      </w:r>
      <w:r>
        <w:rPr>
          <w:rFonts w:ascii="Times New Roman" w:hAnsi="Times New Roman"/>
          <w:sz w:val="24"/>
          <w:szCs w:val="24"/>
        </w:rPr>
        <w:t xml:space="preserve">1874,685 </w:t>
      </w:r>
      <w:r w:rsidRPr="00900A42">
        <w:rPr>
          <w:rFonts w:ascii="Times New Roman" w:hAnsi="Times New Roman"/>
          <w:sz w:val="24"/>
          <w:szCs w:val="24"/>
        </w:rPr>
        <w:t>тыс.</w:t>
      </w:r>
      <w:r>
        <w:rPr>
          <w:rFonts w:ascii="Times New Roman" w:hAnsi="Times New Roman"/>
          <w:sz w:val="24"/>
          <w:szCs w:val="24"/>
        </w:rPr>
        <w:t xml:space="preserve"> </w:t>
      </w:r>
      <w:r w:rsidRPr="00900A42">
        <w:rPr>
          <w:rFonts w:ascii="Times New Roman" w:hAnsi="Times New Roman"/>
          <w:sz w:val="24"/>
          <w:szCs w:val="24"/>
        </w:rPr>
        <w:t>руб.;</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вода на технологические цели – 370,614тыс. руб.;</w:t>
      </w:r>
    </w:p>
    <w:p w:rsidR="006B6CC0"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затраты на оплату труда с учетом страховых взносов – </w:t>
      </w:r>
      <w:r>
        <w:rPr>
          <w:rFonts w:ascii="Times New Roman" w:hAnsi="Times New Roman"/>
          <w:sz w:val="24"/>
          <w:szCs w:val="24"/>
        </w:rPr>
        <w:t>6996,15</w:t>
      </w:r>
      <w:r w:rsidRPr="00900A42">
        <w:rPr>
          <w:rFonts w:ascii="Times New Roman" w:hAnsi="Times New Roman"/>
          <w:sz w:val="24"/>
          <w:szCs w:val="24"/>
        </w:rPr>
        <w:t xml:space="preserve"> тыс. руб.;</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ремонт основных средств, выполняемый подрядным способом – 2881,65 тыс. руб.;</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расходы на выполнение работ и услуг производственного характера – 77,91 тыс. руб.;</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иные работы и услуги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выполняемые по договорам – 85,97 тыс. руб.;</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xml:space="preserve">- расходы на служебные командировки – 8,1 тыс. руб.; </w:t>
      </w:r>
    </w:p>
    <w:p w:rsidR="006B6CC0" w:rsidRPr="00900A42"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расходы на обучение персонала – 15,4 тыс. руб.;</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другие расходы – 346,79 тыс. руб.;</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В р</w:t>
      </w:r>
      <w:r w:rsidRPr="001E7ECE">
        <w:rPr>
          <w:rFonts w:ascii="Times New Roman" w:hAnsi="Times New Roman"/>
          <w:sz w:val="24"/>
          <w:szCs w:val="24"/>
        </w:rPr>
        <w:t>езультате проведенной экспертизы представленных расчетов произведена корректировка следующих показателей</w:t>
      </w:r>
      <w:r>
        <w:rPr>
          <w:rFonts w:ascii="Times New Roman" w:hAnsi="Times New Roman"/>
          <w:sz w:val="24"/>
          <w:szCs w:val="24"/>
        </w:rPr>
        <w:t>.</w:t>
      </w:r>
    </w:p>
    <w:p w:rsidR="006B6CC0" w:rsidRPr="00BA53E9" w:rsidRDefault="006B6CC0" w:rsidP="006B6CC0">
      <w:pPr>
        <w:pStyle w:val="aa"/>
        <w:ind w:firstLine="709"/>
        <w:jc w:val="left"/>
        <w:rPr>
          <w:sz w:val="23"/>
          <w:szCs w:val="23"/>
        </w:rPr>
      </w:pPr>
      <w:r>
        <w:rPr>
          <w:sz w:val="23"/>
          <w:szCs w:val="23"/>
        </w:rPr>
        <w:t>П</w:t>
      </w:r>
      <w:r w:rsidRPr="00BA53E9">
        <w:rPr>
          <w:sz w:val="23"/>
          <w:szCs w:val="23"/>
        </w:rPr>
        <w:t>олезный отпуск принят на производственные нужды ОАО «РЖД» по фактическим данным за 3 предыдущих года», сторонним потребителям на основании договоров</w:t>
      </w:r>
      <w:r>
        <w:rPr>
          <w:sz w:val="23"/>
          <w:szCs w:val="23"/>
        </w:rPr>
        <w:t>.</w:t>
      </w:r>
      <w:r w:rsidRPr="00BA53E9">
        <w:rPr>
          <w:sz w:val="23"/>
          <w:szCs w:val="23"/>
        </w:rPr>
        <w:t xml:space="preserve">   </w:t>
      </w:r>
    </w:p>
    <w:p w:rsidR="006B6CC0" w:rsidRPr="00BA53E9" w:rsidRDefault="006B6CC0" w:rsidP="006B6CC0">
      <w:pPr>
        <w:pStyle w:val="aa"/>
        <w:ind w:firstLine="709"/>
        <w:rPr>
          <w:sz w:val="23"/>
          <w:szCs w:val="23"/>
        </w:rPr>
      </w:pPr>
      <w:r>
        <w:rPr>
          <w:sz w:val="23"/>
          <w:szCs w:val="23"/>
        </w:rPr>
        <w:t>Р</w:t>
      </w:r>
      <w:r w:rsidRPr="00BA53E9">
        <w:rPr>
          <w:sz w:val="23"/>
          <w:szCs w:val="23"/>
        </w:rPr>
        <w:t xml:space="preserve">асходы на материалы установлены с января 2016 года в размере 109,349 тыс. руб. в рамках нулевого роста тарифов на тепловую энергию, с июля 2016 года приняты по предложению ОАО «РЖД», как обоснованные и подтвержденные бухгалтерской отчетностью». </w:t>
      </w:r>
    </w:p>
    <w:p w:rsidR="006B6CC0" w:rsidRPr="00590481" w:rsidRDefault="006B6CC0" w:rsidP="006B6CC0">
      <w:pPr>
        <w:pStyle w:val="aa"/>
        <w:ind w:firstLine="709"/>
        <w:rPr>
          <w:sz w:val="23"/>
          <w:szCs w:val="23"/>
        </w:rPr>
      </w:pPr>
      <w:r w:rsidRPr="00BA53E9">
        <w:rPr>
          <w:sz w:val="23"/>
          <w:szCs w:val="23"/>
        </w:rPr>
        <w:t>Снижение затрат составило -109,49 тыс. руб</w:t>
      </w:r>
      <w:r w:rsidRPr="00590481">
        <w:rPr>
          <w:sz w:val="23"/>
          <w:szCs w:val="23"/>
        </w:rPr>
        <w:t>.</w:t>
      </w:r>
    </w:p>
    <w:p w:rsidR="006B6CC0" w:rsidRPr="00BA53E9" w:rsidRDefault="006B6CC0" w:rsidP="006B6CC0">
      <w:pPr>
        <w:pStyle w:val="aa"/>
        <w:ind w:firstLine="709"/>
        <w:rPr>
          <w:sz w:val="23"/>
          <w:szCs w:val="23"/>
        </w:rPr>
      </w:pPr>
      <w:proofErr w:type="gramStart"/>
      <w:r>
        <w:rPr>
          <w:sz w:val="23"/>
          <w:szCs w:val="23"/>
        </w:rPr>
        <w:t>З</w:t>
      </w:r>
      <w:r w:rsidRPr="00BA53E9">
        <w:rPr>
          <w:sz w:val="23"/>
          <w:szCs w:val="23"/>
        </w:rPr>
        <w:t>атраты на топливо установлены Департаментом на основании удельных расходов условного топлива (определены на основании фактических данных за предыдущие годы), цена на мазут с января 2016 года принята в соответствии со счетами-фактурами, с июля 2016 года цена проиндексирована на 3,3 % в соответствии с прогнозом социально-экономического развития РФ на 2016 год и плановый период 2017-2018 годы (далее Прогноз).</w:t>
      </w:r>
      <w:proofErr w:type="gramEnd"/>
    </w:p>
    <w:p w:rsidR="006B6CC0" w:rsidRPr="00BA53E9" w:rsidRDefault="006B6CC0" w:rsidP="006B6CC0">
      <w:pPr>
        <w:autoSpaceDE w:val="0"/>
        <w:autoSpaceDN w:val="0"/>
        <w:adjustRightInd w:val="0"/>
        <w:spacing w:after="0" w:line="240" w:lineRule="auto"/>
        <w:ind w:firstLine="709"/>
        <w:jc w:val="both"/>
        <w:outlineLvl w:val="0"/>
        <w:rPr>
          <w:rFonts w:ascii="Times New Roman" w:hAnsi="Times New Roman"/>
          <w:sz w:val="23"/>
          <w:szCs w:val="23"/>
        </w:rPr>
      </w:pPr>
      <w:r>
        <w:rPr>
          <w:rFonts w:ascii="Times New Roman" w:hAnsi="Times New Roman"/>
          <w:sz w:val="23"/>
          <w:szCs w:val="23"/>
        </w:rPr>
        <w:t>Р</w:t>
      </w:r>
      <w:r w:rsidRPr="00BA53E9">
        <w:rPr>
          <w:rFonts w:ascii="Times New Roman" w:hAnsi="Times New Roman"/>
          <w:sz w:val="23"/>
          <w:szCs w:val="23"/>
        </w:rPr>
        <w:t>асходы на электрическую энергию увеличены на 61,83 тыс. руб. в связи с увеличением производства тепловой энергии.</w:t>
      </w:r>
    </w:p>
    <w:p w:rsidR="006B6CC0" w:rsidRPr="00BA53E9" w:rsidRDefault="006B6CC0" w:rsidP="006B6CC0">
      <w:pPr>
        <w:autoSpaceDE w:val="0"/>
        <w:autoSpaceDN w:val="0"/>
        <w:adjustRightInd w:val="0"/>
        <w:spacing w:after="0" w:line="240" w:lineRule="auto"/>
        <w:ind w:firstLine="709"/>
        <w:jc w:val="both"/>
        <w:outlineLvl w:val="0"/>
        <w:rPr>
          <w:rFonts w:ascii="Times New Roman" w:hAnsi="Times New Roman"/>
          <w:sz w:val="23"/>
          <w:szCs w:val="23"/>
        </w:rPr>
      </w:pPr>
      <w:r w:rsidRPr="00BA53E9">
        <w:rPr>
          <w:rFonts w:ascii="Times New Roman" w:hAnsi="Times New Roman"/>
          <w:sz w:val="23"/>
          <w:szCs w:val="23"/>
        </w:rPr>
        <w:t>Цена на электрическую энергию с января 2016 года принята на уровне средней в соответствии с выставляемыми счетами-фактурами поставщика, с июля цена проиндексирована на 7,5 % в соответствии с Прогнозом.</w:t>
      </w:r>
    </w:p>
    <w:p w:rsidR="006B6CC0" w:rsidRPr="00BA53E9" w:rsidRDefault="006B6CC0" w:rsidP="006B6CC0">
      <w:pPr>
        <w:pStyle w:val="aa"/>
        <w:ind w:firstLine="709"/>
        <w:rPr>
          <w:sz w:val="23"/>
          <w:szCs w:val="23"/>
        </w:rPr>
      </w:pPr>
      <w:r>
        <w:rPr>
          <w:sz w:val="23"/>
          <w:szCs w:val="23"/>
        </w:rPr>
        <w:t>Р</w:t>
      </w:r>
      <w:r w:rsidRPr="00BA53E9">
        <w:rPr>
          <w:sz w:val="23"/>
          <w:szCs w:val="23"/>
        </w:rPr>
        <w:t>асходы на водоснабжение с января 2016 года приняты в соответствии с подтвержденными счетами-фактурами объёмами  и ценами, с июля проиндексированы на индекс роста цен  на коммунальные услуги в размере 4,00 %</w:t>
      </w:r>
      <w:r>
        <w:rPr>
          <w:sz w:val="23"/>
          <w:szCs w:val="23"/>
        </w:rPr>
        <w:t>.</w:t>
      </w:r>
    </w:p>
    <w:p w:rsidR="006B6CC0" w:rsidRPr="00BA53E9" w:rsidRDefault="006B6CC0" w:rsidP="006B6CC0">
      <w:pPr>
        <w:pStyle w:val="aa"/>
        <w:ind w:firstLine="709"/>
        <w:rPr>
          <w:sz w:val="23"/>
          <w:szCs w:val="23"/>
        </w:rPr>
      </w:pPr>
      <w:r>
        <w:rPr>
          <w:sz w:val="23"/>
          <w:szCs w:val="23"/>
        </w:rPr>
        <w:t>Р</w:t>
      </w:r>
      <w:r w:rsidRPr="00BA53E9">
        <w:rPr>
          <w:sz w:val="23"/>
          <w:szCs w:val="23"/>
        </w:rPr>
        <w:t>асходы на амортизацию приняты на основании представленной ведомости по начислению амортизации.</w:t>
      </w:r>
    </w:p>
    <w:p w:rsidR="006B6CC0" w:rsidRPr="00BA53E9" w:rsidRDefault="006B6CC0" w:rsidP="006B6CC0">
      <w:pPr>
        <w:pStyle w:val="aa"/>
        <w:ind w:firstLine="709"/>
        <w:rPr>
          <w:sz w:val="23"/>
          <w:szCs w:val="23"/>
        </w:rPr>
      </w:pPr>
      <w:r w:rsidRPr="00BA53E9">
        <w:rPr>
          <w:sz w:val="23"/>
          <w:szCs w:val="23"/>
        </w:rPr>
        <w:t>Увеличение амортизационных отчислений связано с введением в эксплуатацию в 2014 году нового оборудования.</w:t>
      </w:r>
    </w:p>
    <w:p w:rsidR="006B6CC0" w:rsidRPr="00BA53E9" w:rsidRDefault="006B6CC0" w:rsidP="006B6CC0">
      <w:pPr>
        <w:pStyle w:val="aa"/>
        <w:ind w:firstLine="709"/>
        <w:rPr>
          <w:sz w:val="23"/>
          <w:szCs w:val="23"/>
        </w:rPr>
      </w:pPr>
      <w:r>
        <w:rPr>
          <w:sz w:val="23"/>
          <w:szCs w:val="23"/>
        </w:rPr>
        <w:t>З</w:t>
      </w:r>
      <w:r w:rsidRPr="00BA53E9">
        <w:rPr>
          <w:sz w:val="23"/>
          <w:szCs w:val="23"/>
        </w:rPr>
        <w:t>атраты на оплату труда сформированы на основании штатного расписания и фактических расходов на оплату труда за предыдущий период.</w:t>
      </w:r>
    </w:p>
    <w:p w:rsidR="006B6CC0" w:rsidRPr="00BA53E9" w:rsidRDefault="006B6CC0" w:rsidP="006B6CC0">
      <w:pPr>
        <w:pStyle w:val="aa"/>
        <w:ind w:firstLine="709"/>
        <w:rPr>
          <w:sz w:val="23"/>
          <w:szCs w:val="23"/>
        </w:rPr>
      </w:pPr>
      <w:r w:rsidRPr="00BA53E9">
        <w:rPr>
          <w:sz w:val="23"/>
          <w:szCs w:val="23"/>
        </w:rPr>
        <w:t>Увеличение фонда оплаты труда связано с увеличением численности персонала в соответствии с фактической численностью, подтвержденной бухгалтерской ведомостью по начислению заработной платы.</w:t>
      </w:r>
    </w:p>
    <w:p w:rsidR="006B6CC0" w:rsidRPr="00BA53E9" w:rsidRDefault="006B6CC0" w:rsidP="006B6CC0">
      <w:pPr>
        <w:pStyle w:val="aa"/>
        <w:ind w:firstLine="709"/>
        <w:rPr>
          <w:sz w:val="23"/>
          <w:szCs w:val="23"/>
        </w:rPr>
      </w:pPr>
      <w:r>
        <w:rPr>
          <w:sz w:val="23"/>
          <w:szCs w:val="23"/>
        </w:rPr>
        <w:t>О</w:t>
      </w:r>
      <w:r w:rsidRPr="00BA53E9">
        <w:rPr>
          <w:sz w:val="23"/>
          <w:szCs w:val="23"/>
        </w:rPr>
        <w:t>тчисления на социальные нужды с оплаты труда составляют 30,4 % от фонда оплаты труда в соответствии с действующим законодательством и страхованием работников от несчастных случаев</w:t>
      </w:r>
      <w:r>
        <w:rPr>
          <w:sz w:val="23"/>
          <w:szCs w:val="23"/>
        </w:rPr>
        <w:t>.</w:t>
      </w:r>
    </w:p>
    <w:p w:rsidR="006B6CC0" w:rsidRPr="00BA53E9" w:rsidRDefault="006B6CC0" w:rsidP="006B6CC0">
      <w:pPr>
        <w:pStyle w:val="aa"/>
        <w:ind w:firstLine="709"/>
        <w:rPr>
          <w:sz w:val="23"/>
          <w:szCs w:val="23"/>
        </w:rPr>
      </w:pPr>
      <w:r>
        <w:rPr>
          <w:sz w:val="23"/>
          <w:szCs w:val="23"/>
        </w:rPr>
        <w:t>Р</w:t>
      </w:r>
      <w:r w:rsidRPr="00BA53E9">
        <w:rPr>
          <w:sz w:val="23"/>
          <w:szCs w:val="23"/>
        </w:rPr>
        <w:t>асходы на ремонт подрядным способом  с января 2016 года приняты на основании фактических расходов, подтвержденных бухгалтерской отчетностью и в соответствии с утвержденным планом ремонтных работ на 2016 год</w:t>
      </w:r>
      <w:r>
        <w:rPr>
          <w:sz w:val="23"/>
          <w:szCs w:val="23"/>
        </w:rPr>
        <w:t>.</w:t>
      </w:r>
    </w:p>
    <w:p w:rsidR="006B6CC0" w:rsidRPr="00BA53E9" w:rsidRDefault="006B6CC0" w:rsidP="006B6CC0">
      <w:pPr>
        <w:pStyle w:val="aa"/>
        <w:ind w:firstLine="709"/>
        <w:rPr>
          <w:sz w:val="23"/>
          <w:szCs w:val="23"/>
        </w:rPr>
      </w:pPr>
      <w:r>
        <w:rPr>
          <w:sz w:val="23"/>
          <w:szCs w:val="23"/>
        </w:rPr>
        <w:t>В</w:t>
      </w:r>
      <w:r w:rsidRPr="00BA53E9">
        <w:rPr>
          <w:sz w:val="23"/>
          <w:szCs w:val="23"/>
        </w:rPr>
        <w:t xml:space="preserve"> статью «Расходы на выполнение услуг производственного характера» вошли расходы на оплату услуг технического обслуживания средств измерений, расходы подтверждены договорами и счетами-фактурами</w:t>
      </w:r>
      <w:r>
        <w:rPr>
          <w:sz w:val="23"/>
          <w:szCs w:val="23"/>
        </w:rPr>
        <w:t>.</w:t>
      </w:r>
    </w:p>
    <w:p w:rsidR="006B6CC0" w:rsidRPr="00BA53E9" w:rsidRDefault="006B6CC0" w:rsidP="006B6CC0">
      <w:pPr>
        <w:pStyle w:val="aa"/>
        <w:ind w:firstLine="709"/>
        <w:rPr>
          <w:sz w:val="23"/>
          <w:szCs w:val="23"/>
        </w:rPr>
      </w:pPr>
      <w:r>
        <w:rPr>
          <w:sz w:val="23"/>
          <w:szCs w:val="23"/>
        </w:rPr>
        <w:t>В</w:t>
      </w:r>
      <w:r w:rsidRPr="00BA53E9">
        <w:rPr>
          <w:sz w:val="23"/>
          <w:szCs w:val="23"/>
        </w:rPr>
        <w:t xml:space="preserve"> статью «Расходы на оплату иных работ и услуг» вошли расходы на оплату коммунальных услуг (вывоз мусора), информационно-консультационных услуг</w:t>
      </w:r>
      <w:r>
        <w:rPr>
          <w:sz w:val="23"/>
          <w:szCs w:val="23"/>
        </w:rPr>
        <w:t>.</w:t>
      </w:r>
    </w:p>
    <w:p w:rsidR="006B6CC0" w:rsidRPr="00BA53E9" w:rsidRDefault="006B6CC0" w:rsidP="006B6CC0">
      <w:pPr>
        <w:pStyle w:val="aa"/>
        <w:ind w:firstLine="709"/>
        <w:rPr>
          <w:sz w:val="23"/>
          <w:szCs w:val="23"/>
        </w:rPr>
      </w:pPr>
      <w:r>
        <w:rPr>
          <w:sz w:val="23"/>
          <w:szCs w:val="23"/>
        </w:rPr>
        <w:t>Р</w:t>
      </w:r>
      <w:r w:rsidRPr="00BA53E9">
        <w:rPr>
          <w:sz w:val="23"/>
          <w:szCs w:val="23"/>
        </w:rPr>
        <w:t>асходы на обучение персонала, на страхование опасных промышленных объектов подтверждены договорами  и приняты по предложению ОАО «РЖД».</w:t>
      </w:r>
    </w:p>
    <w:p w:rsidR="006B6CC0" w:rsidRPr="00BA53E9" w:rsidRDefault="006B6CC0" w:rsidP="006B6CC0">
      <w:pPr>
        <w:pStyle w:val="aa"/>
        <w:ind w:firstLine="709"/>
        <w:rPr>
          <w:sz w:val="23"/>
          <w:szCs w:val="23"/>
        </w:rPr>
      </w:pPr>
      <w:r w:rsidRPr="00BA53E9">
        <w:rPr>
          <w:sz w:val="23"/>
          <w:szCs w:val="23"/>
        </w:rPr>
        <w:t xml:space="preserve">В статье «Другие расходы, связанные с производством и реализацией продукции» учтены расходы на охрану труда, налог на имущество, другие расходы (услуги по уборке помещений, дератизации и дезинсекции, метрологические услуги). </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При долгосрочном регулировании методом индексации установленных тарифов, расходы 2016 года (базового периода) были сгруппированы в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Подконтрольные расходы на 2017 и 2018 годы были проиндексированы на индекс потребительских цен, рекомендованные Прогнозом в размере 6,00 % на 2017 год и 5,0 % - на 2018 год.</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Неподконтрольные расходы не индексировались.</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Расходы на приобретение ресурсов были проиндексированы по видам (топливо, электрическая энергия, холодная вода, тепловая энергия) в соответствии с Прогнозом.</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900A42">
        <w:rPr>
          <w:rFonts w:ascii="Times New Roman" w:hAnsi="Times New Roman"/>
          <w:sz w:val="24"/>
          <w:szCs w:val="24"/>
        </w:rPr>
        <w:t>В результате проведенной экспертизы предлагается</w:t>
      </w:r>
      <w:proofErr w:type="gramStart"/>
      <w:r w:rsidRPr="00900A42">
        <w:rPr>
          <w:rFonts w:ascii="Times New Roman" w:hAnsi="Times New Roman"/>
          <w:sz w:val="24"/>
          <w:szCs w:val="24"/>
        </w:rPr>
        <w:t xml:space="preserve"> </w:t>
      </w:r>
      <w:r>
        <w:rPr>
          <w:rFonts w:ascii="Times New Roman" w:hAnsi="Times New Roman"/>
          <w:sz w:val="24"/>
          <w:szCs w:val="24"/>
        </w:rPr>
        <w:t>:</w:t>
      </w:r>
      <w:proofErr w:type="gramEnd"/>
    </w:p>
    <w:p w:rsidR="006B6CC0" w:rsidRPr="00900A42"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1. </w:t>
      </w:r>
      <w:proofErr w:type="gramStart"/>
      <w:r>
        <w:rPr>
          <w:rFonts w:ascii="Times New Roman" w:hAnsi="Times New Roman"/>
          <w:sz w:val="24"/>
          <w:szCs w:val="24"/>
        </w:rPr>
        <w:t>У</w:t>
      </w:r>
      <w:r w:rsidRPr="00900A42">
        <w:rPr>
          <w:rFonts w:ascii="Times New Roman" w:hAnsi="Times New Roman"/>
          <w:sz w:val="24"/>
          <w:szCs w:val="24"/>
        </w:rPr>
        <w:t xml:space="preserve">становить экономически обоснованные тарифы на тепловую энергию, поставляемую </w:t>
      </w:r>
      <w:r>
        <w:rPr>
          <w:rFonts w:ascii="Times New Roman" w:hAnsi="Times New Roman"/>
          <w:sz w:val="24"/>
          <w:szCs w:val="24"/>
        </w:rPr>
        <w:t>ОАО «РЖД» пот</w:t>
      </w:r>
      <w:r w:rsidRPr="00900A42">
        <w:rPr>
          <w:rFonts w:ascii="Times New Roman" w:hAnsi="Times New Roman"/>
          <w:sz w:val="24"/>
          <w:szCs w:val="24"/>
        </w:rPr>
        <w:t xml:space="preserve">ребителям </w:t>
      </w:r>
      <w:r>
        <w:rPr>
          <w:rFonts w:ascii="Times New Roman" w:hAnsi="Times New Roman"/>
          <w:sz w:val="24"/>
          <w:szCs w:val="24"/>
        </w:rPr>
        <w:t xml:space="preserve">г.о.г. Буй, г.о.г. Мантурово, г.о.г. Шарья, п. Николо-Полома Парфеньевского района Костромской области </w:t>
      </w:r>
      <w:r w:rsidRPr="00900A42">
        <w:rPr>
          <w:rFonts w:ascii="Times New Roman" w:hAnsi="Times New Roman"/>
          <w:sz w:val="24"/>
          <w:szCs w:val="24"/>
        </w:rPr>
        <w:t>на 201</w:t>
      </w:r>
      <w:r>
        <w:rPr>
          <w:rFonts w:ascii="Times New Roman" w:hAnsi="Times New Roman"/>
          <w:sz w:val="24"/>
          <w:szCs w:val="24"/>
        </w:rPr>
        <w:t>6-2018</w:t>
      </w:r>
      <w:r w:rsidRPr="00900A42">
        <w:rPr>
          <w:rFonts w:ascii="Times New Roman" w:hAnsi="Times New Roman"/>
          <w:sz w:val="24"/>
          <w:szCs w:val="24"/>
        </w:rPr>
        <w:t xml:space="preserve"> год</w:t>
      </w:r>
      <w:r>
        <w:rPr>
          <w:rFonts w:ascii="Times New Roman" w:hAnsi="Times New Roman"/>
          <w:sz w:val="24"/>
          <w:szCs w:val="24"/>
        </w:rPr>
        <w:t>ы</w:t>
      </w:r>
      <w:r w:rsidRPr="00900A42">
        <w:rPr>
          <w:rFonts w:ascii="Times New Roman" w:hAnsi="Times New Roman"/>
          <w:sz w:val="24"/>
          <w:szCs w:val="24"/>
        </w:rPr>
        <w:t xml:space="preserve"> через тепловую сеть - теплоноситель горячая вода:</w:t>
      </w:r>
      <w:proofErr w:type="gramEnd"/>
    </w:p>
    <w:p w:rsidR="006B6CC0" w:rsidRPr="00900A42"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w:t>
      </w:r>
      <w:r>
        <w:rPr>
          <w:rFonts w:ascii="Times New Roman" w:hAnsi="Times New Roman"/>
          <w:sz w:val="24"/>
          <w:szCs w:val="24"/>
        </w:rPr>
        <w:t xml:space="preserve"> </w:t>
      </w:r>
      <w:r w:rsidRPr="00900A42">
        <w:rPr>
          <w:rFonts w:ascii="Times New Roman" w:hAnsi="Times New Roman"/>
          <w:sz w:val="24"/>
          <w:szCs w:val="24"/>
        </w:rPr>
        <w:t>с 01.01.201</w:t>
      </w:r>
      <w:r>
        <w:rPr>
          <w:rFonts w:ascii="Times New Roman" w:hAnsi="Times New Roman"/>
          <w:sz w:val="24"/>
          <w:szCs w:val="24"/>
        </w:rPr>
        <w:t>6</w:t>
      </w:r>
      <w:r w:rsidRPr="00900A42">
        <w:rPr>
          <w:rFonts w:ascii="Times New Roman" w:hAnsi="Times New Roman"/>
          <w:sz w:val="24"/>
          <w:szCs w:val="24"/>
        </w:rPr>
        <w:t xml:space="preserve"> г.</w:t>
      </w:r>
      <w:r>
        <w:rPr>
          <w:rFonts w:ascii="Times New Roman" w:hAnsi="Times New Roman"/>
          <w:sz w:val="24"/>
          <w:szCs w:val="24"/>
        </w:rPr>
        <w:t xml:space="preserve"> </w:t>
      </w:r>
      <w:r w:rsidRPr="00900A42">
        <w:rPr>
          <w:rFonts w:ascii="Times New Roman" w:hAnsi="Times New Roman"/>
          <w:sz w:val="24"/>
          <w:szCs w:val="24"/>
        </w:rPr>
        <w:t>-</w:t>
      </w:r>
      <w:r>
        <w:rPr>
          <w:rFonts w:ascii="Times New Roman" w:hAnsi="Times New Roman"/>
          <w:sz w:val="24"/>
          <w:szCs w:val="24"/>
        </w:rPr>
        <w:t xml:space="preserve"> </w:t>
      </w:r>
      <w:r w:rsidRPr="00900A42">
        <w:rPr>
          <w:rFonts w:ascii="Times New Roman" w:hAnsi="Times New Roman"/>
          <w:sz w:val="24"/>
          <w:szCs w:val="24"/>
        </w:rPr>
        <w:t>30.06.201</w:t>
      </w:r>
      <w:r>
        <w:rPr>
          <w:rFonts w:ascii="Times New Roman" w:hAnsi="Times New Roman"/>
          <w:sz w:val="24"/>
          <w:szCs w:val="24"/>
        </w:rPr>
        <w:t>6</w:t>
      </w:r>
      <w:r w:rsidRPr="00900A42">
        <w:rPr>
          <w:rFonts w:ascii="Times New Roman" w:hAnsi="Times New Roman"/>
          <w:sz w:val="24"/>
          <w:szCs w:val="24"/>
        </w:rPr>
        <w:t xml:space="preserve"> г. – </w:t>
      </w:r>
      <w:r>
        <w:rPr>
          <w:rFonts w:ascii="Times New Roman" w:hAnsi="Times New Roman"/>
          <w:sz w:val="24"/>
          <w:szCs w:val="24"/>
        </w:rPr>
        <w:t>2263,00</w:t>
      </w:r>
      <w:r w:rsidRPr="00900A42">
        <w:rPr>
          <w:rFonts w:ascii="Times New Roman" w:hAnsi="Times New Roman"/>
          <w:sz w:val="24"/>
          <w:szCs w:val="24"/>
        </w:rPr>
        <w:t xml:space="preserve">  руб./Гкал (</w:t>
      </w:r>
      <w:r>
        <w:rPr>
          <w:rFonts w:ascii="Times New Roman" w:hAnsi="Times New Roman"/>
          <w:sz w:val="24"/>
          <w:szCs w:val="24"/>
        </w:rPr>
        <w:t>НДС не облагается</w:t>
      </w:r>
      <w:r w:rsidRPr="00900A42">
        <w:rPr>
          <w:rFonts w:ascii="Times New Roman" w:hAnsi="Times New Roman"/>
          <w:sz w:val="24"/>
          <w:szCs w:val="24"/>
        </w:rPr>
        <w:t>);</w:t>
      </w:r>
    </w:p>
    <w:p w:rsidR="006B6CC0"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t>- с 01.07.201</w:t>
      </w:r>
      <w:r>
        <w:rPr>
          <w:rFonts w:ascii="Times New Roman" w:hAnsi="Times New Roman"/>
          <w:sz w:val="24"/>
          <w:szCs w:val="24"/>
        </w:rPr>
        <w:t>6</w:t>
      </w:r>
      <w:r w:rsidRPr="00900A42">
        <w:rPr>
          <w:rFonts w:ascii="Times New Roman" w:hAnsi="Times New Roman"/>
          <w:sz w:val="24"/>
          <w:szCs w:val="24"/>
        </w:rPr>
        <w:t xml:space="preserve"> г.</w:t>
      </w:r>
      <w:r>
        <w:rPr>
          <w:rFonts w:ascii="Times New Roman" w:hAnsi="Times New Roman"/>
          <w:sz w:val="24"/>
          <w:szCs w:val="24"/>
        </w:rPr>
        <w:t xml:space="preserve"> </w:t>
      </w:r>
      <w:r w:rsidRPr="00900A42">
        <w:rPr>
          <w:rFonts w:ascii="Times New Roman" w:hAnsi="Times New Roman"/>
          <w:sz w:val="24"/>
          <w:szCs w:val="24"/>
        </w:rPr>
        <w:t>-</w:t>
      </w:r>
      <w:r>
        <w:rPr>
          <w:rFonts w:ascii="Times New Roman" w:hAnsi="Times New Roman"/>
          <w:sz w:val="24"/>
          <w:szCs w:val="24"/>
        </w:rPr>
        <w:t xml:space="preserve"> </w:t>
      </w:r>
      <w:r w:rsidRPr="00900A42">
        <w:rPr>
          <w:rFonts w:ascii="Times New Roman" w:hAnsi="Times New Roman"/>
          <w:sz w:val="24"/>
          <w:szCs w:val="24"/>
        </w:rPr>
        <w:t>31.12.201</w:t>
      </w:r>
      <w:r>
        <w:rPr>
          <w:rFonts w:ascii="Times New Roman" w:hAnsi="Times New Roman"/>
          <w:sz w:val="24"/>
          <w:szCs w:val="24"/>
        </w:rPr>
        <w:t>6</w:t>
      </w:r>
      <w:r w:rsidRPr="00900A42">
        <w:rPr>
          <w:rFonts w:ascii="Times New Roman" w:hAnsi="Times New Roman"/>
          <w:sz w:val="24"/>
          <w:szCs w:val="24"/>
        </w:rPr>
        <w:t xml:space="preserve"> г. – </w:t>
      </w:r>
      <w:r>
        <w:rPr>
          <w:rFonts w:ascii="Times New Roman" w:hAnsi="Times New Roman"/>
          <w:sz w:val="24"/>
          <w:szCs w:val="24"/>
        </w:rPr>
        <w:t>2358,00</w:t>
      </w:r>
      <w:r w:rsidRPr="00900A42">
        <w:rPr>
          <w:rFonts w:ascii="Times New Roman" w:hAnsi="Times New Roman"/>
          <w:sz w:val="24"/>
          <w:szCs w:val="24"/>
        </w:rPr>
        <w:t xml:space="preserve"> руб./Гкал (</w:t>
      </w:r>
      <w:r>
        <w:rPr>
          <w:rFonts w:ascii="Times New Roman" w:hAnsi="Times New Roman"/>
          <w:sz w:val="24"/>
          <w:szCs w:val="24"/>
        </w:rPr>
        <w:t>НДС не облагается</w:t>
      </w:r>
      <w:r w:rsidRPr="00900A42">
        <w:rPr>
          <w:rFonts w:ascii="Times New Roman" w:hAnsi="Times New Roman"/>
          <w:sz w:val="24"/>
          <w:szCs w:val="24"/>
        </w:rPr>
        <w:t>)</w:t>
      </w:r>
      <w:r>
        <w:rPr>
          <w:rFonts w:ascii="Times New Roman" w:hAnsi="Times New Roman"/>
          <w:sz w:val="24"/>
          <w:szCs w:val="24"/>
        </w:rPr>
        <w:t xml:space="preserve">, </w:t>
      </w:r>
      <w:r w:rsidRPr="00900A42">
        <w:rPr>
          <w:rFonts w:ascii="Times New Roman" w:hAnsi="Times New Roman"/>
          <w:sz w:val="24"/>
          <w:szCs w:val="24"/>
        </w:rPr>
        <w:t xml:space="preserve">рост к </w:t>
      </w:r>
      <w:r>
        <w:rPr>
          <w:rFonts w:ascii="Times New Roman" w:hAnsi="Times New Roman"/>
          <w:sz w:val="24"/>
          <w:szCs w:val="24"/>
        </w:rPr>
        <w:t>декабрю</w:t>
      </w:r>
      <w:r w:rsidRPr="00900A42">
        <w:rPr>
          <w:rFonts w:ascii="Times New Roman" w:hAnsi="Times New Roman"/>
          <w:sz w:val="24"/>
          <w:szCs w:val="24"/>
        </w:rPr>
        <w:t xml:space="preserve"> 201</w:t>
      </w:r>
      <w:r>
        <w:rPr>
          <w:rFonts w:ascii="Times New Roman" w:hAnsi="Times New Roman"/>
          <w:sz w:val="24"/>
          <w:szCs w:val="24"/>
        </w:rPr>
        <w:t>5</w:t>
      </w:r>
      <w:r w:rsidRPr="00900A42">
        <w:rPr>
          <w:rFonts w:ascii="Times New Roman" w:hAnsi="Times New Roman"/>
          <w:sz w:val="24"/>
          <w:szCs w:val="24"/>
        </w:rPr>
        <w:t xml:space="preserve"> г. – </w:t>
      </w:r>
      <w:r>
        <w:rPr>
          <w:rFonts w:ascii="Times New Roman" w:hAnsi="Times New Roman"/>
          <w:sz w:val="24"/>
          <w:szCs w:val="24"/>
        </w:rPr>
        <w:t xml:space="preserve"> 4,2</w:t>
      </w:r>
      <w:r w:rsidRPr="00900A42">
        <w:rPr>
          <w:rFonts w:ascii="Times New Roman" w:hAnsi="Times New Roman"/>
          <w:sz w:val="24"/>
          <w:szCs w:val="24"/>
        </w:rPr>
        <w:t xml:space="preserve">  %)</w:t>
      </w:r>
      <w:r>
        <w:rPr>
          <w:rFonts w:ascii="Times New Roman" w:hAnsi="Times New Roman"/>
          <w:sz w:val="24"/>
          <w:szCs w:val="24"/>
        </w:rPr>
        <w:t>;</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с 01.01.2017 г. - 30.06.2017 г. – 2358,00 руб./Гкал (НДС не облагается);</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с 01.07.2017 г. – 31.12.2017 г. – 2469,00 руб./Гкал (НДС не облагается), рост к декабрю 2016 года – 4,7 %);</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с 01.01.2018 г. – 30.06.2018 г. – 2469,00 руб./Гкал (НДС не облагается);</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с 01.07.2018 г. – 31.12.2018 г. – 2560,00 руб./ Гкал (НДС не облагается), рост к декабрю 2017 года составит 3,7 %.</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Норма прибыли на 2016 год составляет  0,00 %, на 2017 год – 0,50 %, на 2018 год – 0,50 %.</w:t>
      </w:r>
    </w:p>
    <w:p w:rsidR="006B6CC0" w:rsidRPr="00900A42"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xml:space="preserve">2. Установить </w:t>
      </w:r>
      <w:r w:rsidRPr="00900A42">
        <w:rPr>
          <w:rFonts w:ascii="Times New Roman" w:hAnsi="Times New Roman"/>
          <w:sz w:val="24"/>
          <w:szCs w:val="24"/>
        </w:rPr>
        <w:t xml:space="preserve">тарифы на тепловую энергию, поставляемую </w:t>
      </w:r>
      <w:r>
        <w:rPr>
          <w:rFonts w:ascii="Times New Roman" w:hAnsi="Times New Roman"/>
          <w:sz w:val="24"/>
          <w:szCs w:val="24"/>
        </w:rPr>
        <w:t>ОАО «РЖД» пот</w:t>
      </w:r>
      <w:r w:rsidRPr="00900A42">
        <w:rPr>
          <w:rFonts w:ascii="Times New Roman" w:hAnsi="Times New Roman"/>
          <w:sz w:val="24"/>
          <w:szCs w:val="24"/>
        </w:rPr>
        <w:t xml:space="preserve">ребителям </w:t>
      </w:r>
      <w:proofErr w:type="gramStart"/>
      <w:r>
        <w:rPr>
          <w:rFonts w:ascii="Times New Roman" w:hAnsi="Times New Roman"/>
          <w:sz w:val="24"/>
          <w:szCs w:val="24"/>
        </w:rPr>
        <w:t>г</w:t>
      </w:r>
      <w:proofErr w:type="gramEnd"/>
      <w:r>
        <w:rPr>
          <w:rFonts w:ascii="Times New Roman" w:hAnsi="Times New Roman"/>
          <w:sz w:val="24"/>
          <w:szCs w:val="24"/>
        </w:rPr>
        <w:t xml:space="preserve">.о.г. Шарья Костромской области </w:t>
      </w:r>
      <w:r w:rsidRPr="00900A42">
        <w:rPr>
          <w:rFonts w:ascii="Times New Roman" w:hAnsi="Times New Roman"/>
          <w:sz w:val="24"/>
          <w:szCs w:val="24"/>
        </w:rPr>
        <w:t>на 201</w:t>
      </w:r>
      <w:r>
        <w:rPr>
          <w:rFonts w:ascii="Times New Roman" w:hAnsi="Times New Roman"/>
          <w:sz w:val="24"/>
          <w:szCs w:val="24"/>
        </w:rPr>
        <w:t>6-2018</w:t>
      </w:r>
      <w:r w:rsidRPr="00900A42">
        <w:rPr>
          <w:rFonts w:ascii="Times New Roman" w:hAnsi="Times New Roman"/>
          <w:sz w:val="24"/>
          <w:szCs w:val="24"/>
        </w:rPr>
        <w:t xml:space="preserve"> год</w:t>
      </w:r>
      <w:r>
        <w:rPr>
          <w:rFonts w:ascii="Times New Roman" w:hAnsi="Times New Roman"/>
          <w:sz w:val="24"/>
          <w:szCs w:val="24"/>
        </w:rPr>
        <w:t>ы</w:t>
      </w:r>
      <w:r w:rsidRPr="00900A42">
        <w:rPr>
          <w:rFonts w:ascii="Times New Roman" w:hAnsi="Times New Roman"/>
          <w:sz w:val="24"/>
          <w:szCs w:val="24"/>
        </w:rPr>
        <w:t xml:space="preserve"> через тепловую сеть - теплоноситель горячая вода:</w:t>
      </w:r>
    </w:p>
    <w:p w:rsidR="006B6CC0" w:rsidRPr="00900A42"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w:t>
      </w:r>
      <w:r>
        <w:rPr>
          <w:rFonts w:ascii="Times New Roman" w:hAnsi="Times New Roman"/>
          <w:sz w:val="24"/>
          <w:szCs w:val="24"/>
        </w:rPr>
        <w:t xml:space="preserve"> </w:t>
      </w:r>
      <w:r w:rsidRPr="00900A42">
        <w:rPr>
          <w:rFonts w:ascii="Times New Roman" w:hAnsi="Times New Roman"/>
          <w:sz w:val="24"/>
          <w:szCs w:val="24"/>
        </w:rPr>
        <w:t>с 01.01.201</w:t>
      </w:r>
      <w:r>
        <w:rPr>
          <w:rFonts w:ascii="Times New Roman" w:hAnsi="Times New Roman"/>
          <w:sz w:val="24"/>
          <w:szCs w:val="24"/>
        </w:rPr>
        <w:t>6</w:t>
      </w:r>
      <w:r w:rsidRPr="00900A42">
        <w:rPr>
          <w:rFonts w:ascii="Times New Roman" w:hAnsi="Times New Roman"/>
          <w:sz w:val="24"/>
          <w:szCs w:val="24"/>
        </w:rPr>
        <w:t xml:space="preserve"> г.</w:t>
      </w:r>
      <w:r>
        <w:rPr>
          <w:rFonts w:ascii="Times New Roman" w:hAnsi="Times New Roman"/>
          <w:sz w:val="24"/>
          <w:szCs w:val="24"/>
        </w:rPr>
        <w:t xml:space="preserve"> </w:t>
      </w:r>
      <w:r w:rsidRPr="00900A42">
        <w:rPr>
          <w:rFonts w:ascii="Times New Roman" w:hAnsi="Times New Roman"/>
          <w:sz w:val="24"/>
          <w:szCs w:val="24"/>
        </w:rPr>
        <w:t>-</w:t>
      </w:r>
      <w:r>
        <w:rPr>
          <w:rFonts w:ascii="Times New Roman" w:hAnsi="Times New Roman"/>
          <w:sz w:val="24"/>
          <w:szCs w:val="24"/>
        </w:rPr>
        <w:t xml:space="preserve"> </w:t>
      </w:r>
      <w:r w:rsidRPr="00900A42">
        <w:rPr>
          <w:rFonts w:ascii="Times New Roman" w:hAnsi="Times New Roman"/>
          <w:sz w:val="24"/>
          <w:szCs w:val="24"/>
        </w:rPr>
        <w:t>30.06.201</w:t>
      </w:r>
      <w:r>
        <w:rPr>
          <w:rFonts w:ascii="Times New Roman" w:hAnsi="Times New Roman"/>
          <w:sz w:val="24"/>
          <w:szCs w:val="24"/>
        </w:rPr>
        <w:t>6</w:t>
      </w:r>
      <w:r w:rsidRPr="00900A42">
        <w:rPr>
          <w:rFonts w:ascii="Times New Roman" w:hAnsi="Times New Roman"/>
          <w:sz w:val="24"/>
          <w:szCs w:val="24"/>
        </w:rPr>
        <w:t xml:space="preserve"> г. – </w:t>
      </w:r>
      <w:r>
        <w:rPr>
          <w:rFonts w:ascii="Times New Roman" w:hAnsi="Times New Roman"/>
          <w:sz w:val="24"/>
          <w:szCs w:val="24"/>
        </w:rPr>
        <w:t>2072,00</w:t>
      </w:r>
      <w:r w:rsidRPr="00900A42">
        <w:rPr>
          <w:rFonts w:ascii="Times New Roman" w:hAnsi="Times New Roman"/>
          <w:sz w:val="24"/>
          <w:szCs w:val="24"/>
        </w:rPr>
        <w:t xml:space="preserve">  руб./Гкал (</w:t>
      </w:r>
      <w:r>
        <w:rPr>
          <w:rFonts w:ascii="Times New Roman" w:hAnsi="Times New Roman"/>
          <w:sz w:val="24"/>
          <w:szCs w:val="24"/>
        </w:rPr>
        <w:t>НДС не облагается</w:t>
      </w:r>
      <w:r w:rsidRPr="00900A42">
        <w:rPr>
          <w:rFonts w:ascii="Times New Roman" w:hAnsi="Times New Roman"/>
          <w:sz w:val="24"/>
          <w:szCs w:val="24"/>
        </w:rPr>
        <w:t>);</w:t>
      </w:r>
    </w:p>
    <w:p w:rsidR="006B6CC0" w:rsidRDefault="006B6CC0" w:rsidP="006B6CC0">
      <w:pPr>
        <w:spacing w:after="0" w:line="240" w:lineRule="auto"/>
        <w:ind w:firstLine="720"/>
        <w:jc w:val="both"/>
        <w:rPr>
          <w:rFonts w:ascii="Times New Roman" w:hAnsi="Times New Roman"/>
          <w:sz w:val="24"/>
          <w:szCs w:val="24"/>
        </w:rPr>
      </w:pPr>
      <w:r w:rsidRPr="00900A42">
        <w:rPr>
          <w:rFonts w:ascii="Times New Roman" w:hAnsi="Times New Roman"/>
          <w:sz w:val="24"/>
          <w:szCs w:val="24"/>
        </w:rPr>
        <w:t>- с 01.07.201</w:t>
      </w:r>
      <w:r>
        <w:rPr>
          <w:rFonts w:ascii="Times New Roman" w:hAnsi="Times New Roman"/>
          <w:sz w:val="24"/>
          <w:szCs w:val="24"/>
        </w:rPr>
        <w:t>6</w:t>
      </w:r>
      <w:r w:rsidRPr="00900A42">
        <w:rPr>
          <w:rFonts w:ascii="Times New Roman" w:hAnsi="Times New Roman"/>
          <w:sz w:val="24"/>
          <w:szCs w:val="24"/>
        </w:rPr>
        <w:t xml:space="preserve"> г.</w:t>
      </w:r>
      <w:r>
        <w:rPr>
          <w:rFonts w:ascii="Times New Roman" w:hAnsi="Times New Roman"/>
          <w:sz w:val="24"/>
          <w:szCs w:val="24"/>
        </w:rPr>
        <w:t xml:space="preserve"> </w:t>
      </w:r>
      <w:r w:rsidRPr="00900A42">
        <w:rPr>
          <w:rFonts w:ascii="Times New Roman" w:hAnsi="Times New Roman"/>
          <w:sz w:val="24"/>
          <w:szCs w:val="24"/>
        </w:rPr>
        <w:t>-</w:t>
      </w:r>
      <w:r>
        <w:rPr>
          <w:rFonts w:ascii="Times New Roman" w:hAnsi="Times New Roman"/>
          <w:sz w:val="24"/>
          <w:szCs w:val="24"/>
        </w:rPr>
        <w:t xml:space="preserve"> </w:t>
      </w:r>
      <w:r w:rsidRPr="00900A42">
        <w:rPr>
          <w:rFonts w:ascii="Times New Roman" w:hAnsi="Times New Roman"/>
          <w:sz w:val="24"/>
          <w:szCs w:val="24"/>
        </w:rPr>
        <w:t>31.12.201</w:t>
      </w:r>
      <w:r>
        <w:rPr>
          <w:rFonts w:ascii="Times New Roman" w:hAnsi="Times New Roman"/>
          <w:sz w:val="24"/>
          <w:szCs w:val="24"/>
        </w:rPr>
        <w:t>6</w:t>
      </w:r>
      <w:r w:rsidRPr="00900A42">
        <w:rPr>
          <w:rFonts w:ascii="Times New Roman" w:hAnsi="Times New Roman"/>
          <w:sz w:val="24"/>
          <w:szCs w:val="24"/>
        </w:rPr>
        <w:t xml:space="preserve"> г. – </w:t>
      </w:r>
      <w:r>
        <w:rPr>
          <w:rFonts w:ascii="Times New Roman" w:hAnsi="Times New Roman"/>
          <w:sz w:val="24"/>
          <w:szCs w:val="24"/>
        </w:rPr>
        <w:t>2159,00</w:t>
      </w:r>
      <w:r w:rsidRPr="00900A42">
        <w:rPr>
          <w:rFonts w:ascii="Times New Roman" w:hAnsi="Times New Roman"/>
          <w:sz w:val="24"/>
          <w:szCs w:val="24"/>
        </w:rPr>
        <w:t xml:space="preserve"> руб./Гкал (</w:t>
      </w:r>
      <w:r>
        <w:rPr>
          <w:rFonts w:ascii="Times New Roman" w:hAnsi="Times New Roman"/>
          <w:sz w:val="24"/>
          <w:szCs w:val="24"/>
        </w:rPr>
        <w:t>НДС не облагается</w:t>
      </w:r>
      <w:r w:rsidRPr="00900A42">
        <w:rPr>
          <w:rFonts w:ascii="Times New Roman" w:hAnsi="Times New Roman"/>
          <w:sz w:val="24"/>
          <w:szCs w:val="24"/>
        </w:rPr>
        <w:t>)</w:t>
      </w:r>
      <w:r>
        <w:rPr>
          <w:rFonts w:ascii="Times New Roman" w:hAnsi="Times New Roman"/>
          <w:sz w:val="24"/>
          <w:szCs w:val="24"/>
        </w:rPr>
        <w:t xml:space="preserve">, </w:t>
      </w:r>
      <w:r w:rsidRPr="00900A42">
        <w:rPr>
          <w:rFonts w:ascii="Times New Roman" w:hAnsi="Times New Roman"/>
          <w:sz w:val="24"/>
          <w:szCs w:val="24"/>
        </w:rPr>
        <w:t xml:space="preserve">рост к </w:t>
      </w:r>
      <w:r>
        <w:rPr>
          <w:rFonts w:ascii="Times New Roman" w:hAnsi="Times New Roman"/>
          <w:sz w:val="24"/>
          <w:szCs w:val="24"/>
        </w:rPr>
        <w:t>декабрю</w:t>
      </w:r>
      <w:r w:rsidRPr="00900A42">
        <w:rPr>
          <w:rFonts w:ascii="Times New Roman" w:hAnsi="Times New Roman"/>
          <w:sz w:val="24"/>
          <w:szCs w:val="24"/>
        </w:rPr>
        <w:t xml:space="preserve"> 201</w:t>
      </w:r>
      <w:r>
        <w:rPr>
          <w:rFonts w:ascii="Times New Roman" w:hAnsi="Times New Roman"/>
          <w:sz w:val="24"/>
          <w:szCs w:val="24"/>
        </w:rPr>
        <w:t>5</w:t>
      </w:r>
      <w:r w:rsidRPr="00900A42">
        <w:rPr>
          <w:rFonts w:ascii="Times New Roman" w:hAnsi="Times New Roman"/>
          <w:sz w:val="24"/>
          <w:szCs w:val="24"/>
        </w:rPr>
        <w:t xml:space="preserve"> г. – </w:t>
      </w:r>
      <w:r>
        <w:rPr>
          <w:rFonts w:ascii="Times New Roman" w:hAnsi="Times New Roman"/>
          <w:sz w:val="24"/>
          <w:szCs w:val="24"/>
        </w:rPr>
        <w:t xml:space="preserve"> 4,2</w:t>
      </w:r>
      <w:r w:rsidRPr="00900A42">
        <w:rPr>
          <w:rFonts w:ascii="Times New Roman" w:hAnsi="Times New Roman"/>
          <w:sz w:val="24"/>
          <w:szCs w:val="24"/>
        </w:rPr>
        <w:t xml:space="preserve">  %)</w:t>
      </w:r>
      <w:r>
        <w:rPr>
          <w:rFonts w:ascii="Times New Roman" w:hAnsi="Times New Roman"/>
          <w:sz w:val="24"/>
          <w:szCs w:val="24"/>
        </w:rPr>
        <w:t>;</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с 01.01.2017 г. - 30.06.2017 г. – 2159,00 руб./Гкал (НДС не облагается);</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с 01.07.2017 г. – 31.12.2017 г. – 2243,00 руб./Гкал (НДС не облагается), рост к декабрю 2016 года –3,9 %);</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с 01.01.2018 г. – 30.06.2018 г. – 2243,00 руб./Гкал (НДС не облагается);</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с 01.07.2018 г. – 31.12.2018 г. – 2312,00 руб./ Гкал (НДС не облагается), рост к декабрю 2017 года составит 3,1 %.</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Норма прибыли на 2016 год составляет  0,00 %, на 2017 год – 0,50 %, на 2018 год – 0,50 %.</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Возражений со стороны представителей регулируемой организации и органов местного самоуправления нет.</w:t>
      </w:r>
    </w:p>
    <w:p w:rsidR="006B6CC0" w:rsidRPr="00900A42" w:rsidRDefault="006B6CC0" w:rsidP="006B6CC0">
      <w:pPr>
        <w:pStyle w:val="aa"/>
        <w:rPr>
          <w:sz w:val="24"/>
          <w:szCs w:val="24"/>
        </w:rPr>
      </w:pPr>
      <w:r w:rsidRPr="00900A42">
        <w:rPr>
          <w:sz w:val="24"/>
          <w:szCs w:val="24"/>
        </w:rPr>
        <w:t>Все члены Правления, принимавшие участие в рассмотрении вопроса №</w:t>
      </w:r>
      <w:r>
        <w:rPr>
          <w:sz w:val="24"/>
          <w:szCs w:val="24"/>
        </w:rPr>
        <w:t>6</w:t>
      </w:r>
      <w:r w:rsidRPr="00900A42">
        <w:rPr>
          <w:sz w:val="24"/>
          <w:szCs w:val="24"/>
        </w:rPr>
        <w:t xml:space="preserve"> Повестки, предложение уполномоченного по делу О.Б. Тимофеевой поддержали единогласно.</w:t>
      </w:r>
    </w:p>
    <w:p w:rsidR="006B6CC0" w:rsidRDefault="006B6CC0" w:rsidP="006B6CC0">
      <w:pPr>
        <w:autoSpaceDE w:val="0"/>
        <w:autoSpaceDN w:val="0"/>
        <w:adjustRightInd w:val="0"/>
        <w:spacing w:after="0" w:line="240" w:lineRule="auto"/>
        <w:jc w:val="both"/>
        <w:rPr>
          <w:rFonts w:ascii="Times New Roman" w:hAnsi="Times New Roman"/>
          <w:b/>
          <w:bCs/>
          <w:sz w:val="24"/>
          <w:szCs w:val="24"/>
        </w:rPr>
      </w:pPr>
    </w:p>
    <w:p w:rsidR="006B6CC0" w:rsidRPr="00900A42" w:rsidRDefault="006B6CC0" w:rsidP="006B6CC0">
      <w:pPr>
        <w:autoSpaceDE w:val="0"/>
        <w:autoSpaceDN w:val="0"/>
        <w:adjustRightInd w:val="0"/>
        <w:spacing w:after="0" w:line="240" w:lineRule="auto"/>
        <w:jc w:val="both"/>
        <w:rPr>
          <w:rFonts w:ascii="Times New Roman" w:hAnsi="Times New Roman"/>
          <w:b/>
          <w:bCs/>
          <w:sz w:val="24"/>
          <w:szCs w:val="24"/>
        </w:rPr>
      </w:pPr>
      <w:r w:rsidRPr="00900A42">
        <w:rPr>
          <w:rFonts w:ascii="Times New Roman" w:hAnsi="Times New Roman"/>
          <w:b/>
          <w:bCs/>
          <w:sz w:val="24"/>
          <w:szCs w:val="24"/>
        </w:rPr>
        <w:t>РЕШИЛИ:</w:t>
      </w:r>
    </w:p>
    <w:p w:rsidR="006B6CC0" w:rsidRDefault="006B6CC0" w:rsidP="006B6CC0">
      <w:pPr>
        <w:tabs>
          <w:tab w:val="left" w:pos="567"/>
        </w:tabs>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1. Установить тарифы на тепловую энергию, поставляемую </w:t>
      </w:r>
      <w:r>
        <w:rPr>
          <w:rFonts w:ascii="Times New Roman" w:hAnsi="Times New Roman"/>
          <w:sz w:val="24"/>
          <w:szCs w:val="24"/>
        </w:rPr>
        <w:t>ОАО «РЖД»</w:t>
      </w:r>
      <w:proofErr w:type="gramStart"/>
      <w:r>
        <w:rPr>
          <w:rFonts w:ascii="Times New Roman" w:hAnsi="Times New Roman"/>
          <w:sz w:val="24"/>
          <w:szCs w:val="24"/>
        </w:rPr>
        <w:t xml:space="preserve"> :</w:t>
      </w:r>
      <w:proofErr w:type="gramEnd"/>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1)</w:t>
      </w:r>
      <w:r w:rsidRPr="007545DA">
        <w:rPr>
          <w:rFonts w:ascii="Times New Roman" w:hAnsi="Times New Roman"/>
          <w:sz w:val="24"/>
          <w:szCs w:val="24"/>
        </w:rPr>
        <w:t xml:space="preserve"> </w:t>
      </w:r>
      <w:r>
        <w:rPr>
          <w:rFonts w:ascii="Times New Roman" w:hAnsi="Times New Roman"/>
          <w:sz w:val="24"/>
          <w:szCs w:val="24"/>
        </w:rPr>
        <w:t xml:space="preserve">потребителям </w:t>
      </w:r>
      <w:proofErr w:type="gramStart"/>
      <w:r>
        <w:rPr>
          <w:rFonts w:ascii="Times New Roman" w:hAnsi="Times New Roman"/>
          <w:sz w:val="24"/>
          <w:szCs w:val="24"/>
        </w:rPr>
        <w:t>г</w:t>
      </w:r>
      <w:proofErr w:type="gramEnd"/>
      <w:r>
        <w:rPr>
          <w:rFonts w:ascii="Times New Roman" w:hAnsi="Times New Roman"/>
          <w:sz w:val="24"/>
          <w:szCs w:val="24"/>
        </w:rPr>
        <w:t>.о.г. Шарья (котельная, расподоженная по адресу ул. Вокзальная, 19):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1559"/>
      </w:tblGrid>
      <w:tr w:rsidR="006B6CC0" w:rsidRPr="0099122F" w:rsidTr="006B6CC0">
        <w:tc>
          <w:tcPr>
            <w:tcW w:w="4536" w:type="dxa"/>
            <w:vAlign w:val="center"/>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Период регулирования</w:t>
            </w:r>
          </w:p>
        </w:tc>
        <w:tc>
          <w:tcPr>
            <w:tcW w:w="1418" w:type="dxa"/>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ед. изм.</w:t>
            </w:r>
          </w:p>
        </w:tc>
        <w:tc>
          <w:tcPr>
            <w:tcW w:w="2126" w:type="dxa"/>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Население (с НДС)</w:t>
            </w:r>
          </w:p>
        </w:tc>
        <w:tc>
          <w:tcPr>
            <w:tcW w:w="1559" w:type="dxa"/>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Бюджетные и прочие потребители (без НДС)</w:t>
            </w:r>
          </w:p>
          <w:p w:rsidR="006B6CC0" w:rsidRPr="0099122F" w:rsidRDefault="006B6CC0" w:rsidP="006B6CC0">
            <w:pPr>
              <w:spacing w:after="0" w:line="240" w:lineRule="auto"/>
              <w:jc w:val="center"/>
              <w:rPr>
                <w:rFonts w:ascii="Times New Roman" w:hAnsi="Times New Roman"/>
                <w:sz w:val="20"/>
                <w:szCs w:val="20"/>
              </w:rPr>
            </w:pPr>
          </w:p>
        </w:tc>
      </w:tr>
      <w:tr w:rsidR="006B6CC0" w:rsidRPr="0099122F" w:rsidTr="006B6CC0">
        <w:tc>
          <w:tcPr>
            <w:tcW w:w="4536" w:type="dxa"/>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с 01.01.2016 г.-30.06.2016 г.</w:t>
            </w:r>
          </w:p>
        </w:tc>
        <w:tc>
          <w:tcPr>
            <w:tcW w:w="1418"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руб./Гкал</w:t>
            </w:r>
          </w:p>
        </w:tc>
        <w:tc>
          <w:tcPr>
            <w:tcW w:w="2126"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2444,96</w:t>
            </w:r>
          </w:p>
        </w:tc>
        <w:tc>
          <w:tcPr>
            <w:tcW w:w="1559"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2072,00</w:t>
            </w:r>
          </w:p>
        </w:tc>
      </w:tr>
      <w:tr w:rsidR="006B6CC0" w:rsidRPr="0099122F" w:rsidTr="006B6CC0">
        <w:tc>
          <w:tcPr>
            <w:tcW w:w="4536" w:type="dxa"/>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с 01.07.2016 г.-31.12.2016 г.</w:t>
            </w:r>
          </w:p>
        </w:tc>
        <w:tc>
          <w:tcPr>
            <w:tcW w:w="1418"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руб. /Гкал</w:t>
            </w:r>
          </w:p>
        </w:tc>
        <w:tc>
          <w:tcPr>
            <w:tcW w:w="2126"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2547,62</w:t>
            </w:r>
          </w:p>
        </w:tc>
        <w:tc>
          <w:tcPr>
            <w:tcW w:w="1559"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2159,00</w:t>
            </w:r>
          </w:p>
        </w:tc>
      </w:tr>
      <w:tr w:rsidR="006B6CC0" w:rsidRPr="0099122F" w:rsidTr="006B6CC0">
        <w:tc>
          <w:tcPr>
            <w:tcW w:w="4536" w:type="dxa"/>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с 01.01.2017 г.-30.06.2017 г.</w:t>
            </w:r>
          </w:p>
        </w:tc>
        <w:tc>
          <w:tcPr>
            <w:tcW w:w="1418"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руб./Гкал</w:t>
            </w:r>
          </w:p>
        </w:tc>
        <w:tc>
          <w:tcPr>
            <w:tcW w:w="2126"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2547,62</w:t>
            </w:r>
          </w:p>
        </w:tc>
        <w:tc>
          <w:tcPr>
            <w:tcW w:w="1559"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2159,00</w:t>
            </w:r>
          </w:p>
        </w:tc>
      </w:tr>
      <w:tr w:rsidR="006B6CC0" w:rsidRPr="0099122F" w:rsidTr="006B6CC0">
        <w:tc>
          <w:tcPr>
            <w:tcW w:w="4536" w:type="dxa"/>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с 01.07.2017 г.-31.12.2017 г.</w:t>
            </w:r>
          </w:p>
        </w:tc>
        <w:tc>
          <w:tcPr>
            <w:tcW w:w="1418"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руб. /Гкал</w:t>
            </w:r>
          </w:p>
        </w:tc>
        <w:tc>
          <w:tcPr>
            <w:tcW w:w="2126"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2646,74</w:t>
            </w:r>
          </w:p>
        </w:tc>
        <w:tc>
          <w:tcPr>
            <w:tcW w:w="1559"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2243,00</w:t>
            </w:r>
          </w:p>
        </w:tc>
      </w:tr>
      <w:tr w:rsidR="006B6CC0" w:rsidRPr="0099122F" w:rsidTr="006B6CC0">
        <w:tc>
          <w:tcPr>
            <w:tcW w:w="4536" w:type="dxa"/>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с 01.01.2018 г.-30.06.2018 г.</w:t>
            </w:r>
          </w:p>
        </w:tc>
        <w:tc>
          <w:tcPr>
            <w:tcW w:w="1418"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руб./Гкал</w:t>
            </w:r>
          </w:p>
        </w:tc>
        <w:tc>
          <w:tcPr>
            <w:tcW w:w="2126"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2646,74</w:t>
            </w:r>
          </w:p>
        </w:tc>
        <w:tc>
          <w:tcPr>
            <w:tcW w:w="1559"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2243,00</w:t>
            </w:r>
          </w:p>
        </w:tc>
      </w:tr>
      <w:tr w:rsidR="006B6CC0" w:rsidRPr="0099122F" w:rsidTr="006B6CC0">
        <w:tc>
          <w:tcPr>
            <w:tcW w:w="4536" w:type="dxa"/>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с 01.07.2018 г.-31.12.2018 г</w:t>
            </w:r>
          </w:p>
        </w:tc>
        <w:tc>
          <w:tcPr>
            <w:tcW w:w="1418"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руб. /Гкал</w:t>
            </w:r>
          </w:p>
        </w:tc>
        <w:tc>
          <w:tcPr>
            <w:tcW w:w="2126"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2728,16</w:t>
            </w:r>
          </w:p>
        </w:tc>
        <w:tc>
          <w:tcPr>
            <w:tcW w:w="1559"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2312,00</w:t>
            </w:r>
          </w:p>
        </w:tc>
      </w:tr>
    </w:tbl>
    <w:p w:rsidR="006B6CC0" w:rsidRPr="0099122F" w:rsidRDefault="006B6CC0" w:rsidP="006B6CC0">
      <w:pPr>
        <w:tabs>
          <w:tab w:val="left" w:pos="567"/>
        </w:tabs>
        <w:spacing w:after="0" w:line="240" w:lineRule="auto"/>
        <w:ind w:firstLine="720"/>
        <w:jc w:val="both"/>
        <w:rPr>
          <w:rFonts w:ascii="Times New Roman" w:hAnsi="Times New Roman"/>
          <w:sz w:val="24"/>
          <w:szCs w:val="24"/>
        </w:rPr>
      </w:pPr>
      <w:proofErr w:type="gramStart"/>
      <w:r w:rsidRPr="0099122F">
        <w:rPr>
          <w:rFonts w:ascii="Times New Roman" w:hAnsi="Times New Roman"/>
          <w:sz w:val="24"/>
          <w:szCs w:val="24"/>
        </w:rPr>
        <w:t xml:space="preserve">2) потребителям г.о.г. Буй, г.о.г. Мантурово, г.о.г. Шарья, п. Николо-Полома Парфеньевского района Костромской области на 2016-2018 годы в размере:  </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1559"/>
      </w:tblGrid>
      <w:tr w:rsidR="006B6CC0" w:rsidRPr="0099122F" w:rsidTr="006B6CC0">
        <w:tc>
          <w:tcPr>
            <w:tcW w:w="4536" w:type="dxa"/>
            <w:vAlign w:val="center"/>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Период регулирования</w:t>
            </w:r>
          </w:p>
        </w:tc>
        <w:tc>
          <w:tcPr>
            <w:tcW w:w="1418" w:type="dxa"/>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ед. изм.</w:t>
            </w:r>
          </w:p>
        </w:tc>
        <w:tc>
          <w:tcPr>
            <w:tcW w:w="2126" w:type="dxa"/>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Население (с НДС)</w:t>
            </w:r>
          </w:p>
        </w:tc>
        <w:tc>
          <w:tcPr>
            <w:tcW w:w="1559" w:type="dxa"/>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Бюджетные и прочие потребители (без НДС)</w:t>
            </w:r>
          </w:p>
          <w:p w:rsidR="006B6CC0" w:rsidRPr="0099122F" w:rsidRDefault="006B6CC0" w:rsidP="006B6CC0">
            <w:pPr>
              <w:spacing w:after="0" w:line="240" w:lineRule="auto"/>
              <w:jc w:val="center"/>
              <w:rPr>
                <w:rFonts w:ascii="Times New Roman" w:hAnsi="Times New Roman"/>
                <w:sz w:val="20"/>
                <w:szCs w:val="20"/>
              </w:rPr>
            </w:pPr>
          </w:p>
        </w:tc>
      </w:tr>
      <w:tr w:rsidR="006B6CC0" w:rsidRPr="0099122F" w:rsidTr="006B6CC0">
        <w:tc>
          <w:tcPr>
            <w:tcW w:w="4536" w:type="dxa"/>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с 01.01.2016 г.-30.06.2016 г.</w:t>
            </w:r>
          </w:p>
        </w:tc>
        <w:tc>
          <w:tcPr>
            <w:tcW w:w="1418"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руб./Гкал</w:t>
            </w:r>
          </w:p>
        </w:tc>
        <w:tc>
          <w:tcPr>
            <w:tcW w:w="2126"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2670,34</w:t>
            </w:r>
          </w:p>
        </w:tc>
        <w:tc>
          <w:tcPr>
            <w:tcW w:w="1559"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2263,00</w:t>
            </w:r>
          </w:p>
        </w:tc>
      </w:tr>
      <w:tr w:rsidR="006B6CC0" w:rsidRPr="0099122F" w:rsidTr="006B6CC0">
        <w:tc>
          <w:tcPr>
            <w:tcW w:w="4536" w:type="dxa"/>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с 01.07.2016 г.-31.12.2016 г.</w:t>
            </w:r>
          </w:p>
        </w:tc>
        <w:tc>
          <w:tcPr>
            <w:tcW w:w="1418"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руб. /Гкал</w:t>
            </w:r>
          </w:p>
        </w:tc>
        <w:tc>
          <w:tcPr>
            <w:tcW w:w="2126"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2782,44</w:t>
            </w:r>
          </w:p>
        </w:tc>
        <w:tc>
          <w:tcPr>
            <w:tcW w:w="1559"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2358,00</w:t>
            </w:r>
          </w:p>
        </w:tc>
      </w:tr>
      <w:tr w:rsidR="006B6CC0" w:rsidRPr="0099122F" w:rsidTr="006B6CC0">
        <w:tc>
          <w:tcPr>
            <w:tcW w:w="4536" w:type="dxa"/>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lastRenderedPageBreak/>
              <w:t>с 01.01.2017 г.-30.06.2017 г.</w:t>
            </w:r>
          </w:p>
        </w:tc>
        <w:tc>
          <w:tcPr>
            <w:tcW w:w="1418"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руб./Гкал</w:t>
            </w:r>
          </w:p>
        </w:tc>
        <w:tc>
          <w:tcPr>
            <w:tcW w:w="2126"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2782,44</w:t>
            </w:r>
          </w:p>
        </w:tc>
        <w:tc>
          <w:tcPr>
            <w:tcW w:w="1559"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2358,00</w:t>
            </w:r>
          </w:p>
        </w:tc>
      </w:tr>
      <w:tr w:rsidR="006B6CC0" w:rsidRPr="0099122F" w:rsidTr="006B6CC0">
        <w:tc>
          <w:tcPr>
            <w:tcW w:w="4536" w:type="dxa"/>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с 01.07.2017 г.-31.12.2017 г.</w:t>
            </w:r>
          </w:p>
        </w:tc>
        <w:tc>
          <w:tcPr>
            <w:tcW w:w="1418"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руб. /Гкал</w:t>
            </w:r>
          </w:p>
        </w:tc>
        <w:tc>
          <w:tcPr>
            <w:tcW w:w="2126"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2913,42</w:t>
            </w:r>
          </w:p>
        </w:tc>
        <w:tc>
          <w:tcPr>
            <w:tcW w:w="1559"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2469,00</w:t>
            </w:r>
          </w:p>
        </w:tc>
      </w:tr>
      <w:tr w:rsidR="006B6CC0" w:rsidRPr="0099122F" w:rsidTr="006B6CC0">
        <w:tc>
          <w:tcPr>
            <w:tcW w:w="4536" w:type="dxa"/>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с 01.01.2018 г.-30.06.2018 г.</w:t>
            </w:r>
          </w:p>
        </w:tc>
        <w:tc>
          <w:tcPr>
            <w:tcW w:w="1418"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руб./Гкал</w:t>
            </w:r>
          </w:p>
        </w:tc>
        <w:tc>
          <w:tcPr>
            <w:tcW w:w="2126"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2913,42</w:t>
            </w:r>
          </w:p>
        </w:tc>
        <w:tc>
          <w:tcPr>
            <w:tcW w:w="1559"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2469,00</w:t>
            </w:r>
          </w:p>
        </w:tc>
      </w:tr>
      <w:tr w:rsidR="006B6CC0" w:rsidRPr="0099122F" w:rsidTr="006B6CC0">
        <w:tc>
          <w:tcPr>
            <w:tcW w:w="4536" w:type="dxa"/>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с 01.07.2018 г.-31.12.2018 г</w:t>
            </w:r>
          </w:p>
        </w:tc>
        <w:tc>
          <w:tcPr>
            <w:tcW w:w="1418"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руб. /Гкал</w:t>
            </w:r>
          </w:p>
        </w:tc>
        <w:tc>
          <w:tcPr>
            <w:tcW w:w="2126"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3020,80</w:t>
            </w:r>
          </w:p>
        </w:tc>
        <w:tc>
          <w:tcPr>
            <w:tcW w:w="1559" w:type="dxa"/>
            <w:vAlign w:val="bottom"/>
          </w:tcPr>
          <w:p w:rsidR="006B6CC0" w:rsidRPr="0099122F" w:rsidRDefault="006B6CC0" w:rsidP="006B6CC0">
            <w:pPr>
              <w:spacing w:after="0" w:line="240" w:lineRule="auto"/>
              <w:jc w:val="center"/>
              <w:rPr>
                <w:rFonts w:ascii="Times New Roman" w:hAnsi="Times New Roman"/>
                <w:sz w:val="20"/>
                <w:szCs w:val="20"/>
              </w:rPr>
            </w:pPr>
            <w:r w:rsidRPr="0099122F">
              <w:rPr>
                <w:rFonts w:ascii="Times New Roman" w:hAnsi="Times New Roman"/>
                <w:sz w:val="20"/>
                <w:szCs w:val="20"/>
              </w:rPr>
              <w:t>2560,00</w:t>
            </w:r>
          </w:p>
        </w:tc>
      </w:tr>
    </w:tbl>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2</w:t>
      </w:r>
      <w:r w:rsidRPr="007545DA">
        <w:rPr>
          <w:rFonts w:ascii="Times New Roman" w:hAnsi="Times New Roman"/>
          <w:sz w:val="24"/>
          <w:szCs w:val="24"/>
        </w:rPr>
        <w:t>. Установить долгосрочные параметры регулирования ОАО «РЖД» на 2016-2018 годы с использованием метода индексации установленных тарифов</w:t>
      </w:r>
      <w:r>
        <w:rPr>
          <w:rFonts w:ascii="Times New Roman" w:hAnsi="Times New Roman"/>
          <w:sz w:val="24"/>
          <w:szCs w:val="24"/>
        </w:rPr>
        <w:t>:</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1) к</w:t>
      </w:r>
      <w:r w:rsidRPr="007545DA">
        <w:rPr>
          <w:rFonts w:ascii="Times New Roman" w:hAnsi="Times New Roman"/>
          <w:sz w:val="24"/>
          <w:szCs w:val="24"/>
        </w:rPr>
        <w:t>отельная, расположенная по адресу: г. Шарья, ул. Вокзальная</w:t>
      </w:r>
      <w:proofErr w:type="gramStart"/>
      <w:r w:rsidRPr="007545DA">
        <w:rPr>
          <w:rFonts w:ascii="Times New Roman" w:hAnsi="Times New Roman"/>
          <w:sz w:val="24"/>
          <w:szCs w:val="24"/>
        </w:rPr>
        <w:t>.</w:t>
      </w:r>
      <w:proofErr w:type="gramEnd"/>
      <w:r w:rsidRPr="007545DA">
        <w:rPr>
          <w:rFonts w:ascii="Times New Roman" w:hAnsi="Times New Roman"/>
          <w:sz w:val="24"/>
          <w:szCs w:val="24"/>
        </w:rPr>
        <w:t xml:space="preserve"> </w:t>
      </w:r>
      <w:proofErr w:type="gramStart"/>
      <w:r w:rsidRPr="007545DA">
        <w:rPr>
          <w:rFonts w:ascii="Times New Roman" w:hAnsi="Times New Roman"/>
          <w:sz w:val="24"/>
          <w:szCs w:val="24"/>
        </w:rPr>
        <w:t>д</w:t>
      </w:r>
      <w:proofErr w:type="gramEnd"/>
      <w:r w:rsidRPr="007545DA">
        <w:rPr>
          <w:rFonts w:ascii="Times New Roman" w:hAnsi="Times New Roman"/>
          <w:sz w:val="24"/>
          <w:szCs w:val="24"/>
        </w:rPr>
        <w:t>. 19</w:t>
      </w:r>
      <w:r>
        <w:rPr>
          <w:rFonts w:ascii="Times New Roman" w:hAnsi="Times New Roman"/>
          <w:sz w:val="24"/>
          <w:szCs w:val="24"/>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8"/>
        <w:gridCol w:w="1218"/>
        <w:gridCol w:w="1219"/>
        <w:gridCol w:w="1218"/>
        <w:gridCol w:w="1218"/>
        <w:gridCol w:w="1219"/>
        <w:gridCol w:w="1218"/>
        <w:gridCol w:w="1219"/>
      </w:tblGrid>
      <w:tr w:rsidR="006B6CC0" w:rsidRPr="00340BD9" w:rsidTr="006B6CC0">
        <w:tc>
          <w:tcPr>
            <w:tcW w:w="1218" w:type="dxa"/>
          </w:tcPr>
          <w:p w:rsidR="006B6CC0" w:rsidRPr="00340BD9" w:rsidRDefault="006B6CC0" w:rsidP="006B6CC0">
            <w:pPr>
              <w:spacing w:after="0" w:line="240" w:lineRule="auto"/>
              <w:jc w:val="both"/>
              <w:rPr>
                <w:rFonts w:ascii="Times New Roman" w:hAnsi="Times New Roman"/>
                <w:sz w:val="20"/>
                <w:szCs w:val="20"/>
              </w:rPr>
            </w:pPr>
            <w:r w:rsidRPr="00340BD9">
              <w:rPr>
                <w:rFonts w:ascii="Times New Roman" w:hAnsi="Times New Roman"/>
                <w:sz w:val="20"/>
                <w:szCs w:val="20"/>
              </w:rPr>
              <w:t>Период</w:t>
            </w:r>
          </w:p>
        </w:tc>
        <w:tc>
          <w:tcPr>
            <w:tcW w:w="1218" w:type="dxa"/>
          </w:tcPr>
          <w:p w:rsidR="006B6CC0" w:rsidRPr="00340BD9" w:rsidRDefault="006B6CC0" w:rsidP="006B6CC0">
            <w:pPr>
              <w:spacing w:after="0" w:line="240" w:lineRule="auto"/>
              <w:jc w:val="both"/>
              <w:rPr>
                <w:rFonts w:ascii="Times New Roman" w:hAnsi="Times New Roman"/>
                <w:sz w:val="20"/>
                <w:szCs w:val="20"/>
              </w:rPr>
            </w:pPr>
            <w:r w:rsidRPr="00340BD9">
              <w:rPr>
                <w:rFonts w:ascii="Times New Roman" w:hAnsi="Times New Roman"/>
                <w:sz w:val="20"/>
                <w:szCs w:val="20"/>
              </w:rPr>
              <w:t>Базовый уровень операционных расходов, тыс. руб.</w:t>
            </w:r>
          </w:p>
        </w:tc>
        <w:tc>
          <w:tcPr>
            <w:tcW w:w="1219" w:type="dxa"/>
          </w:tcPr>
          <w:p w:rsidR="006B6CC0" w:rsidRPr="00340BD9" w:rsidRDefault="006B6CC0" w:rsidP="006B6CC0">
            <w:pPr>
              <w:spacing w:after="0" w:line="240" w:lineRule="auto"/>
              <w:jc w:val="both"/>
              <w:rPr>
                <w:rFonts w:ascii="Times New Roman" w:hAnsi="Times New Roman"/>
                <w:sz w:val="20"/>
                <w:szCs w:val="20"/>
              </w:rPr>
            </w:pPr>
            <w:r w:rsidRPr="00340BD9">
              <w:rPr>
                <w:rFonts w:ascii="Times New Roman" w:hAnsi="Times New Roman"/>
                <w:sz w:val="20"/>
                <w:szCs w:val="20"/>
              </w:rPr>
              <w:t>Индекс эффективности операционных расходов, %</w:t>
            </w:r>
          </w:p>
        </w:tc>
        <w:tc>
          <w:tcPr>
            <w:tcW w:w="1218" w:type="dxa"/>
          </w:tcPr>
          <w:p w:rsidR="006B6CC0" w:rsidRPr="00340BD9" w:rsidRDefault="006B6CC0" w:rsidP="006B6CC0">
            <w:pPr>
              <w:spacing w:after="0" w:line="240" w:lineRule="auto"/>
              <w:jc w:val="both"/>
              <w:rPr>
                <w:rFonts w:ascii="Times New Roman" w:hAnsi="Times New Roman"/>
                <w:sz w:val="20"/>
                <w:szCs w:val="20"/>
              </w:rPr>
            </w:pPr>
            <w:r w:rsidRPr="00340BD9">
              <w:rPr>
                <w:rFonts w:ascii="Times New Roman" w:hAnsi="Times New Roman"/>
                <w:sz w:val="20"/>
                <w:szCs w:val="20"/>
              </w:rPr>
              <w:t>Нормативный уровень прибыли, %</w:t>
            </w:r>
          </w:p>
        </w:tc>
        <w:tc>
          <w:tcPr>
            <w:tcW w:w="1218" w:type="dxa"/>
          </w:tcPr>
          <w:p w:rsidR="006B6CC0" w:rsidRPr="00340BD9" w:rsidRDefault="006B6CC0" w:rsidP="006B6CC0">
            <w:pPr>
              <w:spacing w:after="0" w:line="240" w:lineRule="auto"/>
              <w:jc w:val="both"/>
              <w:rPr>
                <w:rFonts w:ascii="Times New Roman" w:hAnsi="Times New Roman"/>
                <w:sz w:val="20"/>
                <w:szCs w:val="20"/>
              </w:rPr>
            </w:pPr>
            <w:r w:rsidRPr="00340BD9">
              <w:rPr>
                <w:rFonts w:ascii="Times New Roman" w:hAnsi="Times New Roman"/>
                <w:sz w:val="20"/>
                <w:szCs w:val="20"/>
              </w:rPr>
              <w:t>Уровень надежности теплоснабжения</w:t>
            </w:r>
          </w:p>
        </w:tc>
        <w:tc>
          <w:tcPr>
            <w:tcW w:w="1219" w:type="dxa"/>
          </w:tcPr>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Показатели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энергосбе-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режения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энергети-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ческой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эффектив-  </w:t>
            </w:r>
          </w:p>
          <w:p w:rsidR="006B6CC0" w:rsidRPr="00340BD9" w:rsidRDefault="006B6CC0" w:rsidP="006B6CC0">
            <w:pPr>
              <w:spacing w:after="0" w:line="240" w:lineRule="auto"/>
              <w:jc w:val="both"/>
              <w:rPr>
                <w:rFonts w:ascii="Times New Roman" w:hAnsi="Times New Roman"/>
                <w:sz w:val="20"/>
                <w:szCs w:val="20"/>
              </w:rPr>
            </w:pPr>
            <w:r w:rsidRPr="00340BD9">
              <w:rPr>
                <w:rFonts w:ascii="Times New Roman" w:hAnsi="Times New Roman"/>
                <w:sz w:val="20"/>
                <w:szCs w:val="20"/>
              </w:rPr>
              <w:t>ности</w:t>
            </w:r>
          </w:p>
        </w:tc>
        <w:tc>
          <w:tcPr>
            <w:tcW w:w="1218" w:type="dxa"/>
          </w:tcPr>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Реализация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программ </w:t>
            </w:r>
            <w:proofErr w:type="gramStart"/>
            <w:r w:rsidRPr="00340BD9">
              <w:rPr>
                <w:rFonts w:ascii="Times New Roman" w:hAnsi="Times New Roman"/>
                <w:sz w:val="20"/>
                <w:szCs w:val="20"/>
              </w:rPr>
              <w:t>в</w:t>
            </w:r>
            <w:proofErr w:type="gramEnd"/>
            <w:r w:rsidRPr="00340BD9">
              <w:rPr>
                <w:rFonts w:ascii="Times New Roman" w:hAnsi="Times New Roman"/>
                <w:sz w:val="20"/>
                <w:szCs w:val="20"/>
              </w:rPr>
              <w:t xml:space="preserve">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области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энергосбе-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режения и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повышения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энергети-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ческой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эффектив-  </w:t>
            </w:r>
          </w:p>
          <w:p w:rsidR="006B6CC0" w:rsidRPr="00340BD9" w:rsidRDefault="006B6CC0" w:rsidP="006B6CC0">
            <w:pPr>
              <w:spacing w:after="0" w:line="240" w:lineRule="auto"/>
              <w:jc w:val="both"/>
              <w:rPr>
                <w:rFonts w:ascii="Times New Roman" w:hAnsi="Times New Roman"/>
                <w:sz w:val="20"/>
                <w:szCs w:val="20"/>
              </w:rPr>
            </w:pPr>
            <w:r w:rsidRPr="00340BD9">
              <w:rPr>
                <w:rFonts w:ascii="Times New Roman" w:hAnsi="Times New Roman"/>
                <w:sz w:val="20"/>
                <w:szCs w:val="20"/>
              </w:rPr>
              <w:t>ности</w:t>
            </w:r>
          </w:p>
        </w:tc>
        <w:tc>
          <w:tcPr>
            <w:tcW w:w="1219" w:type="dxa"/>
          </w:tcPr>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Динамика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изменения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расходов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на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топливо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p>
        </w:tc>
      </w:tr>
      <w:tr w:rsidR="006B6CC0" w:rsidRPr="00340BD9" w:rsidTr="006B6CC0">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2016 год</w:t>
            </w:r>
          </w:p>
        </w:tc>
        <w:tc>
          <w:tcPr>
            <w:tcW w:w="1218" w:type="dxa"/>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9171,26</w:t>
            </w: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r>
      <w:tr w:rsidR="006B6CC0" w:rsidRPr="00340BD9" w:rsidTr="006B6CC0">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2017 год</w:t>
            </w:r>
          </w:p>
        </w:tc>
        <w:tc>
          <w:tcPr>
            <w:tcW w:w="1218" w:type="dxa"/>
          </w:tcPr>
          <w:p w:rsidR="006B6CC0" w:rsidRPr="00340BD9" w:rsidRDefault="006B6CC0" w:rsidP="006B6CC0">
            <w:pPr>
              <w:spacing w:after="0" w:line="240" w:lineRule="auto"/>
              <w:jc w:val="center"/>
              <w:rPr>
                <w:rFonts w:ascii="Times New Roman" w:hAnsi="Times New Roman"/>
                <w:sz w:val="20"/>
                <w:szCs w:val="20"/>
              </w:rPr>
            </w:pP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0,5</w:t>
            </w:r>
          </w:p>
        </w:tc>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r>
      <w:tr w:rsidR="006B6CC0" w:rsidRPr="00340BD9" w:rsidTr="006B6CC0">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2018 год</w:t>
            </w:r>
          </w:p>
        </w:tc>
        <w:tc>
          <w:tcPr>
            <w:tcW w:w="1218" w:type="dxa"/>
          </w:tcPr>
          <w:p w:rsidR="006B6CC0" w:rsidRPr="00340BD9" w:rsidRDefault="006B6CC0" w:rsidP="006B6CC0">
            <w:pPr>
              <w:spacing w:after="0" w:line="240" w:lineRule="auto"/>
              <w:jc w:val="center"/>
              <w:rPr>
                <w:rFonts w:ascii="Times New Roman" w:hAnsi="Times New Roman"/>
                <w:sz w:val="20"/>
                <w:szCs w:val="20"/>
              </w:rPr>
            </w:pP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0,5</w:t>
            </w:r>
          </w:p>
        </w:tc>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r>
    </w:tbl>
    <w:p w:rsidR="006B6CC0" w:rsidRDefault="006B6CC0" w:rsidP="006B6CC0">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2) к</w:t>
      </w:r>
      <w:r w:rsidRPr="007545DA">
        <w:rPr>
          <w:rFonts w:ascii="Times New Roman" w:hAnsi="Times New Roman"/>
          <w:sz w:val="24"/>
          <w:szCs w:val="24"/>
        </w:rPr>
        <w:t>отельные, расположенные в городских округах</w:t>
      </w:r>
      <w:r>
        <w:rPr>
          <w:rFonts w:ascii="Times New Roman" w:hAnsi="Times New Roman"/>
          <w:sz w:val="24"/>
          <w:szCs w:val="24"/>
        </w:rPr>
        <w:t>: г.о.г. Буй, г.о.г. Мантурово, г.о.г. Шарья, п. Николо-Полома Парфеньевского района Костромской области</w:t>
      </w:r>
      <w:proofErr w:type="gramEnd"/>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8"/>
        <w:gridCol w:w="1218"/>
        <w:gridCol w:w="1219"/>
        <w:gridCol w:w="1218"/>
        <w:gridCol w:w="1218"/>
        <w:gridCol w:w="1219"/>
        <w:gridCol w:w="1218"/>
        <w:gridCol w:w="1219"/>
      </w:tblGrid>
      <w:tr w:rsidR="006B6CC0" w:rsidRPr="00340BD9" w:rsidTr="006B6CC0">
        <w:tc>
          <w:tcPr>
            <w:tcW w:w="1218" w:type="dxa"/>
          </w:tcPr>
          <w:p w:rsidR="006B6CC0" w:rsidRPr="00340BD9" w:rsidRDefault="006B6CC0" w:rsidP="006B6CC0">
            <w:pPr>
              <w:spacing w:after="0" w:line="240" w:lineRule="auto"/>
              <w:jc w:val="both"/>
              <w:rPr>
                <w:rFonts w:ascii="Times New Roman" w:hAnsi="Times New Roman"/>
                <w:sz w:val="20"/>
                <w:szCs w:val="20"/>
              </w:rPr>
            </w:pPr>
            <w:r w:rsidRPr="00340BD9">
              <w:rPr>
                <w:rFonts w:ascii="Times New Roman" w:hAnsi="Times New Roman"/>
                <w:sz w:val="20"/>
                <w:szCs w:val="20"/>
              </w:rPr>
              <w:t>Период</w:t>
            </w:r>
          </w:p>
        </w:tc>
        <w:tc>
          <w:tcPr>
            <w:tcW w:w="1218" w:type="dxa"/>
          </w:tcPr>
          <w:p w:rsidR="006B6CC0" w:rsidRPr="00340BD9" w:rsidRDefault="006B6CC0" w:rsidP="006B6CC0">
            <w:pPr>
              <w:spacing w:after="0" w:line="240" w:lineRule="auto"/>
              <w:jc w:val="both"/>
              <w:rPr>
                <w:rFonts w:ascii="Times New Roman" w:hAnsi="Times New Roman"/>
                <w:sz w:val="20"/>
                <w:szCs w:val="20"/>
              </w:rPr>
            </w:pPr>
            <w:r w:rsidRPr="00340BD9">
              <w:rPr>
                <w:rFonts w:ascii="Times New Roman" w:hAnsi="Times New Roman"/>
                <w:sz w:val="20"/>
                <w:szCs w:val="20"/>
              </w:rPr>
              <w:t>Базовый уровень операционных расходов, тыс. руб.</w:t>
            </w:r>
          </w:p>
        </w:tc>
        <w:tc>
          <w:tcPr>
            <w:tcW w:w="1219" w:type="dxa"/>
          </w:tcPr>
          <w:p w:rsidR="006B6CC0" w:rsidRPr="00340BD9" w:rsidRDefault="006B6CC0" w:rsidP="006B6CC0">
            <w:pPr>
              <w:spacing w:after="0" w:line="240" w:lineRule="auto"/>
              <w:jc w:val="both"/>
              <w:rPr>
                <w:rFonts w:ascii="Times New Roman" w:hAnsi="Times New Roman"/>
                <w:sz w:val="20"/>
                <w:szCs w:val="20"/>
              </w:rPr>
            </w:pPr>
            <w:r w:rsidRPr="00340BD9">
              <w:rPr>
                <w:rFonts w:ascii="Times New Roman" w:hAnsi="Times New Roman"/>
                <w:sz w:val="20"/>
                <w:szCs w:val="20"/>
              </w:rPr>
              <w:t>Индекс эффективности операционных расходов, %</w:t>
            </w:r>
          </w:p>
        </w:tc>
        <w:tc>
          <w:tcPr>
            <w:tcW w:w="1218" w:type="dxa"/>
          </w:tcPr>
          <w:p w:rsidR="006B6CC0" w:rsidRPr="00340BD9" w:rsidRDefault="006B6CC0" w:rsidP="006B6CC0">
            <w:pPr>
              <w:spacing w:after="0" w:line="240" w:lineRule="auto"/>
              <w:jc w:val="both"/>
              <w:rPr>
                <w:rFonts w:ascii="Times New Roman" w:hAnsi="Times New Roman"/>
                <w:sz w:val="20"/>
                <w:szCs w:val="20"/>
              </w:rPr>
            </w:pPr>
            <w:r w:rsidRPr="00340BD9">
              <w:rPr>
                <w:rFonts w:ascii="Times New Roman" w:hAnsi="Times New Roman"/>
                <w:sz w:val="20"/>
                <w:szCs w:val="20"/>
              </w:rPr>
              <w:t>Нормативный уровень прибыли, %</w:t>
            </w:r>
          </w:p>
        </w:tc>
        <w:tc>
          <w:tcPr>
            <w:tcW w:w="1218" w:type="dxa"/>
          </w:tcPr>
          <w:p w:rsidR="006B6CC0" w:rsidRPr="00340BD9" w:rsidRDefault="006B6CC0" w:rsidP="006B6CC0">
            <w:pPr>
              <w:spacing w:after="0" w:line="240" w:lineRule="auto"/>
              <w:jc w:val="both"/>
              <w:rPr>
                <w:rFonts w:ascii="Times New Roman" w:hAnsi="Times New Roman"/>
                <w:sz w:val="20"/>
                <w:szCs w:val="20"/>
              </w:rPr>
            </w:pPr>
            <w:r w:rsidRPr="00340BD9">
              <w:rPr>
                <w:rFonts w:ascii="Times New Roman" w:hAnsi="Times New Roman"/>
                <w:sz w:val="20"/>
                <w:szCs w:val="20"/>
              </w:rPr>
              <w:t>Уровень надежности теплоснабжения</w:t>
            </w:r>
          </w:p>
        </w:tc>
        <w:tc>
          <w:tcPr>
            <w:tcW w:w="1219" w:type="dxa"/>
          </w:tcPr>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Показатели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энергосбе-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режения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энергети-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ческой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эффектив-  </w:t>
            </w:r>
          </w:p>
          <w:p w:rsidR="006B6CC0" w:rsidRPr="00340BD9" w:rsidRDefault="006B6CC0" w:rsidP="006B6CC0">
            <w:pPr>
              <w:spacing w:after="0" w:line="240" w:lineRule="auto"/>
              <w:jc w:val="both"/>
              <w:rPr>
                <w:rFonts w:ascii="Times New Roman" w:hAnsi="Times New Roman"/>
                <w:sz w:val="20"/>
                <w:szCs w:val="20"/>
              </w:rPr>
            </w:pPr>
            <w:r w:rsidRPr="00340BD9">
              <w:rPr>
                <w:rFonts w:ascii="Times New Roman" w:hAnsi="Times New Roman"/>
                <w:sz w:val="20"/>
                <w:szCs w:val="20"/>
              </w:rPr>
              <w:t>ности</w:t>
            </w:r>
          </w:p>
        </w:tc>
        <w:tc>
          <w:tcPr>
            <w:tcW w:w="1218" w:type="dxa"/>
          </w:tcPr>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Реализация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программ </w:t>
            </w:r>
            <w:proofErr w:type="gramStart"/>
            <w:r w:rsidRPr="00340BD9">
              <w:rPr>
                <w:rFonts w:ascii="Times New Roman" w:hAnsi="Times New Roman"/>
                <w:sz w:val="20"/>
                <w:szCs w:val="20"/>
              </w:rPr>
              <w:t>в</w:t>
            </w:r>
            <w:proofErr w:type="gramEnd"/>
            <w:r w:rsidRPr="00340BD9">
              <w:rPr>
                <w:rFonts w:ascii="Times New Roman" w:hAnsi="Times New Roman"/>
                <w:sz w:val="20"/>
                <w:szCs w:val="20"/>
              </w:rPr>
              <w:t xml:space="preserve">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области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энергосбе-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режения и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повышения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энергети-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ческой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эффектив-  </w:t>
            </w:r>
          </w:p>
          <w:p w:rsidR="006B6CC0" w:rsidRPr="00340BD9" w:rsidRDefault="006B6CC0" w:rsidP="006B6CC0">
            <w:pPr>
              <w:spacing w:after="0" w:line="240" w:lineRule="auto"/>
              <w:jc w:val="both"/>
              <w:rPr>
                <w:rFonts w:ascii="Times New Roman" w:hAnsi="Times New Roman"/>
                <w:sz w:val="20"/>
                <w:szCs w:val="20"/>
              </w:rPr>
            </w:pPr>
            <w:r w:rsidRPr="00340BD9">
              <w:rPr>
                <w:rFonts w:ascii="Times New Roman" w:hAnsi="Times New Roman"/>
                <w:sz w:val="20"/>
                <w:szCs w:val="20"/>
              </w:rPr>
              <w:t>ности</w:t>
            </w:r>
          </w:p>
        </w:tc>
        <w:tc>
          <w:tcPr>
            <w:tcW w:w="1219" w:type="dxa"/>
          </w:tcPr>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Динамика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изменения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расходов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на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топливо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p>
        </w:tc>
      </w:tr>
      <w:tr w:rsidR="006B6CC0" w:rsidRPr="00340BD9" w:rsidTr="006B6CC0">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2016 год</w:t>
            </w:r>
          </w:p>
        </w:tc>
        <w:tc>
          <w:tcPr>
            <w:tcW w:w="1218" w:type="dxa"/>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8988,09</w:t>
            </w: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r>
      <w:tr w:rsidR="006B6CC0" w:rsidRPr="00340BD9" w:rsidTr="006B6CC0">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2017 год</w:t>
            </w:r>
          </w:p>
        </w:tc>
        <w:tc>
          <w:tcPr>
            <w:tcW w:w="1218" w:type="dxa"/>
          </w:tcPr>
          <w:p w:rsidR="006B6CC0" w:rsidRPr="00340BD9" w:rsidRDefault="006B6CC0" w:rsidP="006B6CC0">
            <w:pPr>
              <w:spacing w:after="0" w:line="240" w:lineRule="auto"/>
              <w:jc w:val="center"/>
              <w:rPr>
                <w:rFonts w:ascii="Times New Roman" w:hAnsi="Times New Roman"/>
                <w:sz w:val="20"/>
                <w:szCs w:val="20"/>
              </w:rPr>
            </w:pP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0,5</w:t>
            </w:r>
          </w:p>
        </w:tc>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r>
      <w:tr w:rsidR="006B6CC0" w:rsidRPr="00340BD9" w:rsidTr="006B6CC0">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2018 год</w:t>
            </w:r>
          </w:p>
        </w:tc>
        <w:tc>
          <w:tcPr>
            <w:tcW w:w="1218" w:type="dxa"/>
          </w:tcPr>
          <w:p w:rsidR="006B6CC0" w:rsidRPr="00340BD9" w:rsidRDefault="006B6CC0" w:rsidP="006B6CC0">
            <w:pPr>
              <w:spacing w:after="0" w:line="240" w:lineRule="auto"/>
              <w:jc w:val="center"/>
              <w:rPr>
                <w:rFonts w:ascii="Times New Roman" w:hAnsi="Times New Roman"/>
                <w:sz w:val="20"/>
                <w:szCs w:val="20"/>
              </w:rPr>
            </w:pP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0,5</w:t>
            </w:r>
          </w:p>
        </w:tc>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r>
    </w:tbl>
    <w:p w:rsidR="006B6CC0" w:rsidRPr="007545DA"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3.</w:t>
      </w:r>
      <w:r w:rsidRPr="007545DA">
        <w:rPr>
          <w:szCs w:val="28"/>
        </w:rPr>
        <w:t xml:space="preserve"> </w:t>
      </w:r>
      <w:r w:rsidRPr="007545DA">
        <w:rPr>
          <w:rFonts w:ascii="Times New Roman" w:hAnsi="Times New Roman"/>
          <w:sz w:val="24"/>
          <w:szCs w:val="24"/>
        </w:rPr>
        <w:t>Установить плановые значения показателей надежности и энергетической эффективности для ОАО «РЖД» на 2016-2018 годы</w:t>
      </w:r>
      <w:r>
        <w:rPr>
          <w:rFonts w:ascii="Times New Roman" w:hAnsi="Times New Roman"/>
          <w:sz w:val="24"/>
          <w:szCs w:val="24"/>
        </w:rPr>
        <w:t>:</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1) к</w:t>
      </w:r>
      <w:r w:rsidRPr="007545DA">
        <w:rPr>
          <w:rFonts w:ascii="Times New Roman" w:hAnsi="Times New Roman"/>
          <w:sz w:val="24"/>
          <w:szCs w:val="24"/>
        </w:rPr>
        <w:t>отельная, расположенная по адресу: г. Шарья, ул. Вокзальная</w:t>
      </w:r>
      <w:proofErr w:type="gramStart"/>
      <w:r w:rsidRPr="007545DA">
        <w:rPr>
          <w:rFonts w:ascii="Times New Roman" w:hAnsi="Times New Roman"/>
          <w:sz w:val="24"/>
          <w:szCs w:val="24"/>
        </w:rPr>
        <w:t>.</w:t>
      </w:r>
      <w:proofErr w:type="gramEnd"/>
      <w:r w:rsidRPr="007545DA">
        <w:rPr>
          <w:rFonts w:ascii="Times New Roman" w:hAnsi="Times New Roman"/>
          <w:sz w:val="24"/>
          <w:szCs w:val="24"/>
        </w:rPr>
        <w:t xml:space="preserve"> </w:t>
      </w:r>
      <w:proofErr w:type="gramStart"/>
      <w:r w:rsidRPr="007545DA">
        <w:rPr>
          <w:rFonts w:ascii="Times New Roman" w:hAnsi="Times New Roman"/>
          <w:sz w:val="24"/>
          <w:szCs w:val="24"/>
        </w:rPr>
        <w:t>д</w:t>
      </w:r>
      <w:proofErr w:type="gramEnd"/>
      <w:r w:rsidRPr="007545DA">
        <w:rPr>
          <w:rFonts w:ascii="Times New Roman" w:hAnsi="Times New Roman"/>
          <w:sz w:val="24"/>
          <w:szCs w:val="24"/>
        </w:rPr>
        <w:t>. 19</w:t>
      </w:r>
      <w:r>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1671"/>
        <w:gridCol w:w="1560"/>
        <w:gridCol w:w="1533"/>
        <w:gridCol w:w="1694"/>
        <w:gridCol w:w="1694"/>
      </w:tblGrid>
      <w:tr w:rsidR="006B6CC0" w:rsidRPr="00340BD9" w:rsidTr="006B6CC0">
        <w:tc>
          <w:tcPr>
            <w:tcW w:w="1419" w:type="dxa"/>
            <w:vMerge w:val="restart"/>
            <w:vAlign w:val="center"/>
          </w:tcPr>
          <w:p w:rsidR="006B6CC0" w:rsidRPr="00340BD9" w:rsidRDefault="006B6CC0" w:rsidP="006B6CC0">
            <w:pPr>
              <w:spacing w:after="0" w:line="240" w:lineRule="auto"/>
              <w:jc w:val="center"/>
              <w:rPr>
                <w:rFonts w:ascii="Times New Roman" w:hAnsi="Times New Roman"/>
                <w:sz w:val="24"/>
                <w:szCs w:val="24"/>
              </w:rPr>
            </w:pPr>
            <w:r w:rsidRPr="00340BD9">
              <w:rPr>
                <w:rFonts w:ascii="Times New Roman" w:hAnsi="Times New Roman"/>
                <w:sz w:val="24"/>
                <w:szCs w:val="24"/>
              </w:rPr>
              <w:t>Период</w:t>
            </w:r>
          </w:p>
        </w:tc>
        <w:tc>
          <w:tcPr>
            <w:tcW w:w="3231" w:type="dxa"/>
            <w:gridSpan w:val="2"/>
            <w:vAlign w:val="center"/>
          </w:tcPr>
          <w:p w:rsidR="006B6CC0" w:rsidRPr="00340BD9" w:rsidRDefault="006B6CC0" w:rsidP="006B6CC0">
            <w:pPr>
              <w:spacing w:after="0" w:line="240" w:lineRule="auto"/>
              <w:jc w:val="center"/>
              <w:rPr>
                <w:rFonts w:ascii="Times New Roman" w:hAnsi="Times New Roman"/>
                <w:sz w:val="24"/>
                <w:szCs w:val="24"/>
              </w:rPr>
            </w:pPr>
            <w:r w:rsidRPr="00340BD9">
              <w:rPr>
                <w:rFonts w:ascii="Times New Roman" w:hAnsi="Times New Roman"/>
                <w:sz w:val="24"/>
                <w:szCs w:val="24"/>
              </w:rPr>
              <w:t>Показатели надежности</w:t>
            </w:r>
          </w:p>
        </w:tc>
        <w:tc>
          <w:tcPr>
            <w:tcW w:w="4921" w:type="dxa"/>
            <w:gridSpan w:val="3"/>
            <w:vAlign w:val="center"/>
          </w:tcPr>
          <w:p w:rsidR="006B6CC0" w:rsidRPr="00340BD9" w:rsidRDefault="006B6CC0" w:rsidP="006B6CC0">
            <w:pPr>
              <w:spacing w:after="0" w:line="240" w:lineRule="auto"/>
              <w:jc w:val="center"/>
              <w:rPr>
                <w:rFonts w:ascii="Times New Roman" w:hAnsi="Times New Roman"/>
                <w:sz w:val="24"/>
                <w:szCs w:val="24"/>
              </w:rPr>
            </w:pPr>
            <w:r w:rsidRPr="00340BD9">
              <w:rPr>
                <w:rFonts w:ascii="Times New Roman" w:hAnsi="Times New Roman"/>
                <w:sz w:val="24"/>
                <w:szCs w:val="24"/>
              </w:rPr>
              <w:t>Показатели энергетической эффективности</w:t>
            </w:r>
          </w:p>
        </w:tc>
      </w:tr>
      <w:tr w:rsidR="006B6CC0" w:rsidRPr="00340BD9" w:rsidTr="006B6CC0">
        <w:tc>
          <w:tcPr>
            <w:tcW w:w="1419" w:type="dxa"/>
            <w:vMerge/>
            <w:vAlign w:val="center"/>
          </w:tcPr>
          <w:p w:rsidR="006B6CC0" w:rsidRPr="00340BD9" w:rsidRDefault="006B6CC0" w:rsidP="006B6CC0">
            <w:pPr>
              <w:spacing w:after="0" w:line="240" w:lineRule="auto"/>
              <w:jc w:val="center"/>
              <w:rPr>
                <w:rFonts w:ascii="Times New Roman" w:hAnsi="Times New Roman"/>
                <w:sz w:val="24"/>
                <w:szCs w:val="24"/>
              </w:rPr>
            </w:pPr>
          </w:p>
        </w:tc>
        <w:tc>
          <w:tcPr>
            <w:tcW w:w="1671"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color w:val="000000"/>
                <w:sz w:val="20"/>
                <w:szCs w:val="20"/>
              </w:rPr>
              <w:t xml:space="preserve">Количество прекращений подачи тепловой энергии, теплоносителя в результате технологичексих нарушений на источниках тепловой энергии на 1 Гкал/час установленной, </w:t>
            </w:r>
            <w:proofErr w:type="gramStart"/>
            <w:r w:rsidRPr="00340BD9">
              <w:rPr>
                <w:rFonts w:ascii="Times New Roman" w:hAnsi="Times New Roman"/>
                <w:color w:val="000000"/>
                <w:sz w:val="20"/>
                <w:szCs w:val="20"/>
              </w:rPr>
              <w:t>ед</w:t>
            </w:r>
            <w:proofErr w:type="gramEnd"/>
          </w:p>
        </w:tc>
        <w:tc>
          <w:tcPr>
            <w:tcW w:w="1560"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color w:val="000000"/>
                <w:sz w:val="20"/>
                <w:szCs w:val="20"/>
              </w:rPr>
              <w:t>Количество прекращений подачи тепловой энергии, теплоносителя в расчете на 1 км</w:t>
            </w:r>
            <w:proofErr w:type="gramStart"/>
            <w:r w:rsidRPr="00340BD9">
              <w:rPr>
                <w:rFonts w:ascii="Times New Roman" w:hAnsi="Times New Roman"/>
                <w:color w:val="000000"/>
                <w:sz w:val="20"/>
                <w:szCs w:val="20"/>
              </w:rPr>
              <w:t>.</w:t>
            </w:r>
            <w:proofErr w:type="gramEnd"/>
            <w:r w:rsidRPr="00340BD9">
              <w:rPr>
                <w:rFonts w:ascii="Times New Roman" w:hAnsi="Times New Roman"/>
                <w:color w:val="000000"/>
                <w:sz w:val="20"/>
                <w:szCs w:val="20"/>
              </w:rPr>
              <w:t xml:space="preserve">  </w:t>
            </w:r>
            <w:proofErr w:type="gramStart"/>
            <w:r w:rsidRPr="00340BD9">
              <w:rPr>
                <w:rFonts w:ascii="Times New Roman" w:hAnsi="Times New Roman"/>
                <w:color w:val="000000"/>
                <w:sz w:val="20"/>
                <w:szCs w:val="20"/>
              </w:rPr>
              <w:t>т</w:t>
            </w:r>
            <w:proofErr w:type="gramEnd"/>
            <w:r w:rsidRPr="00340BD9">
              <w:rPr>
                <w:rFonts w:ascii="Times New Roman" w:hAnsi="Times New Roman"/>
                <w:color w:val="000000"/>
                <w:sz w:val="20"/>
                <w:szCs w:val="20"/>
              </w:rPr>
              <w:t>епловых сетей, ед.</w:t>
            </w:r>
          </w:p>
        </w:tc>
        <w:tc>
          <w:tcPr>
            <w:tcW w:w="1533"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color w:val="000000"/>
                <w:sz w:val="20"/>
                <w:szCs w:val="20"/>
              </w:rPr>
              <w:t>Удельный расход топлива на производство единицы тепловой энергии, кг</w:t>
            </w:r>
            <w:proofErr w:type="gramStart"/>
            <w:r w:rsidRPr="00340BD9">
              <w:rPr>
                <w:rFonts w:ascii="Times New Roman" w:hAnsi="Times New Roman"/>
                <w:color w:val="000000"/>
                <w:sz w:val="20"/>
                <w:szCs w:val="20"/>
              </w:rPr>
              <w:t>.у</w:t>
            </w:r>
            <w:proofErr w:type="gramEnd"/>
            <w:r w:rsidRPr="00340BD9">
              <w:rPr>
                <w:rFonts w:ascii="Times New Roman" w:hAnsi="Times New Roman"/>
                <w:color w:val="000000"/>
                <w:sz w:val="20"/>
                <w:szCs w:val="20"/>
              </w:rPr>
              <w:t>.т../Гкал</w:t>
            </w:r>
          </w:p>
        </w:tc>
        <w:tc>
          <w:tcPr>
            <w:tcW w:w="1694"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color w:val="000000"/>
                <w:sz w:val="20"/>
                <w:szCs w:val="20"/>
              </w:rPr>
              <w:t>Технологические потери  тепловой энергии, Гкал/год</w:t>
            </w:r>
          </w:p>
        </w:tc>
        <w:tc>
          <w:tcPr>
            <w:tcW w:w="1694" w:type="dxa"/>
            <w:vAlign w:val="center"/>
          </w:tcPr>
          <w:p w:rsidR="006B6CC0" w:rsidRPr="00340BD9" w:rsidRDefault="006B6CC0" w:rsidP="006B6CC0">
            <w:pPr>
              <w:spacing w:after="0" w:line="240" w:lineRule="auto"/>
              <w:jc w:val="center"/>
              <w:rPr>
                <w:rFonts w:ascii="Times New Roman" w:hAnsi="Times New Roman"/>
                <w:color w:val="000000"/>
                <w:sz w:val="20"/>
                <w:szCs w:val="20"/>
              </w:rPr>
            </w:pPr>
            <w:r w:rsidRPr="00340BD9">
              <w:rPr>
                <w:rFonts w:ascii="Times New Roman" w:hAnsi="Times New Roman"/>
                <w:color w:val="000000"/>
                <w:sz w:val="20"/>
                <w:szCs w:val="20"/>
              </w:rPr>
              <w:t>Технологические потери  тепловой энергии к материальной характеристике тепловых сетей, Гкал/ кв.м.</w:t>
            </w:r>
          </w:p>
        </w:tc>
      </w:tr>
      <w:tr w:rsidR="006B6CC0" w:rsidRPr="00340BD9" w:rsidTr="006B6CC0">
        <w:tc>
          <w:tcPr>
            <w:tcW w:w="14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2016 год</w:t>
            </w:r>
          </w:p>
        </w:tc>
        <w:tc>
          <w:tcPr>
            <w:tcW w:w="1671"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560"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533"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215,49</w:t>
            </w:r>
          </w:p>
        </w:tc>
        <w:tc>
          <w:tcPr>
            <w:tcW w:w="1694"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1955,00</w:t>
            </w:r>
          </w:p>
        </w:tc>
        <w:tc>
          <w:tcPr>
            <w:tcW w:w="1694"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5,5</w:t>
            </w:r>
          </w:p>
        </w:tc>
      </w:tr>
      <w:tr w:rsidR="006B6CC0" w:rsidRPr="00340BD9" w:rsidTr="006B6CC0">
        <w:tc>
          <w:tcPr>
            <w:tcW w:w="14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2017 год</w:t>
            </w:r>
          </w:p>
        </w:tc>
        <w:tc>
          <w:tcPr>
            <w:tcW w:w="1671"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560"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533"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215,49</w:t>
            </w:r>
          </w:p>
        </w:tc>
        <w:tc>
          <w:tcPr>
            <w:tcW w:w="1694"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1955,00</w:t>
            </w:r>
          </w:p>
        </w:tc>
        <w:tc>
          <w:tcPr>
            <w:tcW w:w="1694"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5,5</w:t>
            </w:r>
          </w:p>
        </w:tc>
      </w:tr>
      <w:tr w:rsidR="006B6CC0" w:rsidRPr="00340BD9" w:rsidTr="006B6CC0">
        <w:tc>
          <w:tcPr>
            <w:tcW w:w="14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2018 год</w:t>
            </w:r>
          </w:p>
        </w:tc>
        <w:tc>
          <w:tcPr>
            <w:tcW w:w="1671"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560"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533"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215,49</w:t>
            </w:r>
          </w:p>
        </w:tc>
        <w:tc>
          <w:tcPr>
            <w:tcW w:w="1694"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1955,00</w:t>
            </w:r>
          </w:p>
        </w:tc>
        <w:tc>
          <w:tcPr>
            <w:tcW w:w="1694"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5,5</w:t>
            </w:r>
          </w:p>
        </w:tc>
      </w:tr>
    </w:tbl>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2) к</w:t>
      </w:r>
      <w:r w:rsidRPr="007545DA">
        <w:rPr>
          <w:rFonts w:ascii="Times New Roman" w:hAnsi="Times New Roman"/>
          <w:sz w:val="24"/>
          <w:szCs w:val="24"/>
        </w:rPr>
        <w:t>отельные, расположенные в городских округах</w:t>
      </w:r>
      <w:r>
        <w:rPr>
          <w:rFonts w:ascii="Times New Roman" w:hAnsi="Times New Roman"/>
          <w:sz w:val="24"/>
          <w:szCs w:val="24"/>
        </w:rPr>
        <w:t>: г.о.г. Буй, г.о.г. Мантурово, г.о.г. Шарья, п. Николо-Полома Парфеньевского района Костромской области</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1671"/>
        <w:gridCol w:w="1560"/>
        <w:gridCol w:w="1533"/>
        <w:gridCol w:w="1694"/>
        <w:gridCol w:w="1694"/>
      </w:tblGrid>
      <w:tr w:rsidR="006B6CC0" w:rsidRPr="00340BD9" w:rsidTr="006B6CC0">
        <w:tc>
          <w:tcPr>
            <w:tcW w:w="1419" w:type="dxa"/>
            <w:vMerge w:val="restart"/>
            <w:vAlign w:val="center"/>
          </w:tcPr>
          <w:p w:rsidR="006B6CC0" w:rsidRPr="00340BD9" w:rsidRDefault="006B6CC0" w:rsidP="006B6CC0">
            <w:pPr>
              <w:spacing w:after="0" w:line="240" w:lineRule="auto"/>
              <w:jc w:val="center"/>
              <w:rPr>
                <w:rFonts w:ascii="Times New Roman" w:hAnsi="Times New Roman"/>
                <w:sz w:val="24"/>
                <w:szCs w:val="24"/>
              </w:rPr>
            </w:pPr>
            <w:r w:rsidRPr="00340BD9">
              <w:rPr>
                <w:rFonts w:ascii="Times New Roman" w:hAnsi="Times New Roman"/>
                <w:sz w:val="24"/>
                <w:szCs w:val="24"/>
              </w:rPr>
              <w:t>Период</w:t>
            </w:r>
          </w:p>
        </w:tc>
        <w:tc>
          <w:tcPr>
            <w:tcW w:w="3231" w:type="dxa"/>
            <w:gridSpan w:val="2"/>
            <w:vAlign w:val="center"/>
          </w:tcPr>
          <w:p w:rsidR="006B6CC0" w:rsidRPr="00340BD9" w:rsidRDefault="006B6CC0" w:rsidP="006B6CC0">
            <w:pPr>
              <w:spacing w:after="0" w:line="240" w:lineRule="auto"/>
              <w:jc w:val="center"/>
              <w:rPr>
                <w:rFonts w:ascii="Times New Roman" w:hAnsi="Times New Roman"/>
                <w:sz w:val="24"/>
                <w:szCs w:val="24"/>
              </w:rPr>
            </w:pPr>
            <w:r w:rsidRPr="00340BD9">
              <w:rPr>
                <w:rFonts w:ascii="Times New Roman" w:hAnsi="Times New Roman"/>
                <w:sz w:val="24"/>
                <w:szCs w:val="24"/>
              </w:rPr>
              <w:t>Показатели надежности</w:t>
            </w:r>
          </w:p>
        </w:tc>
        <w:tc>
          <w:tcPr>
            <w:tcW w:w="4921" w:type="dxa"/>
            <w:gridSpan w:val="3"/>
            <w:vAlign w:val="center"/>
          </w:tcPr>
          <w:p w:rsidR="006B6CC0" w:rsidRPr="00340BD9" w:rsidRDefault="006B6CC0" w:rsidP="006B6CC0">
            <w:pPr>
              <w:spacing w:after="0" w:line="240" w:lineRule="auto"/>
              <w:jc w:val="center"/>
              <w:rPr>
                <w:rFonts w:ascii="Times New Roman" w:hAnsi="Times New Roman"/>
                <w:sz w:val="24"/>
                <w:szCs w:val="24"/>
              </w:rPr>
            </w:pPr>
            <w:r w:rsidRPr="00340BD9">
              <w:rPr>
                <w:rFonts w:ascii="Times New Roman" w:hAnsi="Times New Roman"/>
                <w:sz w:val="24"/>
                <w:szCs w:val="24"/>
              </w:rPr>
              <w:t>Показатели энергетической эффективности</w:t>
            </w:r>
          </w:p>
        </w:tc>
      </w:tr>
      <w:tr w:rsidR="006B6CC0" w:rsidRPr="00340BD9" w:rsidTr="006B6CC0">
        <w:tc>
          <w:tcPr>
            <w:tcW w:w="1419" w:type="dxa"/>
            <w:vMerge/>
            <w:vAlign w:val="center"/>
          </w:tcPr>
          <w:p w:rsidR="006B6CC0" w:rsidRPr="00340BD9" w:rsidRDefault="006B6CC0" w:rsidP="006B6CC0">
            <w:pPr>
              <w:spacing w:after="0" w:line="240" w:lineRule="auto"/>
              <w:jc w:val="center"/>
              <w:rPr>
                <w:rFonts w:ascii="Times New Roman" w:hAnsi="Times New Roman"/>
                <w:sz w:val="24"/>
                <w:szCs w:val="24"/>
              </w:rPr>
            </w:pPr>
          </w:p>
        </w:tc>
        <w:tc>
          <w:tcPr>
            <w:tcW w:w="1671"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color w:val="000000"/>
                <w:sz w:val="20"/>
                <w:szCs w:val="20"/>
              </w:rPr>
              <w:t xml:space="preserve">Количество прекращений подачи тепловой энергии, </w:t>
            </w:r>
            <w:r w:rsidRPr="00340BD9">
              <w:rPr>
                <w:rFonts w:ascii="Times New Roman" w:hAnsi="Times New Roman"/>
                <w:color w:val="000000"/>
                <w:sz w:val="20"/>
                <w:szCs w:val="20"/>
              </w:rPr>
              <w:lastRenderedPageBreak/>
              <w:t xml:space="preserve">теплоносителя в результате технологичексих нарушений на источниках тепловой энергии на 1 Гкал/час установленной, </w:t>
            </w:r>
            <w:proofErr w:type="gramStart"/>
            <w:r w:rsidRPr="00340BD9">
              <w:rPr>
                <w:rFonts w:ascii="Times New Roman" w:hAnsi="Times New Roman"/>
                <w:color w:val="000000"/>
                <w:sz w:val="20"/>
                <w:szCs w:val="20"/>
              </w:rPr>
              <w:t>ед</w:t>
            </w:r>
            <w:proofErr w:type="gramEnd"/>
          </w:p>
        </w:tc>
        <w:tc>
          <w:tcPr>
            <w:tcW w:w="1560"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color w:val="000000"/>
                <w:sz w:val="20"/>
                <w:szCs w:val="20"/>
              </w:rPr>
              <w:lastRenderedPageBreak/>
              <w:t xml:space="preserve">Количество прекращений подачи тепловой </w:t>
            </w:r>
            <w:r w:rsidRPr="00340BD9">
              <w:rPr>
                <w:rFonts w:ascii="Times New Roman" w:hAnsi="Times New Roman"/>
                <w:color w:val="000000"/>
                <w:sz w:val="20"/>
                <w:szCs w:val="20"/>
              </w:rPr>
              <w:lastRenderedPageBreak/>
              <w:t>энергии, теплоносителя в расчете на 1 км</w:t>
            </w:r>
            <w:proofErr w:type="gramStart"/>
            <w:r w:rsidRPr="00340BD9">
              <w:rPr>
                <w:rFonts w:ascii="Times New Roman" w:hAnsi="Times New Roman"/>
                <w:color w:val="000000"/>
                <w:sz w:val="20"/>
                <w:szCs w:val="20"/>
              </w:rPr>
              <w:t>.</w:t>
            </w:r>
            <w:proofErr w:type="gramEnd"/>
            <w:r w:rsidRPr="00340BD9">
              <w:rPr>
                <w:rFonts w:ascii="Times New Roman" w:hAnsi="Times New Roman"/>
                <w:color w:val="000000"/>
                <w:sz w:val="20"/>
                <w:szCs w:val="20"/>
              </w:rPr>
              <w:t xml:space="preserve">  </w:t>
            </w:r>
            <w:proofErr w:type="gramStart"/>
            <w:r w:rsidRPr="00340BD9">
              <w:rPr>
                <w:rFonts w:ascii="Times New Roman" w:hAnsi="Times New Roman"/>
                <w:color w:val="000000"/>
                <w:sz w:val="20"/>
                <w:szCs w:val="20"/>
              </w:rPr>
              <w:t>т</w:t>
            </w:r>
            <w:proofErr w:type="gramEnd"/>
            <w:r w:rsidRPr="00340BD9">
              <w:rPr>
                <w:rFonts w:ascii="Times New Roman" w:hAnsi="Times New Roman"/>
                <w:color w:val="000000"/>
                <w:sz w:val="20"/>
                <w:szCs w:val="20"/>
              </w:rPr>
              <w:t>епловых сетей, ед.</w:t>
            </w:r>
          </w:p>
        </w:tc>
        <w:tc>
          <w:tcPr>
            <w:tcW w:w="1533"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color w:val="000000"/>
                <w:sz w:val="20"/>
                <w:szCs w:val="20"/>
              </w:rPr>
              <w:lastRenderedPageBreak/>
              <w:t xml:space="preserve">Удельный расход топлива на производство </w:t>
            </w:r>
            <w:r w:rsidRPr="00340BD9">
              <w:rPr>
                <w:rFonts w:ascii="Times New Roman" w:hAnsi="Times New Roman"/>
                <w:color w:val="000000"/>
                <w:sz w:val="20"/>
                <w:szCs w:val="20"/>
              </w:rPr>
              <w:lastRenderedPageBreak/>
              <w:t>единицы тепловой энергии, кг</w:t>
            </w:r>
            <w:proofErr w:type="gramStart"/>
            <w:r w:rsidRPr="00340BD9">
              <w:rPr>
                <w:rFonts w:ascii="Times New Roman" w:hAnsi="Times New Roman"/>
                <w:color w:val="000000"/>
                <w:sz w:val="20"/>
                <w:szCs w:val="20"/>
              </w:rPr>
              <w:t>.у</w:t>
            </w:r>
            <w:proofErr w:type="gramEnd"/>
            <w:r w:rsidRPr="00340BD9">
              <w:rPr>
                <w:rFonts w:ascii="Times New Roman" w:hAnsi="Times New Roman"/>
                <w:color w:val="000000"/>
                <w:sz w:val="20"/>
                <w:szCs w:val="20"/>
              </w:rPr>
              <w:t>.т../Гкал</w:t>
            </w:r>
          </w:p>
        </w:tc>
        <w:tc>
          <w:tcPr>
            <w:tcW w:w="1694"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color w:val="000000"/>
                <w:sz w:val="20"/>
                <w:szCs w:val="20"/>
              </w:rPr>
              <w:lastRenderedPageBreak/>
              <w:t>Технологические потери  тепловой энергии, Гкал/год</w:t>
            </w:r>
          </w:p>
        </w:tc>
        <w:tc>
          <w:tcPr>
            <w:tcW w:w="1694" w:type="dxa"/>
            <w:vAlign w:val="center"/>
          </w:tcPr>
          <w:p w:rsidR="006B6CC0" w:rsidRPr="00340BD9" w:rsidRDefault="006B6CC0" w:rsidP="006B6CC0">
            <w:pPr>
              <w:spacing w:after="0" w:line="240" w:lineRule="auto"/>
              <w:jc w:val="center"/>
              <w:rPr>
                <w:rFonts w:ascii="Times New Roman" w:hAnsi="Times New Roman"/>
                <w:color w:val="000000"/>
                <w:sz w:val="20"/>
                <w:szCs w:val="20"/>
              </w:rPr>
            </w:pPr>
            <w:r w:rsidRPr="00340BD9">
              <w:rPr>
                <w:rFonts w:ascii="Times New Roman" w:hAnsi="Times New Roman"/>
                <w:color w:val="000000"/>
                <w:sz w:val="20"/>
                <w:szCs w:val="20"/>
              </w:rPr>
              <w:t xml:space="preserve">Технологические потери  тепловой энергии к материальной </w:t>
            </w:r>
            <w:r w:rsidRPr="00340BD9">
              <w:rPr>
                <w:rFonts w:ascii="Times New Roman" w:hAnsi="Times New Roman"/>
                <w:color w:val="000000"/>
                <w:sz w:val="20"/>
                <w:szCs w:val="20"/>
              </w:rPr>
              <w:lastRenderedPageBreak/>
              <w:t>характеристике тепловых сетей, Гкал/ кв.м.</w:t>
            </w:r>
          </w:p>
        </w:tc>
      </w:tr>
      <w:tr w:rsidR="006B6CC0" w:rsidRPr="00340BD9" w:rsidTr="006B6CC0">
        <w:tc>
          <w:tcPr>
            <w:tcW w:w="14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lastRenderedPageBreak/>
              <w:t>2016 год</w:t>
            </w:r>
          </w:p>
        </w:tc>
        <w:tc>
          <w:tcPr>
            <w:tcW w:w="1671"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560"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w:t>
            </w:r>
          </w:p>
        </w:tc>
        <w:tc>
          <w:tcPr>
            <w:tcW w:w="1533"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223,17</w:t>
            </w:r>
          </w:p>
        </w:tc>
        <w:tc>
          <w:tcPr>
            <w:tcW w:w="1694"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632,417</w:t>
            </w:r>
          </w:p>
        </w:tc>
        <w:tc>
          <w:tcPr>
            <w:tcW w:w="1694"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2,22</w:t>
            </w:r>
          </w:p>
        </w:tc>
      </w:tr>
      <w:tr w:rsidR="006B6CC0" w:rsidRPr="00340BD9" w:rsidTr="006B6CC0">
        <w:tc>
          <w:tcPr>
            <w:tcW w:w="14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2017 год</w:t>
            </w:r>
          </w:p>
        </w:tc>
        <w:tc>
          <w:tcPr>
            <w:tcW w:w="1671"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560"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533"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223,17</w:t>
            </w:r>
          </w:p>
        </w:tc>
        <w:tc>
          <w:tcPr>
            <w:tcW w:w="1694"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632,417</w:t>
            </w:r>
          </w:p>
        </w:tc>
        <w:tc>
          <w:tcPr>
            <w:tcW w:w="1694"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2,22</w:t>
            </w:r>
          </w:p>
        </w:tc>
      </w:tr>
      <w:tr w:rsidR="006B6CC0" w:rsidRPr="00340BD9" w:rsidTr="006B6CC0">
        <w:tc>
          <w:tcPr>
            <w:tcW w:w="14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2018 год</w:t>
            </w:r>
          </w:p>
        </w:tc>
        <w:tc>
          <w:tcPr>
            <w:tcW w:w="1671"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560"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533"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223,17</w:t>
            </w:r>
          </w:p>
        </w:tc>
        <w:tc>
          <w:tcPr>
            <w:tcW w:w="1694"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632,417</w:t>
            </w:r>
          </w:p>
        </w:tc>
        <w:tc>
          <w:tcPr>
            <w:tcW w:w="1694"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2,22</w:t>
            </w:r>
          </w:p>
        </w:tc>
      </w:tr>
    </w:tbl>
    <w:p w:rsidR="006B6CC0" w:rsidRPr="00900A42"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4</w:t>
      </w:r>
      <w:r w:rsidRPr="00900A42">
        <w:rPr>
          <w:rFonts w:ascii="Times New Roman" w:hAnsi="Times New Roman"/>
          <w:sz w:val="24"/>
          <w:szCs w:val="24"/>
        </w:rPr>
        <w:t>. Постановление об установлении тарифа на тепловую энергию подлежит  официальному  опубликованию и  вступает в силу с 1 января 201</w:t>
      </w:r>
      <w:r>
        <w:rPr>
          <w:rFonts w:ascii="Times New Roman" w:hAnsi="Times New Roman"/>
          <w:sz w:val="24"/>
          <w:szCs w:val="24"/>
        </w:rPr>
        <w:t>6</w:t>
      </w:r>
      <w:r w:rsidRPr="00900A42">
        <w:rPr>
          <w:rFonts w:ascii="Times New Roman" w:hAnsi="Times New Roman"/>
          <w:sz w:val="24"/>
          <w:szCs w:val="24"/>
        </w:rPr>
        <w:t xml:space="preserve"> года.</w:t>
      </w:r>
    </w:p>
    <w:p w:rsidR="006B6CC0" w:rsidRPr="00900A42"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5</w:t>
      </w:r>
      <w:r w:rsidRPr="00900A42">
        <w:rPr>
          <w:rFonts w:ascii="Times New Roman" w:hAnsi="Times New Roman"/>
          <w:sz w:val="24"/>
          <w:szCs w:val="24"/>
        </w:rPr>
        <w:t>.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6B6CC0" w:rsidRPr="00900A42"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6</w:t>
      </w:r>
      <w:r w:rsidRPr="00900A42">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7</w:t>
      </w:r>
      <w:r w:rsidRPr="00900A42">
        <w:rPr>
          <w:rFonts w:ascii="Times New Roman" w:hAnsi="Times New Roman"/>
          <w:sz w:val="24"/>
          <w:szCs w:val="24"/>
        </w:rPr>
        <w:t xml:space="preserve">. Направить в ФСТ России информацию </w:t>
      </w:r>
      <w:proofErr w:type="gramStart"/>
      <w:r w:rsidRPr="00900A42">
        <w:rPr>
          <w:rFonts w:ascii="Times New Roman" w:hAnsi="Times New Roman"/>
          <w:sz w:val="24"/>
          <w:szCs w:val="24"/>
        </w:rPr>
        <w:t>по тарифам для включения в реестр субъектов естественных монополий в соответствии с требованиями</w:t>
      </w:r>
      <w:proofErr w:type="gramEnd"/>
      <w:r w:rsidRPr="00900A42">
        <w:rPr>
          <w:rFonts w:ascii="Times New Roman" w:hAnsi="Times New Roman"/>
          <w:sz w:val="24"/>
          <w:szCs w:val="24"/>
        </w:rPr>
        <w:t xml:space="preserve"> законодательства</w:t>
      </w:r>
      <w:r>
        <w:rPr>
          <w:rFonts w:ascii="Times New Roman" w:hAnsi="Times New Roman"/>
          <w:sz w:val="24"/>
          <w:szCs w:val="24"/>
        </w:rPr>
        <w:t>.</w:t>
      </w:r>
    </w:p>
    <w:p w:rsidR="006B6CC0" w:rsidRPr="00DF0C3E" w:rsidRDefault="006B6CC0" w:rsidP="006B6CC0">
      <w:pPr>
        <w:spacing w:after="0" w:line="240" w:lineRule="auto"/>
        <w:ind w:firstLine="709"/>
        <w:jc w:val="both"/>
        <w:rPr>
          <w:rFonts w:ascii="Times New Roman" w:hAnsi="Times New Roman"/>
          <w:sz w:val="24"/>
          <w:szCs w:val="24"/>
        </w:rPr>
      </w:pPr>
      <w:r w:rsidRPr="007132DD">
        <w:rPr>
          <w:rFonts w:ascii="Times New Roman" w:hAnsi="Times New Roman"/>
          <w:sz w:val="24"/>
          <w:szCs w:val="24"/>
        </w:rPr>
        <w:t>Солдатова И.Ю. – принять предложение уполномоченного по делу.</w:t>
      </w:r>
    </w:p>
    <w:p w:rsidR="006B6CC0" w:rsidRDefault="006B6CC0" w:rsidP="00501F52">
      <w:pPr>
        <w:spacing w:after="0" w:line="240" w:lineRule="auto"/>
        <w:jc w:val="both"/>
        <w:rPr>
          <w:rFonts w:ascii="Times New Roman" w:hAnsi="Times New Roman" w:cs="Times New Roman"/>
          <w:b/>
          <w:sz w:val="24"/>
          <w:szCs w:val="24"/>
        </w:rPr>
      </w:pPr>
    </w:p>
    <w:p w:rsidR="006B6CC0" w:rsidRPr="00900A42" w:rsidRDefault="006B6CC0" w:rsidP="006B6CC0">
      <w:pPr>
        <w:spacing w:after="0" w:line="240" w:lineRule="auto"/>
        <w:jc w:val="both"/>
        <w:rPr>
          <w:rFonts w:ascii="Times New Roman" w:hAnsi="Times New Roman"/>
          <w:sz w:val="24"/>
          <w:szCs w:val="24"/>
        </w:rPr>
      </w:pPr>
      <w:r>
        <w:rPr>
          <w:rFonts w:ascii="Times New Roman" w:hAnsi="Times New Roman"/>
          <w:b/>
          <w:sz w:val="24"/>
          <w:szCs w:val="24"/>
        </w:rPr>
        <w:t>Вопрос 9</w:t>
      </w:r>
      <w:r w:rsidRPr="00900A42">
        <w:rPr>
          <w:rFonts w:ascii="Times New Roman" w:hAnsi="Times New Roman"/>
          <w:b/>
          <w:sz w:val="24"/>
          <w:szCs w:val="24"/>
        </w:rPr>
        <w:t xml:space="preserve">: </w:t>
      </w:r>
      <w:r w:rsidRPr="00900A42">
        <w:rPr>
          <w:rFonts w:ascii="Times New Roman" w:hAnsi="Times New Roman"/>
          <w:sz w:val="24"/>
          <w:szCs w:val="24"/>
        </w:rPr>
        <w:t>«</w:t>
      </w:r>
      <w:r w:rsidRPr="00900A42">
        <w:rPr>
          <w:rFonts w:ascii="Times New Roman" w:hAnsi="Times New Roman"/>
          <w:color w:val="000000"/>
          <w:sz w:val="24"/>
          <w:szCs w:val="24"/>
        </w:rPr>
        <w:t xml:space="preserve">Об установлении тарифов на тепловую энергию, поставляемую </w:t>
      </w:r>
      <w:r>
        <w:rPr>
          <w:rFonts w:ascii="Times New Roman" w:hAnsi="Times New Roman"/>
          <w:color w:val="000000"/>
          <w:sz w:val="24"/>
          <w:szCs w:val="24"/>
        </w:rPr>
        <w:t xml:space="preserve">                         МУП «Шарьялестеплосервис» </w:t>
      </w:r>
      <w:r w:rsidRPr="00900A42">
        <w:rPr>
          <w:rFonts w:ascii="Times New Roman" w:hAnsi="Times New Roman"/>
          <w:color w:val="000000"/>
          <w:sz w:val="24"/>
          <w:szCs w:val="24"/>
        </w:rPr>
        <w:t xml:space="preserve">потребителям </w:t>
      </w:r>
      <w:r>
        <w:rPr>
          <w:rFonts w:ascii="Times New Roman" w:hAnsi="Times New Roman"/>
          <w:color w:val="000000"/>
          <w:sz w:val="24"/>
          <w:szCs w:val="24"/>
        </w:rPr>
        <w:t>городского округа город Шарья и Шарьинского муниципального района (п. Н-Шанга)  Костромской области</w:t>
      </w:r>
      <w:r w:rsidRPr="00900A42">
        <w:rPr>
          <w:rFonts w:ascii="Times New Roman" w:hAnsi="Times New Roman"/>
          <w:color w:val="000000"/>
          <w:sz w:val="24"/>
          <w:szCs w:val="24"/>
        </w:rPr>
        <w:t xml:space="preserve"> на 201</w:t>
      </w:r>
      <w:r>
        <w:rPr>
          <w:rFonts w:ascii="Times New Roman" w:hAnsi="Times New Roman"/>
          <w:color w:val="000000"/>
          <w:sz w:val="24"/>
          <w:szCs w:val="24"/>
        </w:rPr>
        <w:t>6-2018</w:t>
      </w:r>
      <w:r w:rsidRPr="00900A42">
        <w:rPr>
          <w:rFonts w:ascii="Times New Roman" w:hAnsi="Times New Roman"/>
          <w:color w:val="000000"/>
          <w:sz w:val="24"/>
          <w:szCs w:val="24"/>
        </w:rPr>
        <w:t xml:space="preserve"> год</w:t>
      </w:r>
      <w:r>
        <w:rPr>
          <w:rFonts w:ascii="Times New Roman" w:hAnsi="Times New Roman"/>
          <w:color w:val="000000"/>
          <w:sz w:val="24"/>
          <w:szCs w:val="24"/>
        </w:rPr>
        <w:t>ы</w:t>
      </w:r>
      <w:r w:rsidRPr="00900A42">
        <w:rPr>
          <w:rFonts w:ascii="Times New Roman" w:hAnsi="Times New Roman"/>
          <w:sz w:val="24"/>
          <w:szCs w:val="24"/>
        </w:rPr>
        <w:t>».</w:t>
      </w:r>
    </w:p>
    <w:p w:rsidR="006B6CC0" w:rsidRPr="00900A42" w:rsidRDefault="006B6CC0" w:rsidP="006B6CC0">
      <w:pPr>
        <w:spacing w:after="0" w:line="240" w:lineRule="auto"/>
        <w:jc w:val="both"/>
        <w:rPr>
          <w:rFonts w:ascii="Times New Roman" w:hAnsi="Times New Roman"/>
          <w:b/>
          <w:sz w:val="24"/>
          <w:szCs w:val="24"/>
        </w:rPr>
      </w:pPr>
    </w:p>
    <w:p w:rsidR="006B6CC0" w:rsidRPr="00900A42" w:rsidRDefault="006B6CC0" w:rsidP="006B6CC0">
      <w:pPr>
        <w:spacing w:after="0" w:line="240" w:lineRule="auto"/>
        <w:jc w:val="both"/>
        <w:rPr>
          <w:rFonts w:ascii="Times New Roman" w:hAnsi="Times New Roman"/>
          <w:b/>
          <w:sz w:val="24"/>
          <w:szCs w:val="24"/>
        </w:rPr>
      </w:pPr>
      <w:r w:rsidRPr="00900A42">
        <w:rPr>
          <w:rFonts w:ascii="Times New Roman" w:hAnsi="Times New Roman"/>
          <w:b/>
          <w:sz w:val="24"/>
          <w:szCs w:val="24"/>
        </w:rPr>
        <w:t>СЛУШАЛИ:</w:t>
      </w:r>
    </w:p>
    <w:p w:rsidR="006B6CC0" w:rsidRPr="005F0805" w:rsidRDefault="006B6CC0" w:rsidP="006B6CC0">
      <w:pPr>
        <w:tabs>
          <w:tab w:val="left" w:pos="567"/>
        </w:tabs>
        <w:spacing w:after="0" w:line="240" w:lineRule="auto"/>
        <w:ind w:firstLine="720"/>
        <w:jc w:val="both"/>
        <w:rPr>
          <w:rFonts w:ascii="Times New Roman" w:hAnsi="Times New Roman"/>
          <w:sz w:val="24"/>
          <w:szCs w:val="24"/>
        </w:rPr>
      </w:pPr>
      <w:r w:rsidRPr="005F0805">
        <w:rPr>
          <w:rFonts w:ascii="Times New Roman" w:hAnsi="Times New Roman"/>
          <w:sz w:val="24"/>
          <w:szCs w:val="24"/>
        </w:rPr>
        <w:t>Уполномоченного по делу Тимофееву О.Б.</w:t>
      </w:r>
      <w:r>
        <w:rPr>
          <w:rFonts w:ascii="Times New Roman" w:hAnsi="Times New Roman"/>
          <w:sz w:val="24"/>
          <w:szCs w:val="24"/>
        </w:rPr>
        <w:t>,</w:t>
      </w:r>
      <w:r w:rsidRPr="005F0805">
        <w:rPr>
          <w:rFonts w:ascii="Times New Roman" w:hAnsi="Times New Roman"/>
          <w:sz w:val="24"/>
          <w:szCs w:val="24"/>
        </w:rPr>
        <w:t xml:space="preserve"> сообщившего по рассматриваемому вопросу следующее.</w:t>
      </w:r>
    </w:p>
    <w:p w:rsidR="006B6CC0" w:rsidRPr="005F0805"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МУП</w:t>
      </w:r>
      <w:r w:rsidRPr="005F0805">
        <w:rPr>
          <w:rFonts w:ascii="Times New Roman" w:hAnsi="Times New Roman"/>
          <w:sz w:val="24"/>
          <w:szCs w:val="24"/>
        </w:rPr>
        <w:t xml:space="preserve"> «</w:t>
      </w:r>
      <w:r>
        <w:rPr>
          <w:rFonts w:ascii="Times New Roman" w:hAnsi="Times New Roman"/>
          <w:sz w:val="24"/>
          <w:szCs w:val="24"/>
        </w:rPr>
        <w:t>Шарьялестеплосервис</w:t>
      </w:r>
      <w:r w:rsidRPr="005F0805">
        <w:rPr>
          <w:rFonts w:ascii="Times New Roman" w:hAnsi="Times New Roman"/>
          <w:sz w:val="24"/>
          <w:szCs w:val="24"/>
        </w:rPr>
        <w:t>» представил</w:t>
      </w:r>
      <w:r>
        <w:rPr>
          <w:rFonts w:ascii="Times New Roman" w:hAnsi="Times New Roman"/>
          <w:sz w:val="24"/>
          <w:szCs w:val="24"/>
        </w:rPr>
        <w:t>о</w:t>
      </w:r>
      <w:r w:rsidRPr="005F0805">
        <w:rPr>
          <w:rFonts w:ascii="Times New Roman" w:hAnsi="Times New Roman"/>
          <w:sz w:val="24"/>
          <w:szCs w:val="24"/>
        </w:rPr>
        <w:t xml:space="preserve"> в департамент государственного регулирования цен и тарифов Костромской области заявление  вх. от 2</w:t>
      </w:r>
      <w:r>
        <w:rPr>
          <w:rFonts w:ascii="Times New Roman" w:hAnsi="Times New Roman"/>
          <w:sz w:val="24"/>
          <w:szCs w:val="24"/>
        </w:rPr>
        <w:t>8</w:t>
      </w:r>
      <w:r w:rsidRPr="005F0805">
        <w:rPr>
          <w:rFonts w:ascii="Times New Roman" w:hAnsi="Times New Roman"/>
          <w:sz w:val="24"/>
          <w:szCs w:val="24"/>
        </w:rPr>
        <w:t xml:space="preserve">.04.2015г.             №О- </w:t>
      </w:r>
      <w:r>
        <w:rPr>
          <w:rFonts w:ascii="Times New Roman" w:hAnsi="Times New Roman"/>
          <w:sz w:val="24"/>
          <w:szCs w:val="24"/>
        </w:rPr>
        <w:t>980</w:t>
      </w:r>
      <w:r w:rsidRPr="005F0805">
        <w:rPr>
          <w:rFonts w:ascii="Times New Roman" w:hAnsi="Times New Roman"/>
          <w:sz w:val="24"/>
          <w:szCs w:val="24"/>
        </w:rPr>
        <w:t xml:space="preserve"> на установление тарифа на тепловую энергию на 2016-2018 годы в размере </w:t>
      </w:r>
      <w:r>
        <w:rPr>
          <w:rFonts w:ascii="Times New Roman" w:hAnsi="Times New Roman"/>
          <w:sz w:val="24"/>
          <w:szCs w:val="24"/>
        </w:rPr>
        <w:t>4140,00</w:t>
      </w:r>
      <w:r w:rsidRPr="005F0805">
        <w:rPr>
          <w:rFonts w:ascii="Times New Roman" w:hAnsi="Times New Roman"/>
          <w:sz w:val="24"/>
          <w:szCs w:val="24"/>
        </w:rPr>
        <w:t xml:space="preserve"> руб./Гкал (без НДС) при НВВ </w:t>
      </w:r>
      <w:r>
        <w:rPr>
          <w:rFonts w:ascii="Times New Roman" w:hAnsi="Times New Roman"/>
          <w:sz w:val="24"/>
          <w:szCs w:val="24"/>
        </w:rPr>
        <w:t>40183,61</w:t>
      </w:r>
      <w:r w:rsidRPr="005F0805">
        <w:rPr>
          <w:rFonts w:ascii="Times New Roman" w:hAnsi="Times New Roman"/>
          <w:sz w:val="24"/>
          <w:szCs w:val="24"/>
        </w:rPr>
        <w:t xml:space="preserve"> тыс. руб. </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5F0805">
        <w:rPr>
          <w:rFonts w:ascii="Times New Roman" w:hAnsi="Times New Roman"/>
          <w:sz w:val="24"/>
          <w:szCs w:val="24"/>
        </w:rPr>
        <w:t>КО</w:t>
      </w:r>
      <w:proofErr w:type="gramEnd"/>
      <w:r w:rsidRPr="005F0805">
        <w:rPr>
          <w:rFonts w:ascii="Times New Roman" w:hAnsi="Times New Roman"/>
          <w:sz w:val="24"/>
          <w:szCs w:val="24"/>
        </w:rPr>
        <w:t xml:space="preserve"> принято решение об открытии дела по установлению тарифа на тепловую энергию на 2016-2018 годы методом индексации установленных тарифов от </w:t>
      </w:r>
      <w:r>
        <w:rPr>
          <w:rFonts w:ascii="Times New Roman" w:hAnsi="Times New Roman"/>
          <w:sz w:val="24"/>
          <w:szCs w:val="24"/>
        </w:rPr>
        <w:t>30</w:t>
      </w:r>
      <w:r w:rsidRPr="005F0805">
        <w:rPr>
          <w:rFonts w:ascii="Times New Roman" w:hAnsi="Times New Roman"/>
          <w:sz w:val="24"/>
          <w:szCs w:val="24"/>
        </w:rPr>
        <w:t>.0</w:t>
      </w:r>
      <w:r>
        <w:rPr>
          <w:rFonts w:ascii="Times New Roman" w:hAnsi="Times New Roman"/>
          <w:sz w:val="24"/>
          <w:szCs w:val="24"/>
        </w:rPr>
        <w:t>4</w:t>
      </w:r>
      <w:r w:rsidRPr="005F0805">
        <w:rPr>
          <w:rFonts w:ascii="Times New Roman" w:hAnsi="Times New Roman"/>
          <w:sz w:val="24"/>
          <w:szCs w:val="24"/>
        </w:rPr>
        <w:t xml:space="preserve">.2015 г. №  </w:t>
      </w:r>
      <w:r>
        <w:rPr>
          <w:rFonts w:ascii="Times New Roman" w:hAnsi="Times New Roman"/>
          <w:sz w:val="24"/>
          <w:szCs w:val="24"/>
        </w:rPr>
        <w:t>99</w:t>
      </w:r>
      <w:r w:rsidRPr="005F0805">
        <w:rPr>
          <w:rFonts w:ascii="Times New Roman" w:hAnsi="Times New Roman"/>
          <w:sz w:val="24"/>
          <w:szCs w:val="24"/>
        </w:rPr>
        <w:t xml:space="preserve">. </w:t>
      </w:r>
    </w:p>
    <w:p w:rsidR="006B6CC0" w:rsidRPr="005F0805" w:rsidRDefault="006B6CC0" w:rsidP="006B6CC0">
      <w:pPr>
        <w:spacing w:after="0" w:line="240" w:lineRule="auto"/>
        <w:ind w:firstLine="720"/>
        <w:jc w:val="both"/>
        <w:rPr>
          <w:rFonts w:ascii="Times New Roman" w:hAnsi="Times New Roman"/>
          <w:sz w:val="24"/>
          <w:szCs w:val="24"/>
        </w:rPr>
      </w:pPr>
      <w:proofErr w:type="gramStart"/>
      <w:r w:rsidRPr="005F0805">
        <w:rPr>
          <w:rFonts w:ascii="Times New Roman" w:hAnsi="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Методическими указаниями, утвержденными приказом ФСТ России от 13.06.2013 г.             № 760-э «Об утверждении Методических  указаний по расчету регулируемых</w:t>
      </w:r>
      <w:proofErr w:type="gramEnd"/>
      <w:r w:rsidRPr="005F0805">
        <w:rPr>
          <w:rFonts w:ascii="Times New Roman" w:hAnsi="Times New Roman"/>
          <w:sz w:val="24"/>
          <w:szCs w:val="24"/>
        </w:rPr>
        <w:t xml:space="preserve"> цен (тарифов) в сфере теплоснабжения» и Прогнозом социально-экономического развития РФ на период </w:t>
      </w:r>
      <w:r>
        <w:rPr>
          <w:rFonts w:ascii="Times New Roman" w:hAnsi="Times New Roman"/>
          <w:sz w:val="24"/>
          <w:szCs w:val="24"/>
        </w:rPr>
        <w:t xml:space="preserve"> </w:t>
      </w:r>
      <w:r w:rsidRPr="005F0805">
        <w:rPr>
          <w:rFonts w:ascii="Times New Roman" w:hAnsi="Times New Roman"/>
          <w:sz w:val="24"/>
          <w:szCs w:val="24"/>
        </w:rPr>
        <w:t>2016-2018 гг.</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Основные плановые показатели </w:t>
      </w:r>
      <w:r>
        <w:rPr>
          <w:rFonts w:ascii="Times New Roman" w:hAnsi="Times New Roman"/>
          <w:sz w:val="24"/>
          <w:szCs w:val="24"/>
        </w:rPr>
        <w:t>МУП</w:t>
      </w:r>
      <w:r w:rsidRPr="005F0805">
        <w:rPr>
          <w:rFonts w:ascii="Times New Roman" w:hAnsi="Times New Roman"/>
          <w:sz w:val="24"/>
          <w:szCs w:val="24"/>
        </w:rPr>
        <w:t xml:space="preserve"> «</w:t>
      </w:r>
      <w:r>
        <w:rPr>
          <w:rFonts w:ascii="Times New Roman" w:hAnsi="Times New Roman"/>
          <w:sz w:val="24"/>
          <w:szCs w:val="24"/>
        </w:rPr>
        <w:t>Шарьялестеплосервис</w:t>
      </w:r>
      <w:r w:rsidRPr="005F0805">
        <w:rPr>
          <w:rFonts w:ascii="Times New Roman" w:hAnsi="Times New Roman"/>
          <w:sz w:val="24"/>
          <w:szCs w:val="24"/>
        </w:rPr>
        <w:t xml:space="preserve">» на 2016 год (по расчету департамента ГРЦТ </w:t>
      </w:r>
      <w:proofErr w:type="gramStart"/>
      <w:r w:rsidRPr="005F0805">
        <w:rPr>
          <w:rFonts w:ascii="Times New Roman" w:hAnsi="Times New Roman"/>
          <w:sz w:val="24"/>
          <w:szCs w:val="24"/>
        </w:rPr>
        <w:t>КО</w:t>
      </w:r>
      <w:proofErr w:type="gramEnd"/>
      <w:r w:rsidRPr="005F0805">
        <w:rPr>
          <w:rFonts w:ascii="Times New Roman" w:hAnsi="Times New Roman"/>
          <w:sz w:val="24"/>
          <w:szCs w:val="24"/>
        </w:rPr>
        <w:t>) составили:</w:t>
      </w:r>
    </w:p>
    <w:p w:rsidR="006B6CC0"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объем произведенной тепловой энергии – </w:t>
      </w:r>
      <w:r>
        <w:rPr>
          <w:rFonts w:ascii="Times New Roman" w:hAnsi="Times New Roman"/>
          <w:sz w:val="24"/>
          <w:szCs w:val="24"/>
        </w:rPr>
        <w:t>11329,02</w:t>
      </w:r>
      <w:r w:rsidRPr="005F0805">
        <w:rPr>
          <w:rFonts w:ascii="Times New Roman" w:hAnsi="Times New Roman"/>
          <w:sz w:val="24"/>
          <w:szCs w:val="24"/>
        </w:rPr>
        <w:t xml:space="preserve"> Гкал;</w:t>
      </w:r>
    </w:p>
    <w:p w:rsidR="006B6CC0" w:rsidRPr="005F0805"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объём тепловой энергии на собственные нужды котельной – 393,67 Гкал;</w:t>
      </w:r>
    </w:p>
    <w:p w:rsidR="006B6CC0"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объем потерь тепловой энергии в теплосетях – </w:t>
      </w:r>
      <w:r>
        <w:rPr>
          <w:rFonts w:ascii="Times New Roman" w:hAnsi="Times New Roman"/>
          <w:sz w:val="24"/>
          <w:szCs w:val="24"/>
        </w:rPr>
        <w:t>1275,03</w:t>
      </w:r>
      <w:r w:rsidRPr="005F0805">
        <w:rPr>
          <w:rFonts w:ascii="Times New Roman" w:hAnsi="Times New Roman"/>
          <w:sz w:val="24"/>
          <w:szCs w:val="24"/>
        </w:rPr>
        <w:t xml:space="preserve"> Гкал;</w:t>
      </w:r>
    </w:p>
    <w:p w:rsidR="006B6CC0" w:rsidRPr="005F0805"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полезный отпуск тепловой энергии – 9705,895 Гкал;</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объем реализации тепловой энергии потребителям  – </w:t>
      </w:r>
      <w:r>
        <w:rPr>
          <w:rFonts w:ascii="Times New Roman" w:hAnsi="Times New Roman"/>
          <w:sz w:val="24"/>
          <w:szCs w:val="24"/>
        </w:rPr>
        <w:t>9494,159</w:t>
      </w:r>
      <w:r w:rsidRPr="005F0805">
        <w:rPr>
          <w:rFonts w:ascii="Times New Roman" w:hAnsi="Times New Roman"/>
          <w:sz w:val="24"/>
          <w:szCs w:val="24"/>
        </w:rPr>
        <w:t xml:space="preserve"> Гкал.</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Объем необходимой валовой выручки –</w:t>
      </w:r>
      <w:r>
        <w:rPr>
          <w:rFonts w:ascii="Times New Roman" w:hAnsi="Times New Roman"/>
          <w:sz w:val="24"/>
          <w:szCs w:val="24"/>
        </w:rPr>
        <w:t>36686,29</w:t>
      </w:r>
      <w:r w:rsidRPr="005F0805">
        <w:rPr>
          <w:rFonts w:ascii="Times New Roman" w:hAnsi="Times New Roman"/>
          <w:sz w:val="24"/>
          <w:szCs w:val="24"/>
        </w:rPr>
        <w:t xml:space="preserve"> тыс. руб., в том числе:</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материалы на производственные нужды – </w:t>
      </w:r>
      <w:r>
        <w:rPr>
          <w:rFonts w:ascii="Times New Roman" w:hAnsi="Times New Roman"/>
          <w:sz w:val="24"/>
          <w:szCs w:val="24"/>
        </w:rPr>
        <w:t>520,44</w:t>
      </w:r>
      <w:r w:rsidRPr="005F0805">
        <w:rPr>
          <w:rFonts w:ascii="Times New Roman" w:hAnsi="Times New Roman"/>
          <w:sz w:val="24"/>
          <w:szCs w:val="24"/>
        </w:rPr>
        <w:t xml:space="preserve"> тыс. руб.;</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lastRenderedPageBreak/>
        <w:t xml:space="preserve">- затраты на топливо на технологические цели – </w:t>
      </w:r>
      <w:r>
        <w:rPr>
          <w:rFonts w:ascii="Times New Roman" w:hAnsi="Times New Roman"/>
          <w:sz w:val="24"/>
          <w:szCs w:val="24"/>
        </w:rPr>
        <w:t>12715,81</w:t>
      </w:r>
      <w:r w:rsidRPr="005F0805">
        <w:rPr>
          <w:rFonts w:ascii="Times New Roman" w:hAnsi="Times New Roman"/>
          <w:sz w:val="24"/>
          <w:szCs w:val="24"/>
        </w:rPr>
        <w:t xml:space="preserve"> тыс. руб.;</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затраты на электроэнергию на технологические нужды – </w:t>
      </w:r>
      <w:r>
        <w:rPr>
          <w:rFonts w:ascii="Times New Roman" w:hAnsi="Times New Roman"/>
          <w:sz w:val="24"/>
          <w:szCs w:val="24"/>
        </w:rPr>
        <w:t>2090,23</w:t>
      </w:r>
      <w:r w:rsidRPr="005F0805">
        <w:rPr>
          <w:rFonts w:ascii="Times New Roman" w:hAnsi="Times New Roman"/>
          <w:sz w:val="24"/>
          <w:szCs w:val="24"/>
        </w:rPr>
        <w:t xml:space="preserve"> тыс. руб.;</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вода на технологические цели – </w:t>
      </w:r>
      <w:r>
        <w:rPr>
          <w:rFonts w:ascii="Times New Roman" w:hAnsi="Times New Roman"/>
          <w:sz w:val="24"/>
          <w:szCs w:val="24"/>
        </w:rPr>
        <w:t>52,11</w:t>
      </w:r>
      <w:r w:rsidRPr="005F0805">
        <w:rPr>
          <w:rFonts w:ascii="Times New Roman" w:hAnsi="Times New Roman"/>
          <w:sz w:val="24"/>
          <w:szCs w:val="24"/>
        </w:rPr>
        <w:t xml:space="preserve"> тыс. руб.;</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водоотведение сточных вод – 0,00 тыс. руб.;</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затраты на оплату труда с учетом страховых взносов – </w:t>
      </w:r>
      <w:r>
        <w:rPr>
          <w:rFonts w:ascii="Times New Roman" w:hAnsi="Times New Roman"/>
          <w:sz w:val="24"/>
          <w:szCs w:val="24"/>
        </w:rPr>
        <w:t>18262,65</w:t>
      </w:r>
      <w:r w:rsidRPr="005F0805">
        <w:rPr>
          <w:rFonts w:ascii="Times New Roman" w:hAnsi="Times New Roman"/>
          <w:sz w:val="24"/>
          <w:szCs w:val="24"/>
        </w:rPr>
        <w:t xml:space="preserve"> тыс. руб.;</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расходы на ремонт, выполненный подрядным способом – </w:t>
      </w:r>
      <w:r>
        <w:rPr>
          <w:rFonts w:ascii="Times New Roman" w:hAnsi="Times New Roman"/>
          <w:sz w:val="24"/>
          <w:szCs w:val="24"/>
        </w:rPr>
        <w:t>0,00</w:t>
      </w:r>
      <w:r w:rsidRPr="005F0805">
        <w:rPr>
          <w:rFonts w:ascii="Times New Roman" w:hAnsi="Times New Roman"/>
          <w:sz w:val="24"/>
          <w:szCs w:val="24"/>
        </w:rPr>
        <w:t xml:space="preserve"> тыс. руб.;</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расходы на выполнение услуг производственного характера, выполняемых сторонними организациями- </w:t>
      </w:r>
      <w:r>
        <w:rPr>
          <w:rFonts w:ascii="Times New Roman" w:hAnsi="Times New Roman"/>
          <w:sz w:val="24"/>
          <w:szCs w:val="24"/>
        </w:rPr>
        <w:t>248,49 тыс. руб.</w:t>
      </w:r>
      <w:r w:rsidRPr="005F0805">
        <w:rPr>
          <w:rFonts w:ascii="Times New Roman" w:hAnsi="Times New Roman"/>
          <w:sz w:val="24"/>
          <w:szCs w:val="24"/>
        </w:rPr>
        <w:t>;</w:t>
      </w:r>
    </w:p>
    <w:p w:rsidR="006B6CC0"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расходы на оплату иных работ и услуг сторонними организациями-  </w:t>
      </w:r>
      <w:r>
        <w:rPr>
          <w:rFonts w:ascii="Times New Roman" w:hAnsi="Times New Roman"/>
          <w:sz w:val="24"/>
          <w:szCs w:val="24"/>
        </w:rPr>
        <w:t>515,49</w:t>
      </w:r>
      <w:r w:rsidRPr="005F0805">
        <w:rPr>
          <w:rFonts w:ascii="Times New Roman" w:hAnsi="Times New Roman"/>
          <w:sz w:val="24"/>
          <w:szCs w:val="24"/>
        </w:rPr>
        <w:t xml:space="preserve"> тыс. руб.;</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плата за выбросы и сбросы загрязняющих веществ в окружающую среду – 158,27 тыс. руб.;</w:t>
      </w:r>
    </w:p>
    <w:p w:rsidR="006B6CC0"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арендная плата – </w:t>
      </w:r>
      <w:r>
        <w:rPr>
          <w:rFonts w:ascii="Times New Roman" w:hAnsi="Times New Roman"/>
          <w:sz w:val="24"/>
          <w:szCs w:val="24"/>
        </w:rPr>
        <w:t>875,99</w:t>
      </w:r>
      <w:r w:rsidRPr="005F0805">
        <w:rPr>
          <w:rFonts w:ascii="Times New Roman" w:hAnsi="Times New Roman"/>
          <w:sz w:val="24"/>
          <w:szCs w:val="24"/>
        </w:rPr>
        <w:t xml:space="preserve"> тыс. руб.;</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расходы на служебные командировки – 21,42 тыс. руб.;</w:t>
      </w:r>
    </w:p>
    <w:p w:rsidR="006B6CC0" w:rsidRPr="005F0805"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расходы на обучение персонала – 7,93 тыс. руб.;</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расходы на страхование производственных объектов – </w:t>
      </w:r>
      <w:r>
        <w:rPr>
          <w:rFonts w:ascii="Times New Roman" w:hAnsi="Times New Roman"/>
          <w:sz w:val="24"/>
          <w:szCs w:val="24"/>
        </w:rPr>
        <w:t>42,4</w:t>
      </w:r>
      <w:r w:rsidRPr="005F0805">
        <w:rPr>
          <w:rFonts w:ascii="Times New Roman" w:hAnsi="Times New Roman"/>
          <w:sz w:val="24"/>
          <w:szCs w:val="24"/>
        </w:rPr>
        <w:t xml:space="preserve"> тыс. руб.;</w:t>
      </w:r>
    </w:p>
    <w:p w:rsidR="006B6CC0"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другие расходы – </w:t>
      </w:r>
      <w:r>
        <w:rPr>
          <w:rFonts w:ascii="Times New Roman" w:hAnsi="Times New Roman"/>
          <w:sz w:val="24"/>
          <w:szCs w:val="24"/>
        </w:rPr>
        <w:t>688,81</w:t>
      </w:r>
      <w:r w:rsidRPr="005F0805">
        <w:rPr>
          <w:rFonts w:ascii="Times New Roman" w:hAnsi="Times New Roman"/>
          <w:sz w:val="24"/>
          <w:szCs w:val="24"/>
        </w:rPr>
        <w:t xml:space="preserve"> тыс. руб.;</w:t>
      </w:r>
    </w:p>
    <w:p w:rsidR="006B6CC0" w:rsidRPr="005F0805"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 внереализационные расходы – 117,32 тыс. руб.;</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расходы, не учитываемые в целях налогообложения – </w:t>
      </w:r>
      <w:r>
        <w:rPr>
          <w:rFonts w:ascii="Times New Roman" w:hAnsi="Times New Roman"/>
          <w:sz w:val="24"/>
          <w:szCs w:val="24"/>
        </w:rPr>
        <w:t>336,98</w:t>
      </w:r>
      <w:r w:rsidRPr="005F0805">
        <w:rPr>
          <w:rFonts w:ascii="Times New Roman" w:hAnsi="Times New Roman"/>
          <w:sz w:val="24"/>
          <w:szCs w:val="24"/>
        </w:rPr>
        <w:t xml:space="preserve"> тыс. руб.</w:t>
      </w:r>
    </w:p>
    <w:p w:rsidR="006B6CC0" w:rsidRPr="00286BEC"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В результате проведенной экспертизы представленных расчетов произведена </w:t>
      </w:r>
      <w:r w:rsidRPr="00286BEC">
        <w:rPr>
          <w:rFonts w:ascii="Times New Roman" w:hAnsi="Times New Roman"/>
          <w:sz w:val="24"/>
          <w:szCs w:val="24"/>
        </w:rPr>
        <w:t>корректировка следующих показателей.</w:t>
      </w:r>
    </w:p>
    <w:p w:rsidR="006B6CC0" w:rsidRPr="00286BEC" w:rsidRDefault="006B6CC0" w:rsidP="006B6CC0">
      <w:pPr>
        <w:pStyle w:val="aa"/>
        <w:ind w:firstLine="709"/>
        <w:jc w:val="left"/>
        <w:rPr>
          <w:sz w:val="23"/>
          <w:szCs w:val="23"/>
        </w:rPr>
      </w:pPr>
      <w:r w:rsidRPr="00286BEC">
        <w:rPr>
          <w:sz w:val="23"/>
          <w:szCs w:val="23"/>
        </w:rPr>
        <w:t xml:space="preserve">Нормативы удельных расходов топлива и технологических потерь в тепловых сетях утверждены в департаменте ТЭК и ЖКХ (постановление № 34 от 15.09.2015 года) и приняты в соответствии </w:t>
      </w:r>
      <w:proofErr w:type="gramStart"/>
      <w:r w:rsidRPr="00286BEC">
        <w:rPr>
          <w:sz w:val="23"/>
          <w:szCs w:val="23"/>
        </w:rPr>
        <w:t>с</w:t>
      </w:r>
      <w:proofErr w:type="gramEnd"/>
      <w:r w:rsidRPr="00286BEC">
        <w:rPr>
          <w:sz w:val="23"/>
          <w:szCs w:val="23"/>
        </w:rPr>
        <w:t xml:space="preserve"> утвержденными.</w:t>
      </w:r>
    </w:p>
    <w:p w:rsidR="006B6CC0" w:rsidRPr="00286BEC" w:rsidRDefault="006B6CC0" w:rsidP="006B6CC0">
      <w:pPr>
        <w:pStyle w:val="aa"/>
        <w:ind w:firstLine="709"/>
        <w:jc w:val="left"/>
        <w:rPr>
          <w:sz w:val="23"/>
          <w:szCs w:val="23"/>
        </w:rPr>
      </w:pPr>
      <w:r w:rsidRPr="00286BEC">
        <w:rPr>
          <w:sz w:val="23"/>
          <w:szCs w:val="23"/>
        </w:rPr>
        <w:t>Полезный отпуск принят по предложению организации и в соответствии с заключенными договорами с потребителями.</w:t>
      </w:r>
    </w:p>
    <w:p w:rsidR="006B6CC0" w:rsidRPr="00286BEC" w:rsidRDefault="006B6CC0" w:rsidP="006B6CC0">
      <w:pPr>
        <w:pStyle w:val="aa"/>
        <w:ind w:firstLine="709"/>
        <w:jc w:val="left"/>
        <w:rPr>
          <w:sz w:val="23"/>
          <w:szCs w:val="23"/>
        </w:rPr>
      </w:pPr>
      <w:r w:rsidRPr="00286BEC">
        <w:rPr>
          <w:sz w:val="23"/>
          <w:szCs w:val="23"/>
        </w:rPr>
        <w:t xml:space="preserve">Снижение полезного отпуска по сравнению с 2015 годом по причине переключения нагрузки котельной № 10 (ж/д поликлиника) на МУП «Шарьинская ТЭЦ» и переход части потребителей на индивидуальное отопление. </w:t>
      </w:r>
    </w:p>
    <w:p w:rsidR="006B6CC0" w:rsidRPr="00286BEC" w:rsidRDefault="006B6CC0" w:rsidP="006B6CC0">
      <w:pPr>
        <w:pStyle w:val="aa"/>
        <w:ind w:firstLine="709"/>
        <w:rPr>
          <w:sz w:val="23"/>
          <w:szCs w:val="23"/>
        </w:rPr>
      </w:pPr>
      <w:proofErr w:type="gramStart"/>
      <w:r w:rsidRPr="00286BEC">
        <w:rPr>
          <w:sz w:val="23"/>
          <w:szCs w:val="23"/>
        </w:rPr>
        <w:t>Расходы на материалы установлены с января 2016 года на уровне утвержденных декабря 2015 года (в рамках нулевого роста тарифов с января 2016 года), с июля 2016 года проиндексированы на индекс цен производителей промышленной продукции 6,2 % в соответствии с прогнозом социально-экономического развития РФ на 2016 год и плановый период 2017-2018 годы (далее Прогноз).</w:t>
      </w:r>
      <w:proofErr w:type="gramEnd"/>
    </w:p>
    <w:p w:rsidR="006B6CC0" w:rsidRPr="00286BEC" w:rsidRDefault="006B6CC0" w:rsidP="006B6CC0">
      <w:pPr>
        <w:pStyle w:val="aa"/>
        <w:ind w:firstLine="709"/>
        <w:rPr>
          <w:sz w:val="23"/>
          <w:szCs w:val="23"/>
        </w:rPr>
      </w:pPr>
      <w:r w:rsidRPr="00286BEC">
        <w:rPr>
          <w:sz w:val="23"/>
          <w:szCs w:val="23"/>
        </w:rPr>
        <w:t>Снижение затрат составило 102,05 тыс. руб.</w:t>
      </w:r>
    </w:p>
    <w:p w:rsidR="006B6CC0" w:rsidRPr="00286BEC" w:rsidRDefault="006B6CC0" w:rsidP="006B6CC0">
      <w:pPr>
        <w:spacing w:after="0" w:line="240" w:lineRule="auto"/>
        <w:ind w:firstLine="709"/>
        <w:jc w:val="both"/>
        <w:rPr>
          <w:rFonts w:ascii="Times New Roman" w:hAnsi="Times New Roman"/>
          <w:sz w:val="23"/>
          <w:szCs w:val="23"/>
        </w:rPr>
      </w:pPr>
      <w:r w:rsidRPr="00286BEC">
        <w:rPr>
          <w:rFonts w:ascii="Times New Roman" w:hAnsi="Times New Roman"/>
          <w:sz w:val="23"/>
          <w:szCs w:val="23"/>
        </w:rPr>
        <w:t>Затраты на топливо установлены Департаментом на основании удельных расходов условного топлива, цена на уголь с января 2016 года принята в соответствии со счетами-фактурами, с июля 2016 года цена проиндексирована на 2,0 % в соответствии с Прогнозом.</w:t>
      </w:r>
    </w:p>
    <w:p w:rsidR="006B6CC0" w:rsidRPr="00286BEC" w:rsidRDefault="006B6CC0" w:rsidP="006B6CC0">
      <w:pPr>
        <w:spacing w:after="0" w:line="240" w:lineRule="auto"/>
        <w:ind w:firstLine="709"/>
        <w:jc w:val="both"/>
        <w:rPr>
          <w:rFonts w:ascii="Times New Roman" w:hAnsi="Times New Roman"/>
          <w:sz w:val="23"/>
          <w:szCs w:val="23"/>
        </w:rPr>
      </w:pPr>
      <w:r w:rsidRPr="00286BEC">
        <w:rPr>
          <w:rFonts w:ascii="Times New Roman" w:hAnsi="Times New Roman"/>
          <w:sz w:val="23"/>
          <w:szCs w:val="23"/>
        </w:rPr>
        <w:t>На статью топливо отнесены затраты электрической энергии по электрокотельной в соответствии с Методическими указаниями.</w:t>
      </w:r>
    </w:p>
    <w:p w:rsidR="006B6CC0" w:rsidRPr="00286BEC" w:rsidRDefault="006B6CC0" w:rsidP="006B6CC0">
      <w:pPr>
        <w:spacing w:after="0" w:line="240" w:lineRule="auto"/>
        <w:ind w:firstLine="709"/>
        <w:jc w:val="both"/>
        <w:rPr>
          <w:rFonts w:ascii="Times New Roman" w:hAnsi="Times New Roman"/>
          <w:sz w:val="23"/>
          <w:szCs w:val="23"/>
        </w:rPr>
      </w:pPr>
      <w:r w:rsidRPr="00286BEC">
        <w:rPr>
          <w:rFonts w:ascii="Times New Roman" w:hAnsi="Times New Roman"/>
          <w:sz w:val="23"/>
          <w:szCs w:val="23"/>
        </w:rPr>
        <w:t xml:space="preserve">Расходы снижены на 0,61 тыс. руб. </w:t>
      </w:r>
    </w:p>
    <w:p w:rsidR="006B6CC0" w:rsidRPr="00286BEC" w:rsidRDefault="006B6CC0" w:rsidP="006B6CC0">
      <w:pPr>
        <w:autoSpaceDE w:val="0"/>
        <w:autoSpaceDN w:val="0"/>
        <w:adjustRightInd w:val="0"/>
        <w:spacing w:after="0" w:line="240" w:lineRule="auto"/>
        <w:ind w:firstLine="709"/>
        <w:jc w:val="both"/>
        <w:outlineLvl w:val="0"/>
        <w:rPr>
          <w:rFonts w:ascii="Times New Roman" w:hAnsi="Times New Roman"/>
          <w:sz w:val="23"/>
          <w:szCs w:val="23"/>
        </w:rPr>
      </w:pPr>
      <w:r w:rsidRPr="00286BEC">
        <w:rPr>
          <w:rFonts w:ascii="Times New Roman" w:hAnsi="Times New Roman"/>
          <w:sz w:val="23"/>
          <w:szCs w:val="23"/>
        </w:rPr>
        <w:t>Расходы на электрическую энергию снижены  на 518,86 тыс. руб</w:t>
      </w:r>
      <w:proofErr w:type="gramStart"/>
      <w:r w:rsidRPr="00286BEC">
        <w:rPr>
          <w:rFonts w:ascii="Times New Roman" w:hAnsi="Times New Roman"/>
          <w:sz w:val="23"/>
          <w:szCs w:val="23"/>
        </w:rPr>
        <w:t>.в</w:t>
      </w:r>
      <w:proofErr w:type="gramEnd"/>
      <w:r w:rsidRPr="00286BEC">
        <w:rPr>
          <w:rFonts w:ascii="Times New Roman" w:hAnsi="Times New Roman"/>
          <w:sz w:val="23"/>
          <w:szCs w:val="23"/>
        </w:rPr>
        <w:t xml:space="preserve"> результате корректировки цен и переноса расходов на эксплуатацию электрокотельной из статьи «Электрическая энергия» в статью «Топливо».</w:t>
      </w:r>
    </w:p>
    <w:p w:rsidR="006B6CC0" w:rsidRPr="00286BEC" w:rsidRDefault="006B6CC0" w:rsidP="006B6CC0">
      <w:pPr>
        <w:autoSpaceDE w:val="0"/>
        <w:autoSpaceDN w:val="0"/>
        <w:adjustRightInd w:val="0"/>
        <w:spacing w:after="0" w:line="240" w:lineRule="auto"/>
        <w:ind w:firstLine="709"/>
        <w:jc w:val="both"/>
        <w:outlineLvl w:val="0"/>
        <w:rPr>
          <w:rFonts w:ascii="Times New Roman" w:hAnsi="Times New Roman"/>
          <w:sz w:val="23"/>
          <w:szCs w:val="23"/>
        </w:rPr>
      </w:pPr>
      <w:r w:rsidRPr="00286BEC">
        <w:rPr>
          <w:rFonts w:ascii="Times New Roman" w:hAnsi="Times New Roman"/>
          <w:sz w:val="23"/>
          <w:szCs w:val="23"/>
        </w:rPr>
        <w:t>Цена на электрическую энергию с января 2016 года принята на уровне средней в соответствии с выставляемыми счетами-фактурами поставщика, с июля цена проиндексирована на 7,5 % в соответствии с Прогнозом.</w:t>
      </w:r>
    </w:p>
    <w:p w:rsidR="006B6CC0" w:rsidRPr="00286BEC" w:rsidRDefault="006B6CC0" w:rsidP="006B6CC0">
      <w:pPr>
        <w:pStyle w:val="aa"/>
        <w:ind w:firstLine="709"/>
        <w:rPr>
          <w:sz w:val="23"/>
          <w:szCs w:val="23"/>
        </w:rPr>
      </w:pPr>
      <w:r w:rsidRPr="00286BEC">
        <w:rPr>
          <w:sz w:val="23"/>
          <w:szCs w:val="23"/>
        </w:rPr>
        <w:t>Расходы на водоснабжение с января 2016 года приняты в соответствии с подтвержденными счетами-фактурами объёмами  и ценами, с июля проиндексированы на индекс роста цен  на коммунальные услуги в размере 4,00 %.</w:t>
      </w:r>
    </w:p>
    <w:p w:rsidR="006B6CC0" w:rsidRPr="00286BEC" w:rsidRDefault="006B6CC0" w:rsidP="006B6CC0">
      <w:pPr>
        <w:pStyle w:val="aa"/>
        <w:ind w:firstLine="709"/>
        <w:rPr>
          <w:sz w:val="23"/>
          <w:szCs w:val="23"/>
        </w:rPr>
      </w:pPr>
      <w:r w:rsidRPr="00286BEC">
        <w:rPr>
          <w:sz w:val="23"/>
          <w:szCs w:val="23"/>
        </w:rPr>
        <w:t>Расходы на амортизацию приняты на основании представленной ведомости по начислению амортизации.</w:t>
      </w:r>
    </w:p>
    <w:p w:rsidR="006B6CC0" w:rsidRPr="00286BEC" w:rsidRDefault="006B6CC0" w:rsidP="006B6CC0">
      <w:pPr>
        <w:pStyle w:val="aa"/>
        <w:ind w:firstLine="709"/>
        <w:rPr>
          <w:sz w:val="23"/>
          <w:szCs w:val="23"/>
        </w:rPr>
      </w:pPr>
      <w:proofErr w:type="gramStart"/>
      <w:r w:rsidRPr="00286BEC">
        <w:rPr>
          <w:sz w:val="23"/>
          <w:szCs w:val="23"/>
        </w:rPr>
        <w:t>Затраты на оплату труда сформированы на основании штатного расписания и учетной политики предприятия, подразумевающей распределение косвенных (затраты на оплату труда цехового и управленческого персонала) пропорционально заработной плате.</w:t>
      </w:r>
      <w:proofErr w:type="gramEnd"/>
    </w:p>
    <w:p w:rsidR="006B6CC0" w:rsidRPr="00286BEC" w:rsidRDefault="006B6CC0" w:rsidP="006B6CC0">
      <w:pPr>
        <w:pStyle w:val="aa"/>
        <w:ind w:firstLine="709"/>
        <w:rPr>
          <w:sz w:val="23"/>
          <w:szCs w:val="23"/>
        </w:rPr>
      </w:pPr>
      <w:r w:rsidRPr="00286BEC">
        <w:rPr>
          <w:sz w:val="23"/>
          <w:szCs w:val="23"/>
        </w:rPr>
        <w:t>Доля расходов на тепловую энергию – 82,4 %.</w:t>
      </w:r>
    </w:p>
    <w:p w:rsidR="006B6CC0" w:rsidRPr="00286BEC" w:rsidRDefault="006B6CC0" w:rsidP="006B6CC0">
      <w:pPr>
        <w:pStyle w:val="aa"/>
        <w:ind w:firstLine="709"/>
        <w:rPr>
          <w:sz w:val="23"/>
          <w:szCs w:val="23"/>
        </w:rPr>
      </w:pPr>
      <w:r w:rsidRPr="00286BEC">
        <w:rPr>
          <w:sz w:val="23"/>
          <w:szCs w:val="23"/>
        </w:rPr>
        <w:t>К цеховому персоналу отнесены мастера.</w:t>
      </w:r>
    </w:p>
    <w:p w:rsidR="006B6CC0" w:rsidRPr="00286BEC" w:rsidRDefault="006B6CC0" w:rsidP="006B6CC0">
      <w:pPr>
        <w:pStyle w:val="aa"/>
        <w:ind w:firstLine="709"/>
        <w:rPr>
          <w:sz w:val="23"/>
          <w:szCs w:val="23"/>
        </w:rPr>
      </w:pPr>
      <w:r w:rsidRPr="00286BEC">
        <w:rPr>
          <w:sz w:val="23"/>
          <w:szCs w:val="23"/>
        </w:rPr>
        <w:t xml:space="preserve">Снижены расходы на оплату труда цехового персонала (сокращена численность двух </w:t>
      </w:r>
      <w:r w:rsidRPr="00286BEC">
        <w:rPr>
          <w:sz w:val="23"/>
          <w:szCs w:val="23"/>
        </w:rPr>
        <w:lastRenderedPageBreak/>
        <w:t>мастеров в целях сокращения издержек производства)</w:t>
      </w:r>
    </w:p>
    <w:p w:rsidR="006B6CC0" w:rsidRPr="00286BEC" w:rsidRDefault="006B6CC0" w:rsidP="006B6CC0">
      <w:pPr>
        <w:pStyle w:val="aa"/>
        <w:ind w:firstLine="709"/>
        <w:rPr>
          <w:sz w:val="23"/>
          <w:szCs w:val="23"/>
        </w:rPr>
      </w:pPr>
      <w:r w:rsidRPr="00286BEC">
        <w:rPr>
          <w:sz w:val="23"/>
          <w:szCs w:val="23"/>
        </w:rPr>
        <w:t>Снижение расходов на оплату труда с отчислениями во внебюджетные фонды составило 538,18 тыс. руб</w:t>
      </w:r>
      <w:proofErr w:type="gramStart"/>
      <w:r w:rsidRPr="00286BEC">
        <w:rPr>
          <w:sz w:val="23"/>
          <w:szCs w:val="23"/>
        </w:rPr>
        <w:t>..</w:t>
      </w:r>
      <w:proofErr w:type="gramEnd"/>
    </w:p>
    <w:p w:rsidR="006B6CC0" w:rsidRPr="00286BEC" w:rsidRDefault="006B6CC0" w:rsidP="006B6CC0">
      <w:pPr>
        <w:pStyle w:val="aa"/>
        <w:ind w:firstLine="709"/>
        <w:rPr>
          <w:sz w:val="23"/>
          <w:szCs w:val="23"/>
        </w:rPr>
      </w:pPr>
      <w:r w:rsidRPr="00286BEC">
        <w:rPr>
          <w:sz w:val="23"/>
          <w:szCs w:val="23"/>
        </w:rPr>
        <w:t>Отчисления на социальные нужды с оплаты труда составляют 30,2 % от фонда оплаты труда в соответствии с действующим законодательством и страхованием работников от несчастных случаев.</w:t>
      </w:r>
    </w:p>
    <w:p w:rsidR="006B6CC0" w:rsidRPr="00286BEC" w:rsidRDefault="006B6CC0" w:rsidP="006B6CC0">
      <w:pPr>
        <w:pStyle w:val="aa"/>
        <w:ind w:firstLine="709"/>
        <w:rPr>
          <w:sz w:val="23"/>
          <w:szCs w:val="23"/>
        </w:rPr>
      </w:pPr>
      <w:r w:rsidRPr="00286BEC">
        <w:rPr>
          <w:sz w:val="23"/>
          <w:szCs w:val="23"/>
        </w:rPr>
        <w:t xml:space="preserve">В статью «Расходы на выполнение услуг производственного характера» вошли расходы на оплату услуг </w:t>
      </w:r>
      <w:proofErr w:type="gramStart"/>
      <w:r w:rsidRPr="00286BEC">
        <w:rPr>
          <w:sz w:val="23"/>
          <w:szCs w:val="23"/>
        </w:rPr>
        <w:t>контроля за</w:t>
      </w:r>
      <w:proofErr w:type="gramEnd"/>
      <w:r w:rsidRPr="00286BEC">
        <w:rPr>
          <w:sz w:val="23"/>
          <w:szCs w:val="23"/>
        </w:rPr>
        <w:t xml:space="preserve"> соблюдением ПДВ, экспертиза промышленной безопасности объектов, расходы подтверждены бухгалтерской отчетностью.</w:t>
      </w:r>
    </w:p>
    <w:p w:rsidR="006B6CC0" w:rsidRPr="00286BEC" w:rsidRDefault="006B6CC0" w:rsidP="006B6CC0">
      <w:pPr>
        <w:pStyle w:val="aa"/>
        <w:ind w:firstLine="709"/>
        <w:rPr>
          <w:sz w:val="23"/>
          <w:szCs w:val="23"/>
        </w:rPr>
      </w:pPr>
      <w:r w:rsidRPr="00286BEC">
        <w:rPr>
          <w:sz w:val="23"/>
          <w:szCs w:val="23"/>
        </w:rPr>
        <w:t>В статью «Расходы на оплату иных работ и услуг» вошли расходы на услуги связи, коммунальные, юридические, информационно-консультационные услуги. Расходы распределены в соответствии с учетной политикой предприятия пропорционально заработной плате основных производственных рабочих.</w:t>
      </w:r>
    </w:p>
    <w:p w:rsidR="006B6CC0" w:rsidRPr="00286BEC" w:rsidRDefault="006B6CC0" w:rsidP="006B6CC0">
      <w:pPr>
        <w:pStyle w:val="aa"/>
        <w:ind w:firstLine="709"/>
        <w:rPr>
          <w:sz w:val="23"/>
          <w:szCs w:val="23"/>
        </w:rPr>
      </w:pPr>
      <w:r w:rsidRPr="00286BEC">
        <w:rPr>
          <w:sz w:val="23"/>
          <w:szCs w:val="23"/>
        </w:rPr>
        <w:t xml:space="preserve">Расходы на служебные командировки, плату за выбросы и сбросы загрязняющих веществ, обучение персонала, на страхование опасных промышленных </w:t>
      </w:r>
      <w:proofErr w:type="gramStart"/>
      <w:r w:rsidRPr="00286BEC">
        <w:rPr>
          <w:sz w:val="23"/>
          <w:szCs w:val="23"/>
        </w:rPr>
        <w:t>объектах</w:t>
      </w:r>
      <w:proofErr w:type="gramEnd"/>
      <w:r w:rsidRPr="00286BEC">
        <w:rPr>
          <w:sz w:val="23"/>
          <w:szCs w:val="23"/>
        </w:rPr>
        <w:t xml:space="preserve"> подтверждены бухгалтерской отчетностью и приняты по предложению МУП «Шарьялестеплосервис».</w:t>
      </w:r>
    </w:p>
    <w:p w:rsidR="006B6CC0" w:rsidRPr="00286BEC" w:rsidRDefault="006B6CC0" w:rsidP="006B6CC0">
      <w:pPr>
        <w:pStyle w:val="aa"/>
        <w:ind w:firstLine="709"/>
        <w:rPr>
          <w:sz w:val="23"/>
          <w:szCs w:val="23"/>
        </w:rPr>
      </w:pPr>
      <w:r w:rsidRPr="00286BEC">
        <w:rPr>
          <w:sz w:val="23"/>
          <w:szCs w:val="23"/>
        </w:rPr>
        <w:t>В статье «Другие расходы, связанные с производством и реализацией продукции» учтены расходы на охрану труда, канцелярские товары, горюче-смазочные материалы, почтовые расходы, прочие</w:t>
      </w:r>
      <w:r w:rsidR="008B7AFE">
        <w:rPr>
          <w:sz w:val="23"/>
          <w:szCs w:val="23"/>
        </w:rPr>
        <w:t xml:space="preserve"> </w:t>
      </w:r>
      <w:r w:rsidRPr="00286BEC">
        <w:rPr>
          <w:sz w:val="23"/>
          <w:szCs w:val="23"/>
        </w:rPr>
        <w:t xml:space="preserve">(ремонт офисной техники, обслуживание ККМ). </w:t>
      </w:r>
    </w:p>
    <w:p w:rsidR="006B6CC0" w:rsidRPr="00286BEC" w:rsidRDefault="006B6CC0" w:rsidP="006B6CC0">
      <w:pPr>
        <w:pStyle w:val="aa"/>
        <w:ind w:firstLine="709"/>
        <w:rPr>
          <w:sz w:val="23"/>
          <w:szCs w:val="23"/>
        </w:rPr>
      </w:pPr>
      <w:r w:rsidRPr="00286BEC">
        <w:rPr>
          <w:sz w:val="23"/>
          <w:szCs w:val="23"/>
        </w:rPr>
        <w:t xml:space="preserve">Затраты распределены пропорционально заработной плате рабочих. </w:t>
      </w:r>
    </w:p>
    <w:p w:rsidR="006B6CC0" w:rsidRPr="00286BEC" w:rsidRDefault="006B6CC0" w:rsidP="006B6CC0">
      <w:pPr>
        <w:pStyle w:val="aa"/>
        <w:ind w:firstLine="709"/>
        <w:rPr>
          <w:sz w:val="23"/>
          <w:szCs w:val="23"/>
        </w:rPr>
      </w:pPr>
      <w:r w:rsidRPr="00286BEC">
        <w:rPr>
          <w:sz w:val="23"/>
          <w:szCs w:val="23"/>
        </w:rPr>
        <w:t>Учтены внереализационные расходы на услуги банка (обслуживание счета МУП «Шарьялестеплосервис»).</w:t>
      </w:r>
    </w:p>
    <w:p w:rsidR="006B6CC0" w:rsidRPr="00286BEC" w:rsidRDefault="006B6CC0" w:rsidP="006B6CC0">
      <w:pPr>
        <w:pStyle w:val="aa"/>
        <w:ind w:firstLine="709"/>
        <w:jc w:val="left"/>
        <w:rPr>
          <w:sz w:val="23"/>
          <w:szCs w:val="23"/>
        </w:rPr>
      </w:pPr>
      <w:r w:rsidRPr="00286BEC">
        <w:rPr>
          <w:sz w:val="23"/>
          <w:szCs w:val="23"/>
        </w:rPr>
        <w:t>В расчет тарифов приняты расходы, не учитываемые в целях налогообложения на социальное развитие в соответствии с коллективным договором организации.</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В соответствии с Методическими указаниями при долгосрочном регулировании методом индексации установленных тарифов, расходы 2016 года (базового периода) были сгруппированы в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Подконтрольные расходы на 2017 и 2018 годы были проиндексированы на индекс потребительских цен, рекомендованные Прогнозом в размере 6,00 % на 2017 год и 5,0 % - на 2018</w:t>
      </w:r>
      <w:r>
        <w:rPr>
          <w:rFonts w:ascii="Times New Roman" w:hAnsi="Times New Roman"/>
          <w:sz w:val="24"/>
          <w:szCs w:val="24"/>
        </w:rPr>
        <w:t xml:space="preserve"> год.</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Неподконтрольные расходы не индексировались.</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Расходы на приобретение ресурсов были проиндексированы по видам (топливо, электрическая энергия, холодная вода, тепловая энергия) в соответствии с Прогнозом.</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В результате проведенной экспертизы предлагается установить экономически обоснованные тарифы на тепловую энергию, поставляемую </w:t>
      </w:r>
      <w:r>
        <w:rPr>
          <w:rFonts w:ascii="Times New Roman" w:hAnsi="Times New Roman"/>
          <w:sz w:val="24"/>
          <w:szCs w:val="24"/>
        </w:rPr>
        <w:t>МУП</w:t>
      </w:r>
      <w:r w:rsidRPr="005F0805">
        <w:rPr>
          <w:rFonts w:ascii="Times New Roman" w:hAnsi="Times New Roman"/>
          <w:sz w:val="24"/>
          <w:szCs w:val="24"/>
        </w:rPr>
        <w:t xml:space="preserve"> «</w:t>
      </w:r>
      <w:r>
        <w:rPr>
          <w:rFonts w:ascii="Times New Roman" w:hAnsi="Times New Roman"/>
          <w:sz w:val="24"/>
          <w:szCs w:val="24"/>
        </w:rPr>
        <w:t>Шарьялестеплосервис</w:t>
      </w:r>
      <w:r w:rsidRPr="005F0805">
        <w:rPr>
          <w:rFonts w:ascii="Times New Roman" w:hAnsi="Times New Roman"/>
          <w:sz w:val="24"/>
          <w:szCs w:val="24"/>
        </w:rPr>
        <w:t xml:space="preserve">» потребителям городского округа город </w:t>
      </w:r>
      <w:r>
        <w:rPr>
          <w:rFonts w:ascii="Times New Roman" w:hAnsi="Times New Roman"/>
          <w:sz w:val="24"/>
          <w:szCs w:val="24"/>
        </w:rPr>
        <w:t>Шарья и Шарьинского района</w:t>
      </w:r>
      <w:r w:rsidRPr="005F0805">
        <w:rPr>
          <w:rFonts w:ascii="Times New Roman" w:hAnsi="Times New Roman"/>
          <w:sz w:val="24"/>
          <w:szCs w:val="24"/>
        </w:rPr>
        <w:t xml:space="preserve"> Костромской области на 2016-2018 годы через тепловую сеть - теплоноситель горячая вода:</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с 01.01.2016 г.-30.06.2016 г. – </w:t>
      </w:r>
      <w:r>
        <w:rPr>
          <w:rFonts w:ascii="Times New Roman" w:hAnsi="Times New Roman"/>
          <w:sz w:val="24"/>
          <w:szCs w:val="24"/>
        </w:rPr>
        <w:t>3708,00</w:t>
      </w:r>
      <w:r w:rsidRPr="005F0805">
        <w:rPr>
          <w:rFonts w:ascii="Times New Roman" w:hAnsi="Times New Roman"/>
          <w:sz w:val="24"/>
          <w:szCs w:val="24"/>
        </w:rPr>
        <w:t xml:space="preserve">  руб./Гкал (без НДС);</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с 01.07.2016 г.-31.12.2016 г. – </w:t>
      </w:r>
      <w:r>
        <w:rPr>
          <w:rFonts w:ascii="Times New Roman" w:hAnsi="Times New Roman"/>
          <w:sz w:val="24"/>
          <w:szCs w:val="24"/>
        </w:rPr>
        <w:t>3874,00</w:t>
      </w:r>
      <w:r w:rsidRPr="005F0805">
        <w:rPr>
          <w:rFonts w:ascii="Times New Roman" w:hAnsi="Times New Roman"/>
          <w:sz w:val="24"/>
          <w:szCs w:val="24"/>
        </w:rPr>
        <w:t xml:space="preserve"> руб./Гкал (без НДС), рост к декабрю 2015 г. –  4,</w:t>
      </w:r>
      <w:r>
        <w:rPr>
          <w:rFonts w:ascii="Times New Roman" w:hAnsi="Times New Roman"/>
          <w:sz w:val="24"/>
          <w:szCs w:val="24"/>
        </w:rPr>
        <w:t>5</w:t>
      </w:r>
      <w:r w:rsidRPr="005F0805">
        <w:rPr>
          <w:rFonts w:ascii="Times New Roman" w:hAnsi="Times New Roman"/>
          <w:sz w:val="24"/>
          <w:szCs w:val="24"/>
        </w:rPr>
        <w:t xml:space="preserve">  %);</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с 01.01.2017 г. - -30.06.2017 г. – </w:t>
      </w:r>
      <w:r>
        <w:rPr>
          <w:rFonts w:ascii="Times New Roman" w:hAnsi="Times New Roman"/>
          <w:sz w:val="24"/>
          <w:szCs w:val="24"/>
        </w:rPr>
        <w:t>3874,00</w:t>
      </w:r>
      <w:r w:rsidRPr="005F0805">
        <w:rPr>
          <w:rFonts w:ascii="Times New Roman" w:hAnsi="Times New Roman"/>
          <w:sz w:val="24"/>
          <w:szCs w:val="24"/>
        </w:rPr>
        <w:t xml:space="preserve"> руб./Гкал (без НДС);</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с 01.07.2017 г. – 31.12.2017 г. – </w:t>
      </w:r>
      <w:r>
        <w:rPr>
          <w:rFonts w:ascii="Times New Roman" w:hAnsi="Times New Roman"/>
          <w:sz w:val="24"/>
          <w:szCs w:val="24"/>
        </w:rPr>
        <w:t>4055,00</w:t>
      </w:r>
      <w:r w:rsidRPr="005F0805">
        <w:rPr>
          <w:rFonts w:ascii="Times New Roman" w:hAnsi="Times New Roman"/>
          <w:sz w:val="24"/>
          <w:szCs w:val="24"/>
        </w:rPr>
        <w:t xml:space="preserve"> руб./Гкал (без НДС), рост к декабрю 2016 года –</w:t>
      </w:r>
      <w:r>
        <w:rPr>
          <w:rFonts w:ascii="Times New Roman" w:hAnsi="Times New Roman"/>
          <w:sz w:val="24"/>
          <w:szCs w:val="24"/>
        </w:rPr>
        <w:t>4,7</w:t>
      </w:r>
      <w:r w:rsidRPr="005F0805">
        <w:rPr>
          <w:rFonts w:ascii="Times New Roman" w:hAnsi="Times New Roman"/>
          <w:sz w:val="24"/>
          <w:szCs w:val="24"/>
        </w:rPr>
        <w:t xml:space="preserve"> %);</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с 01.01.2018 г. – 30.06.2018 г. – </w:t>
      </w:r>
      <w:r>
        <w:rPr>
          <w:rFonts w:ascii="Times New Roman" w:hAnsi="Times New Roman"/>
          <w:sz w:val="24"/>
          <w:szCs w:val="24"/>
        </w:rPr>
        <w:t>4055,00</w:t>
      </w:r>
      <w:r w:rsidRPr="005F0805">
        <w:rPr>
          <w:rFonts w:ascii="Times New Roman" w:hAnsi="Times New Roman"/>
          <w:sz w:val="24"/>
          <w:szCs w:val="24"/>
        </w:rPr>
        <w:t xml:space="preserve"> руб./Гкал (без НДС);</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 xml:space="preserve">- с 01.07.2018 г. – 31.12.2018 г. – </w:t>
      </w:r>
      <w:r>
        <w:rPr>
          <w:rFonts w:ascii="Times New Roman" w:hAnsi="Times New Roman"/>
          <w:sz w:val="24"/>
          <w:szCs w:val="24"/>
        </w:rPr>
        <w:t>4217,00</w:t>
      </w:r>
      <w:r w:rsidRPr="005F0805">
        <w:rPr>
          <w:rFonts w:ascii="Times New Roman" w:hAnsi="Times New Roman"/>
          <w:sz w:val="24"/>
          <w:szCs w:val="24"/>
        </w:rPr>
        <w:t xml:space="preserve"> руб. / Гкал (без НДС), рост к декабрю 2017 года составит </w:t>
      </w:r>
      <w:r>
        <w:rPr>
          <w:rFonts w:ascii="Times New Roman" w:hAnsi="Times New Roman"/>
          <w:sz w:val="24"/>
          <w:szCs w:val="24"/>
        </w:rPr>
        <w:t>4,0</w:t>
      </w:r>
      <w:r w:rsidRPr="005F0805">
        <w:rPr>
          <w:rFonts w:ascii="Times New Roman" w:hAnsi="Times New Roman"/>
          <w:sz w:val="24"/>
          <w:szCs w:val="24"/>
        </w:rPr>
        <w:t xml:space="preserve"> %.</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Норма прибыли на 2016 год составляет  0,</w:t>
      </w:r>
      <w:r>
        <w:rPr>
          <w:rFonts w:ascii="Times New Roman" w:hAnsi="Times New Roman"/>
          <w:sz w:val="24"/>
          <w:szCs w:val="24"/>
        </w:rPr>
        <w:t>81</w:t>
      </w:r>
      <w:r w:rsidRPr="005F0805">
        <w:rPr>
          <w:rFonts w:ascii="Times New Roman" w:hAnsi="Times New Roman"/>
          <w:sz w:val="24"/>
          <w:szCs w:val="24"/>
        </w:rPr>
        <w:t xml:space="preserve"> %, на 2017 год – 0,</w:t>
      </w:r>
      <w:r>
        <w:rPr>
          <w:rFonts w:ascii="Times New Roman" w:hAnsi="Times New Roman"/>
          <w:sz w:val="24"/>
          <w:szCs w:val="24"/>
        </w:rPr>
        <w:t>8</w:t>
      </w:r>
      <w:r w:rsidRPr="005F0805">
        <w:rPr>
          <w:rFonts w:ascii="Times New Roman" w:hAnsi="Times New Roman"/>
          <w:sz w:val="24"/>
          <w:szCs w:val="24"/>
        </w:rPr>
        <w:t xml:space="preserve"> %, на 2018 год – 0,</w:t>
      </w:r>
      <w:r>
        <w:rPr>
          <w:rFonts w:ascii="Times New Roman" w:hAnsi="Times New Roman"/>
          <w:sz w:val="24"/>
          <w:szCs w:val="24"/>
        </w:rPr>
        <w:t>8</w:t>
      </w:r>
      <w:r w:rsidRPr="005F0805">
        <w:rPr>
          <w:rFonts w:ascii="Times New Roman" w:hAnsi="Times New Roman"/>
          <w:sz w:val="24"/>
          <w:szCs w:val="24"/>
        </w:rPr>
        <w:t xml:space="preserve"> %.</w:t>
      </w:r>
    </w:p>
    <w:p w:rsidR="006B6CC0" w:rsidRPr="005F0805" w:rsidRDefault="006B6CC0" w:rsidP="006B6CC0">
      <w:pPr>
        <w:spacing w:after="0" w:line="240" w:lineRule="auto"/>
        <w:ind w:firstLine="720"/>
        <w:jc w:val="both"/>
        <w:rPr>
          <w:rFonts w:ascii="Times New Roman" w:hAnsi="Times New Roman"/>
          <w:sz w:val="24"/>
          <w:szCs w:val="24"/>
        </w:rPr>
      </w:pPr>
      <w:r w:rsidRPr="005F0805">
        <w:rPr>
          <w:rFonts w:ascii="Times New Roman" w:hAnsi="Times New Roman"/>
          <w:sz w:val="24"/>
          <w:szCs w:val="24"/>
        </w:rPr>
        <w:t>Возражений со стороны представителей регулируемой организации и органов местного самоуправления нет.</w:t>
      </w:r>
    </w:p>
    <w:p w:rsidR="006B6CC0" w:rsidRPr="005F0805" w:rsidRDefault="006B6CC0" w:rsidP="006B6CC0">
      <w:pPr>
        <w:pStyle w:val="aa"/>
        <w:rPr>
          <w:sz w:val="24"/>
          <w:szCs w:val="24"/>
        </w:rPr>
      </w:pPr>
      <w:r w:rsidRPr="005F0805">
        <w:rPr>
          <w:sz w:val="24"/>
          <w:szCs w:val="24"/>
        </w:rPr>
        <w:t>Все члены Правления, принимавшие участие в рассмотрении вопроса №2</w:t>
      </w:r>
      <w:r>
        <w:rPr>
          <w:sz w:val="24"/>
          <w:szCs w:val="24"/>
        </w:rPr>
        <w:t>8</w:t>
      </w:r>
      <w:r w:rsidRPr="005F0805">
        <w:rPr>
          <w:sz w:val="24"/>
          <w:szCs w:val="24"/>
        </w:rPr>
        <w:t>Повестки, предложение уполномоченного по делу О.Б. Тимофеевой поддержали единогласно.</w:t>
      </w:r>
    </w:p>
    <w:p w:rsidR="006B6CC0" w:rsidRPr="005F0805" w:rsidRDefault="006B6CC0" w:rsidP="006B6CC0">
      <w:pPr>
        <w:spacing w:after="0" w:line="240" w:lineRule="auto"/>
        <w:ind w:firstLine="720"/>
        <w:jc w:val="both"/>
        <w:rPr>
          <w:rFonts w:ascii="Times New Roman" w:hAnsi="Times New Roman"/>
          <w:sz w:val="24"/>
          <w:szCs w:val="24"/>
        </w:rPr>
      </w:pPr>
    </w:p>
    <w:p w:rsidR="006B6CC0" w:rsidRPr="005F0805" w:rsidRDefault="006B6CC0" w:rsidP="006B6CC0">
      <w:pPr>
        <w:autoSpaceDE w:val="0"/>
        <w:autoSpaceDN w:val="0"/>
        <w:adjustRightInd w:val="0"/>
        <w:spacing w:after="0" w:line="240" w:lineRule="auto"/>
        <w:jc w:val="both"/>
        <w:rPr>
          <w:rFonts w:ascii="Times New Roman" w:hAnsi="Times New Roman"/>
          <w:b/>
          <w:bCs/>
          <w:sz w:val="24"/>
          <w:szCs w:val="24"/>
        </w:rPr>
      </w:pPr>
      <w:r w:rsidRPr="005F0805">
        <w:rPr>
          <w:rFonts w:ascii="Times New Roman" w:hAnsi="Times New Roman"/>
          <w:b/>
          <w:bCs/>
          <w:sz w:val="24"/>
          <w:szCs w:val="24"/>
        </w:rPr>
        <w:t>РЕШИЛИ:</w:t>
      </w:r>
    </w:p>
    <w:p w:rsidR="006B6CC0" w:rsidRPr="005F0805" w:rsidRDefault="006B6CC0" w:rsidP="006B6CC0">
      <w:pPr>
        <w:tabs>
          <w:tab w:val="left" w:pos="567"/>
        </w:tabs>
        <w:spacing w:after="0" w:line="240" w:lineRule="auto"/>
        <w:ind w:firstLine="720"/>
        <w:jc w:val="both"/>
        <w:rPr>
          <w:rFonts w:ascii="Times New Roman" w:hAnsi="Times New Roman"/>
          <w:sz w:val="24"/>
          <w:szCs w:val="24"/>
        </w:rPr>
      </w:pPr>
      <w:r w:rsidRPr="005F0805">
        <w:rPr>
          <w:rFonts w:ascii="Times New Roman" w:hAnsi="Times New Roman"/>
          <w:sz w:val="24"/>
          <w:szCs w:val="24"/>
        </w:rPr>
        <w:lastRenderedPageBreak/>
        <w:t xml:space="preserve">1. Установить тарифы на тепловую энергию, поставляемую </w:t>
      </w:r>
      <w:r>
        <w:rPr>
          <w:rFonts w:ascii="Times New Roman" w:hAnsi="Times New Roman"/>
          <w:sz w:val="24"/>
          <w:szCs w:val="24"/>
        </w:rPr>
        <w:t xml:space="preserve">                                            МУП</w:t>
      </w:r>
      <w:r w:rsidRPr="005F0805">
        <w:rPr>
          <w:rFonts w:ascii="Times New Roman" w:hAnsi="Times New Roman"/>
          <w:sz w:val="24"/>
          <w:szCs w:val="24"/>
        </w:rPr>
        <w:t xml:space="preserve"> «</w:t>
      </w:r>
      <w:r>
        <w:rPr>
          <w:rFonts w:ascii="Times New Roman" w:hAnsi="Times New Roman"/>
          <w:sz w:val="24"/>
          <w:szCs w:val="24"/>
        </w:rPr>
        <w:t>Шарьялестеплосервис</w:t>
      </w:r>
      <w:r w:rsidRPr="005F0805">
        <w:rPr>
          <w:rFonts w:ascii="Times New Roman" w:hAnsi="Times New Roman"/>
          <w:sz w:val="24"/>
          <w:szCs w:val="24"/>
        </w:rPr>
        <w:t xml:space="preserve">» потребителям городского округа город </w:t>
      </w:r>
      <w:r>
        <w:rPr>
          <w:rFonts w:ascii="Times New Roman" w:hAnsi="Times New Roman"/>
          <w:sz w:val="24"/>
          <w:szCs w:val="24"/>
        </w:rPr>
        <w:t>Шарья и Шарьинского муниципального района</w:t>
      </w:r>
      <w:r w:rsidRPr="005F0805">
        <w:rPr>
          <w:rFonts w:ascii="Times New Roman" w:hAnsi="Times New Roman"/>
          <w:sz w:val="24"/>
          <w:szCs w:val="24"/>
        </w:rPr>
        <w:t xml:space="preserve"> Костромской области на 2016-2018 годы в размере: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1559"/>
      </w:tblGrid>
      <w:tr w:rsidR="006B6CC0" w:rsidRPr="006135DE" w:rsidTr="006B6CC0">
        <w:tc>
          <w:tcPr>
            <w:tcW w:w="4536" w:type="dxa"/>
            <w:vAlign w:val="center"/>
          </w:tcPr>
          <w:p w:rsidR="006B6CC0" w:rsidRPr="006135DE" w:rsidRDefault="006B6CC0" w:rsidP="006B6CC0">
            <w:pPr>
              <w:spacing w:after="0" w:line="240" w:lineRule="auto"/>
              <w:jc w:val="center"/>
              <w:rPr>
                <w:rFonts w:ascii="Times New Roman" w:hAnsi="Times New Roman"/>
                <w:sz w:val="20"/>
                <w:szCs w:val="20"/>
              </w:rPr>
            </w:pPr>
            <w:r w:rsidRPr="006135DE">
              <w:rPr>
                <w:rFonts w:ascii="Times New Roman" w:hAnsi="Times New Roman"/>
                <w:sz w:val="20"/>
                <w:szCs w:val="20"/>
              </w:rPr>
              <w:t>Период регулирования</w:t>
            </w:r>
          </w:p>
        </w:tc>
        <w:tc>
          <w:tcPr>
            <w:tcW w:w="1418" w:type="dxa"/>
          </w:tcPr>
          <w:p w:rsidR="006B6CC0" w:rsidRPr="006135DE" w:rsidRDefault="006B6CC0" w:rsidP="006B6CC0">
            <w:pPr>
              <w:spacing w:after="0" w:line="240" w:lineRule="auto"/>
              <w:jc w:val="center"/>
              <w:rPr>
                <w:rFonts w:ascii="Times New Roman" w:hAnsi="Times New Roman"/>
                <w:sz w:val="20"/>
                <w:szCs w:val="20"/>
              </w:rPr>
            </w:pPr>
            <w:r w:rsidRPr="006135DE">
              <w:rPr>
                <w:rFonts w:ascii="Times New Roman" w:hAnsi="Times New Roman"/>
                <w:sz w:val="20"/>
                <w:szCs w:val="20"/>
              </w:rPr>
              <w:t>ед. изм.</w:t>
            </w:r>
          </w:p>
        </w:tc>
        <w:tc>
          <w:tcPr>
            <w:tcW w:w="2126" w:type="dxa"/>
          </w:tcPr>
          <w:p w:rsidR="006B6CC0" w:rsidRPr="006135DE" w:rsidRDefault="006B6CC0" w:rsidP="006B6CC0">
            <w:pPr>
              <w:spacing w:after="0" w:line="240" w:lineRule="auto"/>
              <w:jc w:val="center"/>
              <w:rPr>
                <w:rFonts w:ascii="Times New Roman" w:hAnsi="Times New Roman"/>
                <w:sz w:val="20"/>
                <w:szCs w:val="20"/>
              </w:rPr>
            </w:pPr>
            <w:r w:rsidRPr="006135DE">
              <w:rPr>
                <w:rFonts w:ascii="Times New Roman" w:hAnsi="Times New Roman"/>
                <w:sz w:val="20"/>
                <w:szCs w:val="20"/>
              </w:rPr>
              <w:t>Население (с НДС)</w:t>
            </w:r>
          </w:p>
        </w:tc>
        <w:tc>
          <w:tcPr>
            <w:tcW w:w="1559" w:type="dxa"/>
          </w:tcPr>
          <w:p w:rsidR="006B6CC0" w:rsidRPr="006135DE" w:rsidRDefault="006B6CC0" w:rsidP="006B6CC0">
            <w:pPr>
              <w:spacing w:after="0" w:line="240" w:lineRule="auto"/>
              <w:jc w:val="center"/>
              <w:rPr>
                <w:rFonts w:ascii="Times New Roman" w:hAnsi="Times New Roman"/>
                <w:sz w:val="20"/>
                <w:szCs w:val="20"/>
              </w:rPr>
            </w:pPr>
            <w:r w:rsidRPr="006135DE">
              <w:rPr>
                <w:rFonts w:ascii="Times New Roman" w:hAnsi="Times New Roman"/>
                <w:sz w:val="20"/>
                <w:szCs w:val="20"/>
              </w:rPr>
              <w:t>Бюджетные и прочие потребители (без НДС)</w:t>
            </w:r>
          </w:p>
          <w:p w:rsidR="006B6CC0" w:rsidRPr="006135DE" w:rsidRDefault="006B6CC0" w:rsidP="006B6CC0">
            <w:pPr>
              <w:spacing w:after="0" w:line="240" w:lineRule="auto"/>
              <w:jc w:val="center"/>
              <w:rPr>
                <w:rFonts w:ascii="Times New Roman" w:hAnsi="Times New Roman"/>
                <w:sz w:val="20"/>
                <w:szCs w:val="20"/>
              </w:rPr>
            </w:pPr>
          </w:p>
        </w:tc>
      </w:tr>
      <w:tr w:rsidR="006B6CC0" w:rsidRPr="006135DE" w:rsidTr="006B6CC0">
        <w:tc>
          <w:tcPr>
            <w:tcW w:w="4536" w:type="dxa"/>
          </w:tcPr>
          <w:p w:rsidR="006B6CC0" w:rsidRPr="006135DE" w:rsidRDefault="006B6CC0" w:rsidP="006B6CC0">
            <w:pPr>
              <w:spacing w:after="0" w:line="240" w:lineRule="auto"/>
              <w:jc w:val="center"/>
              <w:rPr>
                <w:rFonts w:ascii="Times New Roman" w:hAnsi="Times New Roman"/>
                <w:sz w:val="20"/>
                <w:szCs w:val="20"/>
              </w:rPr>
            </w:pPr>
            <w:r w:rsidRPr="006135DE">
              <w:rPr>
                <w:rFonts w:ascii="Times New Roman" w:hAnsi="Times New Roman"/>
                <w:sz w:val="20"/>
                <w:szCs w:val="20"/>
              </w:rPr>
              <w:t>с 01.01.2016 г.-30.06.2016 г.</w:t>
            </w:r>
          </w:p>
        </w:tc>
        <w:tc>
          <w:tcPr>
            <w:tcW w:w="1418" w:type="dxa"/>
            <w:vAlign w:val="bottom"/>
          </w:tcPr>
          <w:p w:rsidR="006B6CC0" w:rsidRPr="006135DE" w:rsidRDefault="006B6CC0" w:rsidP="006B6CC0">
            <w:pPr>
              <w:spacing w:after="0" w:line="240" w:lineRule="auto"/>
              <w:rPr>
                <w:rFonts w:ascii="Times New Roman" w:hAnsi="Times New Roman"/>
                <w:sz w:val="20"/>
                <w:szCs w:val="20"/>
              </w:rPr>
            </w:pPr>
            <w:r w:rsidRPr="006135DE">
              <w:rPr>
                <w:rFonts w:ascii="Times New Roman" w:hAnsi="Times New Roman"/>
                <w:sz w:val="20"/>
                <w:szCs w:val="20"/>
              </w:rPr>
              <w:t>руб./Гкал</w:t>
            </w:r>
          </w:p>
        </w:tc>
        <w:tc>
          <w:tcPr>
            <w:tcW w:w="2126" w:type="dxa"/>
            <w:vAlign w:val="bottom"/>
          </w:tcPr>
          <w:p w:rsidR="006B6CC0" w:rsidRPr="006135DE" w:rsidRDefault="006B6CC0" w:rsidP="006B6CC0">
            <w:pPr>
              <w:spacing w:after="0" w:line="240" w:lineRule="auto"/>
              <w:ind w:firstLine="720"/>
              <w:jc w:val="center"/>
              <w:rPr>
                <w:rFonts w:ascii="Times New Roman" w:hAnsi="Times New Roman"/>
                <w:sz w:val="20"/>
                <w:szCs w:val="20"/>
              </w:rPr>
            </w:pPr>
            <w:r>
              <w:rPr>
                <w:rFonts w:ascii="Times New Roman" w:hAnsi="Times New Roman"/>
                <w:sz w:val="20"/>
                <w:szCs w:val="20"/>
              </w:rPr>
              <w:t>4375,44</w:t>
            </w:r>
          </w:p>
        </w:tc>
        <w:tc>
          <w:tcPr>
            <w:tcW w:w="1559" w:type="dxa"/>
            <w:vAlign w:val="bottom"/>
          </w:tcPr>
          <w:p w:rsidR="006B6CC0" w:rsidRPr="006135DE" w:rsidRDefault="006B6CC0" w:rsidP="006B6CC0">
            <w:pPr>
              <w:spacing w:after="0" w:line="240" w:lineRule="auto"/>
              <w:ind w:firstLine="34"/>
              <w:jc w:val="center"/>
              <w:rPr>
                <w:rFonts w:ascii="Times New Roman" w:hAnsi="Times New Roman"/>
                <w:sz w:val="20"/>
                <w:szCs w:val="20"/>
              </w:rPr>
            </w:pPr>
            <w:r>
              <w:rPr>
                <w:rFonts w:ascii="Times New Roman" w:hAnsi="Times New Roman"/>
                <w:sz w:val="20"/>
                <w:szCs w:val="20"/>
              </w:rPr>
              <w:t>3708,00</w:t>
            </w:r>
          </w:p>
        </w:tc>
      </w:tr>
      <w:tr w:rsidR="006B6CC0" w:rsidRPr="006135DE" w:rsidTr="006B6CC0">
        <w:tc>
          <w:tcPr>
            <w:tcW w:w="4536" w:type="dxa"/>
          </w:tcPr>
          <w:p w:rsidR="006B6CC0" w:rsidRPr="006135DE" w:rsidRDefault="006B6CC0" w:rsidP="006B6CC0">
            <w:pPr>
              <w:spacing w:after="0" w:line="240" w:lineRule="auto"/>
              <w:jc w:val="center"/>
              <w:rPr>
                <w:rFonts w:ascii="Times New Roman" w:hAnsi="Times New Roman"/>
                <w:sz w:val="20"/>
                <w:szCs w:val="20"/>
              </w:rPr>
            </w:pPr>
            <w:r w:rsidRPr="006135DE">
              <w:rPr>
                <w:rFonts w:ascii="Times New Roman" w:hAnsi="Times New Roman"/>
                <w:sz w:val="20"/>
                <w:szCs w:val="20"/>
              </w:rPr>
              <w:t>с 01.07.2016 г.-31.12.2016 г.</w:t>
            </w:r>
          </w:p>
        </w:tc>
        <w:tc>
          <w:tcPr>
            <w:tcW w:w="1418" w:type="dxa"/>
            <w:vAlign w:val="bottom"/>
          </w:tcPr>
          <w:p w:rsidR="006B6CC0" w:rsidRPr="006135DE" w:rsidRDefault="006B6CC0" w:rsidP="006B6CC0">
            <w:pPr>
              <w:spacing w:after="0" w:line="240" w:lineRule="auto"/>
              <w:rPr>
                <w:rFonts w:ascii="Times New Roman" w:hAnsi="Times New Roman"/>
                <w:sz w:val="20"/>
                <w:szCs w:val="20"/>
              </w:rPr>
            </w:pPr>
            <w:r w:rsidRPr="006135DE">
              <w:rPr>
                <w:rFonts w:ascii="Times New Roman" w:hAnsi="Times New Roman"/>
                <w:sz w:val="20"/>
                <w:szCs w:val="20"/>
              </w:rPr>
              <w:t>руб. /Гкал</w:t>
            </w:r>
          </w:p>
        </w:tc>
        <w:tc>
          <w:tcPr>
            <w:tcW w:w="2126" w:type="dxa"/>
            <w:vAlign w:val="bottom"/>
          </w:tcPr>
          <w:p w:rsidR="006B6CC0" w:rsidRPr="006135DE" w:rsidRDefault="006B6CC0" w:rsidP="006B6CC0">
            <w:pPr>
              <w:spacing w:after="0" w:line="240" w:lineRule="auto"/>
              <w:ind w:firstLine="720"/>
              <w:jc w:val="center"/>
              <w:rPr>
                <w:rFonts w:ascii="Times New Roman" w:hAnsi="Times New Roman"/>
                <w:sz w:val="20"/>
                <w:szCs w:val="20"/>
              </w:rPr>
            </w:pPr>
            <w:r>
              <w:rPr>
                <w:rFonts w:ascii="Times New Roman" w:hAnsi="Times New Roman"/>
                <w:sz w:val="20"/>
                <w:szCs w:val="20"/>
              </w:rPr>
              <w:t>4571,32</w:t>
            </w:r>
          </w:p>
        </w:tc>
        <w:tc>
          <w:tcPr>
            <w:tcW w:w="1559" w:type="dxa"/>
            <w:vAlign w:val="bottom"/>
          </w:tcPr>
          <w:p w:rsidR="006B6CC0" w:rsidRPr="006135DE" w:rsidRDefault="006B6CC0" w:rsidP="006B6CC0">
            <w:pPr>
              <w:spacing w:after="0" w:line="240" w:lineRule="auto"/>
              <w:ind w:firstLine="34"/>
              <w:jc w:val="center"/>
              <w:rPr>
                <w:rFonts w:ascii="Times New Roman" w:hAnsi="Times New Roman"/>
                <w:sz w:val="20"/>
                <w:szCs w:val="20"/>
              </w:rPr>
            </w:pPr>
            <w:r>
              <w:rPr>
                <w:rFonts w:ascii="Times New Roman" w:hAnsi="Times New Roman"/>
                <w:sz w:val="20"/>
                <w:szCs w:val="20"/>
              </w:rPr>
              <w:t>3874,00</w:t>
            </w:r>
          </w:p>
        </w:tc>
      </w:tr>
      <w:tr w:rsidR="006B6CC0" w:rsidRPr="006135DE" w:rsidTr="006B6CC0">
        <w:tc>
          <w:tcPr>
            <w:tcW w:w="4536" w:type="dxa"/>
          </w:tcPr>
          <w:p w:rsidR="006B6CC0" w:rsidRPr="006135DE" w:rsidRDefault="006B6CC0" w:rsidP="006B6CC0">
            <w:pPr>
              <w:spacing w:after="0" w:line="240" w:lineRule="auto"/>
              <w:jc w:val="center"/>
              <w:rPr>
                <w:rFonts w:ascii="Times New Roman" w:hAnsi="Times New Roman"/>
                <w:sz w:val="20"/>
                <w:szCs w:val="20"/>
              </w:rPr>
            </w:pPr>
            <w:r w:rsidRPr="006135DE">
              <w:rPr>
                <w:rFonts w:ascii="Times New Roman" w:hAnsi="Times New Roman"/>
                <w:sz w:val="20"/>
                <w:szCs w:val="20"/>
              </w:rPr>
              <w:t>с 01.01.2017 г. - -30.06.2017 г.</w:t>
            </w:r>
          </w:p>
        </w:tc>
        <w:tc>
          <w:tcPr>
            <w:tcW w:w="1418" w:type="dxa"/>
            <w:vAlign w:val="bottom"/>
          </w:tcPr>
          <w:p w:rsidR="006B6CC0" w:rsidRPr="006135DE" w:rsidRDefault="006B6CC0" w:rsidP="006B6CC0">
            <w:pPr>
              <w:spacing w:after="0" w:line="240" w:lineRule="auto"/>
              <w:rPr>
                <w:rFonts w:ascii="Times New Roman" w:hAnsi="Times New Roman"/>
                <w:sz w:val="20"/>
                <w:szCs w:val="20"/>
              </w:rPr>
            </w:pPr>
            <w:r w:rsidRPr="006135DE">
              <w:rPr>
                <w:rFonts w:ascii="Times New Roman" w:hAnsi="Times New Roman"/>
                <w:sz w:val="20"/>
                <w:szCs w:val="20"/>
              </w:rPr>
              <w:t>руб./Гкал</w:t>
            </w:r>
          </w:p>
        </w:tc>
        <w:tc>
          <w:tcPr>
            <w:tcW w:w="2126" w:type="dxa"/>
            <w:vAlign w:val="bottom"/>
          </w:tcPr>
          <w:p w:rsidR="006B6CC0" w:rsidRPr="006135DE" w:rsidRDefault="006B6CC0" w:rsidP="006B6CC0">
            <w:pPr>
              <w:spacing w:after="0" w:line="240" w:lineRule="auto"/>
              <w:ind w:firstLine="720"/>
              <w:jc w:val="center"/>
              <w:rPr>
                <w:rFonts w:ascii="Times New Roman" w:hAnsi="Times New Roman"/>
                <w:sz w:val="20"/>
                <w:szCs w:val="20"/>
              </w:rPr>
            </w:pPr>
            <w:r>
              <w:rPr>
                <w:rFonts w:ascii="Times New Roman" w:hAnsi="Times New Roman"/>
                <w:sz w:val="20"/>
                <w:szCs w:val="20"/>
              </w:rPr>
              <w:t>4571,32</w:t>
            </w:r>
          </w:p>
        </w:tc>
        <w:tc>
          <w:tcPr>
            <w:tcW w:w="1559" w:type="dxa"/>
            <w:vAlign w:val="bottom"/>
          </w:tcPr>
          <w:p w:rsidR="006B6CC0" w:rsidRPr="006135DE" w:rsidRDefault="006B6CC0" w:rsidP="006B6CC0">
            <w:pPr>
              <w:spacing w:after="0" w:line="240" w:lineRule="auto"/>
              <w:ind w:firstLine="34"/>
              <w:jc w:val="center"/>
              <w:rPr>
                <w:rFonts w:ascii="Times New Roman" w:hAnsi="Times New Roman"/>
                <w:sz w:val="20"/>
                <w:szCs w:val="20"/>
              </w:rPr>
            </w:pPr>
            <w:r>
              <w:rPr>
                <w:rFonts w:ascii="Times New Roman" w:hAnsi="Times New Roman"/>
                <w:sz w:val="20"/>
                <w:szCs w:val="20"/>
              </w:rPr>
              <w:t>3874,00</w:t>
            </w:r>
          </w:p>
        </w:tc>
      </w:tr>
      <w:tr w:rsidR="006B6CC0" w:rsidRPr="006135DE" w:rsidTr="006B6CC0">
        <w:tc>
          <w:tcPr>
            <w:tcW w:w="4536" w:type="dxa"/>
          </w:tcPr>
          <w:p w:rsidR="006B6CC0" w:rsidRPr="006135DE" w:rsidRDefault="006B6CC0" w:rsidP="006B6CC0">
            <w:pPr>
              <w:spacing w:after="0" w:line="240" w:lineRule="auto"/>
              <w:jc w:val="center"/>
              <w:rPr>
                <w:rFonts w:ascii="Times New Roman" w:hAnsi="Times New Roman"/>
                <w:sz w:val="20"/>
                <w:szCs w:val="20"/>
              </w:rPr>
            </w:pPr>
            <w:r w:rsidRPr="006135DE">
              <w:rPr>
                <w:rFonts w:ascii="Times New Roman" w:hAnsi="Times New Roman"/>
                <w:sz w:val="20"/>
                <w:szCs w:val="20"/>
              </w:rPr>
              <w:t>с 01.07.2017 г. – 31.12.2017 г.</w:t>
            </w:r>
          </w:p>
        </w:tc>
        <w:tc>
          <w:tcPr>
            <w:tcW w:w="1418" w:type="dxa"/>
            <w:vAlign w:val="bottom"/>
          </w:tcPr>
          <w:p w:rsidR="006B6CC0" w:rsidRPr="006135DE" w:rsidRDefault="006B6CC0" w:rsidP="006B6CC0">
            <w:pPr>
              <w:spacing w:after="0" w:line="240" w:lineRule="auto"/>
              <w:rPr>
                <w:rFonts w:ascii="Times New Roman" w:hAnsi="Times New Roman"/>
                <w:sz w:val="20"/>
                <w:szCs w:val="20"/>
              </w:rPr>
            </w:pPr>
            <w:r w:rsidRPr="006135DE">
              <w:rPr>
                <w:rFonts w:ascii="Times New Roman" w:hAnsi="Times New Roman"/>
                <w:sz w:val="20"/>
                <w:szCs w:val="20"/>
              </w:rPr>
              <w:t>руб. /Гкал</w:t>
            </w:r>
          </w:p>
        </w:tc>
        <w:tc>
          <w:tcPr>
            <w:tcW w:w="2126" w:type="dxa"/>
            <w:vAlign w:val="bottom"/>
          </w:tcPr>
          <w:p w:rsidR="006B6CC0" w:rsidRPr="006135DE" w:rsidRDefault="006B6CC0" w:rsidP="006B6CC0">
            <w:pPr>
              <w:spacing w:after="0" w:line="240" w:lineRule="auto"/>
              <w:ind w:firstLine="720"/>
              <w:jc w:val="center"/>
              <w:rPr>
                <w:rFonts w:ascii="Times New Roman" w:hAnsi="Times New Roman"/>
                <w:sz w:val="20"/>
                <w:szCs w:val="20"/>
              </w:rPr>
            </w:pPr>
            <w:r>
              <w:rPr>
                <w:rFonts w:ascii="Times New Roman" w:hAnsi="Times New Roman"/>
                <w:sz w:val="20"/>
                <w:szCs w:val="20"/>
              </w:rPr>
              <w:t>4783,72</w:t>
            </w:r>
          </w:p>
        </w:tc>
        <w:tc>
          <w:tcPr>
            <w:tcW w:w="1559" w:type="dxa"/>
            <w:vAlign w:val="bottom"/>
          </w:tcPr>
          <w:p w:rsidR="006B6CC0" w:rsidRPr="006135DE" w:rsidRDefault="006B6CC0" w:rsidP="006B6CC0">
            <w:pPr>
              <w:spacing w:after="0" w:line="240" w:lineRule="auto"/>
              <w:ind w:firstLine="34"/>
              <w:jc w:val="center"/>
              <w:rPr>
                <w:rFonts w:ascii="Times New Roman" w:hAnsi="Times New Roman"/>
                <w:sz w:val="20"/>
                <w:szCs w:val="20"/>
              </w:rPr>
            </w:pPr>
            <w:r>
              <w:rPr>
                <w:rFonts w:ascii="Times New Roman" w:hAnsi="Times New Roman"/>
                <w:sz w:val="20"/>
                <w:szCs w:val="20"/>
              </w:rPr>
              <w:t>4055,00</w:t>
            </w:r>
          </w:p>
        </w:tc>
      </w:tr>
      <w:tr w:rsidR="006B6CC0" w:rsidRPr="006135DE" w:rsidTr="006B6CC0">
        <w:tc>
          <w:tcPr>
            <w:tcW w:w="4536" w:type="dxa"/>
          </w:tcPr>
          <w:p w:rsidR="006B6CC0" w:rsidRPr="006135DE" w:rsidRDefault="006B6CC0" w:rsidP="006B6CC0">
            <w:pPr>
              <w:spacing w:after="0" w:line="240" w:lineRule="auto"/>
              <w:jc w:val="center"/>
              <w:rPr>
                <w:rFonts w:ascii="Times New Roman" w:hAnsi="Times New Roman"/>
                <w:sz w:val="20"/>
                <w:szCs w:val="20"/>
              </w:rPr>
            </w:pPr>
            <w:r w:rsidRPr="006135DE">
              <w:rPr>
                <w:rFonts w:ascii="Times New Roman" w:hAnsi="Times New Roman"/>
                <w:sz w:val="20"/>
                <w:szCs w:val="20"/>
              </w:rPr>
              <w:t>с 01.01.2018 г. – 30.06.2018 г.</w:t>
            </w:r>
          </w:p>
        </w:tc>
        <w:tc>
          <w:tcPr>
            <w:tcW w:w="1418" w:type="dxa"/>
            <w:vAlign w:val="bottom"/>
          </w:tcPr>
          <w:p w:rsidR="006B6CC0" w:rsidRPr="006135DE" w:rsidRDefault="006B6CC0" w:rsidP="006B6CC0">
            <w:pPr>
              <w:spacing w:after="0" w:line="240" w:lineRule="auto"/>
              <w:rPr>
                <w:rFonts w:ascii="Times New Roman" w:hAnsi="Times New Roman"/>
                <w:sz w:val="20"/>
                <w:szCs w:val="20"/>
              </w:rPr>
            </w:pPr>
            <w:r w:rsidRPr="006135DE">
              <w:rPr>
                <w:rFonts w:ascii="Times New Roman" w:hAnsi="Times New Roman"/>
                <w:sz w:val="20"/>
                <w:szCs w:val="20"/>
              </w:rPr>
              <w:t>руб./Гкал</w:t>
            </w:r>
          </w:p>
        </w:tc>
        <w:tc>
          <w:tcPr>
            <w:tcW w:w="2126" w:type="dxa"/>
            <w:vAlign w:val="bottom"/>
          </w:tcPr>
          <w:p w:rsidR="006B6CC0" w:rsidRPr="006135DE" w:rsidRDefault="006B6CC0" w:rsidP="006B6CC0">
            <w:pPr>
              <w:spacing w:after="0" w:line="240" w:lineRule="auto"/>
              <w:ind w:firstLine="720"/>
              <w:jc w:val="center"/>
              <w:rPr>
                <w:rFonts w:ascii="Times New Roman" w:hAnsi="Times New Roman"/>
                <w:sz w:val="20"/>
                <w:szCs w:val="20"/>
              </w:rPr>
            </w:pPr>
            <w:r>
              <w:rPr>
                <w:rFonts w:ascii="Times New Roman" w:hAnsi="Times New Roman"/>
                <w:sz w:val="20"/>
                <w:szCs w:val="20"/>
              </w:rPr>
              <w:t>4783,72</w:t>
            </w:r>
          </w:p>
        </w:tc>
        <w:tc>
          <w:tcPr>
            <w:tcW w:w="1559" w:type="dxa"/>
            <w:vAlign w:val="bottom"/>
          </w:tcPr>
          <w:p w:rsidR="006B6CC0" w:rsidRPr="006135DE" w:rsidRDefault="006B6CC0" w:rsidP="006B6CC0">
            <w:pPr>
              <w:spacing w:after="0" w:line="240" w:lineRule="auto"/>
              <w:ind w:firstLine="34"/>
              <w:jc w:val="center"/>
              <w:rPr>
                <w:rFonts w:ascii="Times New Roman" w:hAnsi="Times New Roman"/>
                <w:sz w:val="20"/>
                <w:szCs w:val="20"/>
              </w:rPr>
            </w:pPr>
            <w:r>
              <w:rPr>
                <w:rFonts w:ascii="Times New Roman" w:hAnsi="Times New Roman"/>
                <w:sz w:val="20"/>
                <w:szCs w:val="20"/>
              </w:rPr>
              <w:t>4055,00</w:t>
            </w:r>
          </w:p>
        </w:tc>
      </w:tr>
      <w:tr w:rsidR="006B6CC0" w:rsidRPr="006135DE" w:rsidTr="006B6CC0">
        <w:tc>
          <w:tcPr>
            <w:tcW w:w="4536" w:type="dxa"/>
          </w:tcPr>
          <w:p w:rsidR="006B6CC0" w:rsidRPr="006135DE" w:rsidRDefault="006B6CC0" w:rsidP="006B6CC0">
            <w:pPr>
              <w:spacing w:after="0" w:line="240" w:lineRule="auto"/>
              <w:jc w:val="center"/>
              <w:rPr>
                <w:rFonts w:ascii="Times New Roman" w:hAnsi="Times New Roman"/>
                <w:sz w:val="20"/>
                <w:szCs w:val="20"/>
              </w:rPr>
            </w:pPr>
            <w:r w:rsidRPr="006135DE">
              <w:rPr>
                <w:rFonts w:ascii="Times New Roman" w:hAnsi="Times New Roman"/>
                <w:sz w:val="20"/>
                <w:szCs w:val="20"/>
              </w:rPr>
              <w:t>с 01.07.2018 г. – 31.12.2018 г</w:t>
            </w:r>
          </w:p>
        </w:tc>
        <w:tc>
          <w:tcPr>
            <w:tcW w:w="1418" w:type="dxa"/>
            <w:vAlign w:val="bottom"/>
          </w:tcPr>
          <w:p w:rsidR="006B6CC0" w:rsidRPr="006135DE" w:rsidRDefault="006B6CC0" w:rsidP="006B6CC0">
            <w:pPr>
              <w:spacing w:after="0" w:line="240" w:lineRule="auto"/>
              <w:rPr>
                <w:rFonts w:ascii="Times New Roman" w:hAnsi="Times New Roman"/>
                <w:sz w:val="20"/>
                <w:szCs w:val="20"/>
              </w:rPr>
            </w:pPr>
            <w:r w:rsidRPr="006135DE">
              <w:rPr>
                <w:rFonts w:ascii="Times New Roman" w:hAnsi="Times New Roman"/>
                <w:sz w:val="20"/>
                <w:szCs w:val="20"/>
              </w:rPr>
              <w:t>руб. /Гкал</w:t>
            </w:r>
          </w:p>
        </w:tc>
        <w:tc>
          <w:tcPr>
            <w:tcW w:w="2126" w:type="dxa"/>
            <w:vAlign w:val="bottom"/>
          </w:tcPr>
          <w:p w:rsidR="006B6CC0" w:rsidRPr="006135DE" w:rsidRDefault="006B6CC0" w:rsidP="006B6CC0">
            <w:pPr>
              <w:spacing w:after="0" w:line="240" w:lineRule="auto"/>
              <w:ind w:firstLine="720"/>
              <w:jc w:val="center"/>
              <w:rPr>
                <w:rFonts w:ascii="Times New Roman" w:hAnsi="Times New Roman"/>
                <w:sz w:val="20"/>
                <w:szCs w:val="20"/>
              </w:rPr>
            </w:pPr>
            <w:r>
              <w:rPr>
                <w:rFonts w:ascii="Times New Roman" w:hAnsi="Times New Roman"/>
                <w:sz w:val="20"/>
                <w:szCs w:val="20"/>
              </w:rPr>
              <w:t>4976,06</w:t>
            </w:r>
          </w:p>
        </w:tc>
        <w:tc>
          <w:tcPr>
            <w:tcW w:w="1559" w:type="dxa"/>
            <w:vAlign w:val="bottom"/>
          </w:tcPr>
          <w:p w:rsidR="006B6CC0" w:rsidRPr="006135DE" w:rsidRDefault="006B6CC0" w:rsidP="006B6CC0">
            <w:pPr>
              <w:spacing w:after="0" w:line="240" w:lineRule="auto"/>
              <w:ind w:firstLine="34"/>
              <w:jc w:val="center"/>
              <w:rPr>
                <w:rFonts w:ascii="Times New Roman" w:hAnsi="Times New Roman"/>
                <w:sz w:val="20"/>
                <w:szCs w:val="20"/>
              </w:rPr>
            </w:pPr>
            <w:r>
              <w:rPr>
                <w:rFonts w:ascii="Times New Roman" w:hAnsi="Times New Roman"/>
                <w:sz w:val="20"/>
                <w:szCs w:val="20"/>
              </w:rPr>
              <w:t>4217,00</w:t>
            </w:r>
          </w:p>
        </w:tc>
      </w:tr>
    </w:tbl>
    <w:p w:rsidR="006B6CC0" w:rsidRDefault="006B6CC0" w:rsidP="006B6CC0">
      <w:pPr>
        <w:spacing w:after="0" w:line="240" w:lineRule="auto"/>
        <w:ind w:firstLine="720"/>
        <w:jc w:val="both"/>
        <w:rPr>
          <w:rFonts w:ascii="Times New Roman" w:hAnsi="Times New Roman"/>
          <w:szCs w:val="28"/>
        </w:rPr>
      </w:pPr>
      <w:r>
        <w:rPr>
          <w:rFonts w:ascii="Times New Roman" w:hAnsi="Times New Roman"/>
          <w:sz w:val="24"/>
          <w:szCs w:val="24"/>
        </w:rPr>
        <w:t>2.</w:t>
      </w:r>
      <w:r w:rsidRPr="00994EA8">
        <w:rPr>
          <w:rFonts w:ascii="Times New Roman" w:hAnsi="Times New Roman"/>
          <w:szCs w:val="28"/>
        </w:rPr>
        <w:t xml:space="preserve"> </w:t>
      </w:r>
      <w:r w:rsidRPr="002A1DB9">
        <w:rPr>
          <w:rFonts w:ascii="Times New Roman" w:hAnsi="Times New Roman"/>
          <w:szCs w:val="28"/>
        </w:rPr>
        <w:t xml:space="preserve">Установить долгосрочные параметры регулирования </w:t>
      </w:r>
      <w:r>
        <w:rPr>
          <w:rFonts w:ascii="Times New Roman" w:hAnsi="Times New Roman"/>
          <w:szCs w:val="28"/>
        </w:rPr>
        <w:t xml:space="preserve">МУП «Шарьялестеплосервис» </w:t>
      </w:r>
      <w:r w:rsidRPr="002A1DB9">
        <w:rPr>
          <w:rFonts w:ascii="Times New Roman" w:hAnsi="Times New Roman"/>
          <w:szCs w:val="28"/>
        </w:rPr>
        <w:t>на 2016-2018 годы с использованием метода индексации установленных тариф</w:t>
      </w:r>
      <w:r>
        <w:rPr>
          <w:rFonts w:ascii="Times New Roman" w:hAnsi="Times New Roman"/>
          <w:szCs w:val="28"/>
        </w:rPr>
        <w:t>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8"/>
        <w:gridCol w:w="1218"/>
        <w:gridCol w:w="1219"/>
        <w:gridCol w:w="1218"/>
        <w:gridCol w:w="1218"/>
        <w:gridCol w:w="1219"/>
        <w:gridCol w:w="1218"/>
        <w:gridCol w:w="1219"/>
      </w:tblGrid>
      <w:tr w:rsidR="006B6CC0" w:rsidRPr="00340BD9" w:rsidTr="006B6CC0">
        <w:tc>
          <w:tcPr>
            <w:tcW w:w="1218" w:type="dxa"/>
          </w:tcPr>
          <w:p w:rsidR="006B6CC0" w:rsidRPr="00340BD9" w:rsidRDefault="006B6CC0" w:rsidP="006B6CC0">
            <w:pPr>
              <w:spacing w:after="0" w:line="240" w:lineRule="auto"/>
              <w:jc w:val="both"/>
              <w:rPr>
                <w:rFonts w:ascii="Times New Roman" w:hAnsi="Times New Roman"/>
                <w:sz w:val="20"/>
                <w:szCs w:val="20"/>
              </w:rPr>
            </w:pPr>
            <w:r w:rsidRPr="00340BD9">
              <w:rPr>
                <w:rFonts w:ascii="Times New Roman" w:hAnsi="Times New Roman"/>
                <w:sz w:val="20"/>
                <w:szCs w:val="20"/>
              </w:rPr>
              <w:t>Период</w:t>
            </w:r>
          </w:p>
        </w:tc>
        <w:tc>
          <w:tcPr>
            <w:tcW w:w="1218" w:type="dxa"/>
          </w:tcPr>
          <w:p w:rsidR="006B6CC0" w:rsidRPr="00340BD9" w:rsidRDefault="006B6CC0" w:rsidP="006B6CC0">
            <w:pPr>
              <w:spacing w:after="0" w:line="240" w:lineRule="auto"/>
              <w:jc w:val="both"/>
              <w:rPr>
                <w:rFonts w:ascii="Times New Roman" w:hAnsi="Times New Roman"/>
                <w:sz w:val="20"/>
                <w:szCs w:val="20"/>
              </w:rPr>
            </w:pPr>
            <w:r w:rsidRPr="00340BD9">
              <w:rPr>
                <w:rFonts w:ascii="Times New Roman" w:hAnsi="Times New Roman"/>
                <w:sz w:val="20"/>
                <w:szCs w:val="20"/>
              </w:rPr>
              <w:t>Базовый уровень операционных расходов, тыс. руб.</w:t>
            </w:r>
          </w:p>
        </w:tc>
        <w:tc>
          <w:tcPr>
            <w:tcW w:w="1219" w:type="dxa"/>
          </w:tcPr>
          <w:p w:rsidR="006B6CC0" w:rsidRPr="00340BD9" w:rsidRDefault="006B6CC0" w:rsidP="006B6CC0">
            <w:pPr>
              <w:spacing w:after="0" w:line="240" w:lineRule="auto"/>
              <w:jc w:val="both"/>
              <w:rPr>
                <w:rFonts w:ascii="Times New Roman" w:hAnsi="Times New Roman"/>
                <w:sz w:val="20"/>
                <w:szCs w:val="20"/>
              </w:rPr>
            </w:pPr>
            <w:r w:rsidRPr="00340BD9">
              <w:rPr>
                <w:rFonts w:ascii="Times New Roman" w:hAnsi="Times New Roman"/>
                <w:sz w:val="20"/>
                <w:szCs w:val="20"/>
              </w:rPr>
              <w:t>Индекс эффективности операционных расходов, %</w:t>
            </w:r>
          </w:p>
        </w:tc>
        <w:tc>
          <w:tcPr>
            <w:tcW w:w="1218" w:type="dxa"/>
          </w:tcPr>
          <w:p w:rsidR="006B6CC0" w:rsidRPr="00340BD9" w:rsidRDefault="006B6CC0" w:rsidP="006B6CC0">
            <w:pPr>
              <w:spacing w:after="0" w:line="240" w:lineRule="auto"/>
              <w:jc w:val="both"/>
              <w:rPr>
                <w:rFonts w:ascii="Times New Roman" w:hAnsi="Times New Roman"/>
                <w:sz w:val="20"/>
                <w:szCs w:val="20"/>
              </w:rPr>
            </w:pPr>
            <w:r w:rsidRPr="00340BD9">
              <w:rPr>
                <w:rFonts w:ascii="Times New Roman" w:hAnsi="Times New Roman"/>
                <w:sz w:val="20"/>
                <w:szCs w:val="20"/>
              </w:rPr>
              <w:t>Нормативный уровень прибыли, %</w:t>
            </w:r>
          </w:p>
        </w:tc>
        <w:tc>
          <w:tcPr>
            <w:tcW w:w="1218" w:type="dxa"/>
          </w:tcPr>
          <w:p w:rsidR="006B6CC0" w:rsidRPr="00340BD9" w:rsidRDefault="006B6CC0" w:rsidP="006B6CC0">
            <w:pPr>
              <w:spacing w:after="0" w:line="240" w:lineRule="auto"/>
              <w:jc w:val="both"/>
              <w:rPr>
                <w:rFonts w:ascii="Times New Roman" w:hAnsi="Times New Roman"/>
                <w:sz w:val="20"/>
                <w:szCs w:val="20"/>
              </w:rPr>
            </w:pPr>
            <w:r w:rsidRPr="00340BD9">
              <w:rPr>
                <w:rFonts w:ascii="Times New Roman" w:hAnsi="Times New Roman"/>
                <w:sz w:val="20"/>
                <w:szCs w:val="20"/>
              </w:rPr>
              <w:t>Уровень надежности теплоснабжения</w:t>
            </w:r>
          </w:p>
        </w:tc>
        <w:tc>
          <w:tcPr>
            <w:tcW w:w="1219" w:type="dxa"/>
          </w:tcPr>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Показатели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энергосбе-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режения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энергети-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ческой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эффектив-  </w:t>
            </w:r>
          </w:p>
          <w:p w:rsidR="006B6CC0" w:rsidRPr="00340BD9" w:rsidRDefault="006B6CC0" w:rsidP="006B6CC0">
            <w:pPr>
              <w:spacing w:after="0" w:line="240" w:lineRule="auto"/>
              <w:jc w:val="both"/>
              <w:rPr>
                <w:rFonts w:ascii="Times New Roman" w:hAnsi="Times New Roman"/>
                <w:sz w:val="20"/>
                <w:szCs w:val="20"/>
              </w:rPr>
            </w:pPr>
            <w:r w:rsidRPr="00340BD9">
              <w:rPr>
                <w:rFonts w:ascii="Times New Roman" w:hAnsi="Times New Roman"/>
                <w:sz w:val="20"/>
                <w:szCs w:val="20"/>
              </w:rPr>
              <w:t>ности</w:t>
            </w:r>
          </w:p>
        </w:tc>
        <w:tc>
          <w:tcPr>
            <w:tcW w:w="1218" w:type="dxa"/>
          </w:tcPr>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Реализация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программ </w:t>
            </w:r>
            <w:proofErr w:type="gramStart"/>
            <w:r w:rsidRPr="00340BD9">
              <w:rPr>
                <w:rFonts w:ascii="Times New Roman" w:hAnsi="Times New Roman"/>
                <w:sz w:val="20"/>
                <w:szCs w:val="20"/>
              </w:rPr>
              <w:t>в</w:t>
            </w:r>
            <w:proofErr w:type="gramEnd"/>
            <w:r w:rsidRPr="00340BD9">
              <w:rPr>
                <w:rFonts w:ascii="Times New Roman" w:hAnsi="Times New Roman"/>
                <w:sz w:val="20"/>
                <w:szCs w:val="20"/>
              </w:rPr>
              <w:t xml:space="preserve">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области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энергосбе-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режения и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повышения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энергети-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ческой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эффектив-  </w:t>
            </w:r>
          </w:p>
          <w:p w:rsidR="006B6CC0" w:rsidRPr="00340BD9" w:rsidRDefault="006B6CC0" w:rsidP="006B6CC0">
            <w:pPr>
              <w:spacing w:after="0" w:line="240" w:lineRule="auto"/>
              <w:jc w:val="both"/>
              <w:rPr>
                <w:rFonts w:ascii="Times New Roman" w:hAnsi="Times New Roman"/>
                <w:sz w:val="20"/>
                <w:szCs w:val="20"/>
              </w:rPr>
            </w:pPr>
            <w:r w:rsidRPr="00340BD9">
              <w:rPr>
                <w:rFonts w:ascii="Times New Roman" w:hAnsi="Times New Roman"/>
                <w:sz w:val="20"/>
                <w:szCs w:val="20"/>
              </w:rPr>
              <w:t>ности</w:t>
            </w:r>
          </w:p>
        </w:tc>
        <w:tc>
          <w:tcPr>
            <w:tcW w:w="1219" w:type="dxa"/>
          </w:tcPr>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Динамика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изменения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расходов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на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топливо  </w:t>
            </w:r>
          </w:p>
          <w:p w:rsidR="006B6CC0" w:rsidRPr="00340BD9" w:rsidRDefault="006B6CC0" w:rsidP="006B6CC0">
            <w:pPr>
              <w:autoSpaceDE w:val="0"/>
              <w:autoSpaceDN w:val="0"/>
              <w:adjustRightInd w:val="0"/>
              <w:spacing w:after="0" w:line="240" w:lineRule="auto"/>
              <w:jc w:val="both"/>
              <w:rPr>
                <w:rFonts w:ascii="Times New Roman" w:hAnsi="Times New Roman"/>
                <w:sz w:val="20"/>
                <w:szCs w:val="20"/>
              </w:rPr>
            </w:pPr>
          </w:p>
        </w:tc>
      </w:tr>
      <w:tr w:rsidR="006B6CC0" w:rsidRPr="00340BD9" w:rsidTr="006B6CC0">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2016 год</w:t>
            </w:r>
          </w:p>
        </w:tc>
        <w:tc>
          <w:tcPr>
            <w:tcW w:w="1218" w:type="dxa"/>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16653,30</w:t>
            </w: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0,8</w:t>
            </w:r>
          </w:p>
        </w:tc>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r>
      <w:tr w:rsidR="006B6CC0" w:rsidRPr="00340BD9" w:rsidTr="006B6CC0">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2017 год</w:t>
            </w:r>
          </w:p>
        </w:tc>
        <w:tc>
          <w:tcPr>
            <w:tcW w:w="1218" w:type="dxa"/>
          </w:tcPr>
          <w:p w:rsidR="006B6CC0" w:rsidRPr="00340BD9" w:rsidRDefault="006B6CC0" w:rsidP="006B6CC0">
            <w:pPr>
              <w:spacing w:after="0" w:line="240" w:lineRule="auto"/>
              <w:jc w:val="center"/>
              <w:rPr>
                <w:rFonts w:ascii="Times New Roman" w:hAnsi="Times New Roman"/>
                <w:sz w:val="20"/>
                <w:szCs w:val="20"/>
              </w:rPr>
            </w:pP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0,8</w:t>
            </w:r>
          </w:p>
        </w:tc>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r>
      <w:tr w:rsidR="006B6CC0" w:rsidRPr="00340BD9" w:rsidTr="006B6CC0">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2018 год</w:t>
            </w:r>
          </w:p>
        </w:tc>
        <w:tc>
          <w:tcPr>
            <w:tcW w:w="1218" w:type="dxa"/>
          </w:tcPr>
          <w:p w:rsidR="006B6CC0" w:rsidRPr="00340BD9" w:rsidRDefault="006B6CC0" w:rsidP="006B6CC0">
            <w:pPr>
              <w:spacing w:after="0" w:line="240" w:lineRule="auto"/>
              <w:jc w:val="center"/>
              <w:rPr>
                <w:rFonts w:ascii="Times New Roman" w:hAnsi="Times New Roman"/>
                <w:sz w:val="20"/>
                <w:szCs w:val="20"/>
              </w:rPr>
            </w:pP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0,8</w:t>
            </w:r>
          </w:p>
        </w:tc>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8"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2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r>
    </w:tbl>
    <w:p w:rsidR="006B6CC0" w:rsidRDefault="006B6CC0" w:rsidP="006B6CC0">
      <w:pPr>
        <w:spacing w:after="0" w:line="240" w:lineRule="auto"/>
        <w:ind w:firstLine="720"/>
        <w:jc w:val="both"/>
        <w:rPr>
          <w:rFonts w:ascii="Times New Roman" w:hAnsi="Times New Roman"/>
          <w:szCs w:val="28"/>
        </w:rPr>
      </w:pPr>
      <w:r>
        <w:rPr>
          <w:rFonts w:ascii="Times New Roman" w:hAnsi="Times New Roman"/>
          <w:sz w:val="24"/>
          <w:szCs w:val="24"/>
        </w:rPr>
        <w:t>3.</w:t>
      </w:r>
      <w:r w:rsidRPr="00994EA8">
        <w:rPr>
          <w:rFonts w:ascii="Times New Roman" w:hAnsi="Times New Roman"/>
          <w:szCs w:val="28"/>
        </w:rPr>
        <w:t xml:space="preserve"> </w:t>
      </w:r>
      <w:r w:rsidRPr="002A1DB9">
        <w:rPr>
          <w:rFonts w:ascii="Times New Roman" w:hAnsi="Times New Roman"/>
          <w:szCs w:val="28"/>
        </w:rPr>
        <w:t xml:space="preserve">Установить плановые значения показателей надежности и энергетической эффективности для </w:t>
      </w:r>
      <w:r>
        <w:rPr>
          <w:rFonts w:ascii="Times New Roman" w:hAnsi="Times New Roman"/>
          <w:szCs w:val="28"/>
        </w:rPr>
        <w:t xml:space="preserve">МУП «Шарьялестеплосервис» на </w:t>
      </w:r>
      <w:r w:rsidRPr="002A1DB9">
        <w:rPr>
          <w:rFonts w:ascii="Times New Roman" w:hAnsi="Times New Roman"/>
          <w:szCs w:val="28"/>
        </w:rPr>
        <w:t xml:space="preserve"> 2016-2018 годы</w:t>
      </w:r>
      <w:r>
        <w:rPr>
          <w:rFonts w:ascii="Times New Roman" w:hAnsi="Times New Roman"/>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1671"/>
        <w:gridCol w:w="1560"/>
        <w:gridCol w:w="1533"/>
        <w:gridCol w:w="1694"/>
        <w:gridCol w:w="1694"/>
      </w:tblGrid>
      <w:tr w:rsidR="006B6CC0" w:rsidRPr="00340BD9" w:rsidTr="006B6CC0">
        <w:tc>
          <w:tcPr>
            <w:tcW w:w="1419" w:type="dxa"/>
            <w:vMerge w:val="restart"/>
            <w:vAlign w:val="center"/>
          </w:tcPr>
          <w:p w:rsidR="006B6CC0" w:rsidRPr="00340BD9" w:rsidRDefault="006B6CC0" w:rsidP="006B6CC0">
            <w:pPr>
              <w:spacing w:after="0" w:line="240" w:lineRule="auto"/>
              <w:jc w:val="center"/>
              <w:rPr>
                <w:rFonts w:ascii="Times New Roman" w:hAnsi="Times New Roman"/>
                <w:sz w:val="24"/>
                <w:szCs w:val="24"/>
              </w:rPr>
            </w:pPr>
            <w:r w:rsidRPr="00340BD9">
              <w:rPr>
                <w:rFonts w:ascii="Times New Roman" w:hAnsi="Times New Roman"/>
                <w:sz w:val="24"/>
                <w:szCs w:val="24"/>
              </w:rPr>
              <w:t>Период</w:t>
            </w:r>
          </w:p>
        </w:tc>
        <w:tc>
          <w:tcPr>
            <w:tcW w:w="3231" w:type="dxa"/>
            <w:gridSpan w:val="2"/>
            <w:vAlign w:val="center"/>
          </w:tcPr>
          <w:p w:rsidR="006B6CC0" w:rsidRPr="00340BD9" w:rsidRDefault="006B6CC0" w:rsidP="006B6CC0">
            <w:pPr>
              <w:spacing w:after="0" w:line="240" w:lineRule="auto"/>
              <w:jc w:val="center"/>
              <w:rPr>
                <w:rFonts w:ascii="Times New Roman" w:hAnsi="Times New Roman"/>
                <w:sz w:val="24"/>
                <w:szCs w:val="24"/>
              </w:rPr>
            </w:pPr>
            <w:r w:rsidRPr="00340BD9">
              <w:rPr>
                <w:rFonts w:ascii="Times New Roman" w:hAnsi="Times New Roman"/>
                <w:sz w:val="24"/>
                <w:szCs w:val="24"/>
              </w:rPr>
              <w:t>Показатели надежности</w:t>
            </w:r>
          </w:p>
        </w:tc>
        <w:tc>
          <w:tcPr>
            <w:tcW w:w="4921" w:type="dxa"/>
            <w:gridSpan w:val="3"/>
            <w:vAlign w:val="center"/>
          </w:tcPr>
          <w:p w:rsidR="006B6CC0" w:rsidRPr="00340BD9" w:rsidRDefault="006B6CC0" w:rsidP="006B6CC0">
            <w:pPr>
              <w:spacing w:after="0" w:line="240" w:lineRule="auto"/>
              <w:jc w:val="center"/>
              <w:rPr>
                <w:rFonts w:ascii="Times New Roman" w:hAnsi="Times New Roman"/>
                <w:sz w:val="24"/>
                <w:szCs w:val="24"/>
              </w:rPr>
            </w:pPr>
            <w:r w:rsidRPr="00340BD9">
              <w:rPr>
                <w:rFonts w:ascii="Times New Roman" w:hAnsi="Times New Roman"/>
                <w:sz w:val="24"/>
                <w:szCs w:val="24"/>
              </w:rPr>
              <w:t>Показатели энергетической эффективности</w:t>
            </w:r>
          </w:p>
        </w:tc>
      </w:tr>
      <w:tr w:rsidR="006B6CC0" w:rsidRPr="00340BD9" w:rsidTr="006B6CC0">
        <w:tc>
          <w:tcPr>
            <w:tcW w:w="1419" w:type="dxa"/>
            <w:vMerge/>
            <w:vAlign w:val="center"/>
          </w:tcPr>
          <w:p w:rsidR="006B6CC0" w:rsidRPr="00340BD9" w:rsidRDefault="006B6CC0" w:rsidP="006B6CC0">
            <w:pPr>
              <w:spacing w:after="0" w:line="240" w:lineRule="auto"/>
              <w:jc w:val="center"/>
              <w:rPr>
                <w:rFonts w:ascii="Times New Roman" w:hAnsi="Times New Roman"/>
                <w:sz w:val="24"/>
                <w:szCs w:val="24"/>
              </w:rPr>
            </w:pPr>
          </w:p>
        </w:tc>
        <w:tc>
          <w:tcPr>
            <w:tcW w:w="1671"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color w:val="000000"/>
                <w:sz w:val="20"/>
                <w:szCs w:val="20"/>
              </w:rPr>
              <w:t xml:space="preserve">Количество прекращений подачи тепловой энергии, теплоносителя в результате технологичексих нарушений на источниках тепловой энергии на 1 Гкал/час установленной, </w:t>
            </w:r>
            <w:proofErr w:type="gramStart"/>
            <w:r w:rsidRPr="00340BD9">
              <w:rPr>
                <w:rFonts w:ascii="Times New Roman" w:hAnsi="Times New Roman"/>
                <w:color w:val="000000"/>
                <w:sz w:val="20"/>
                <w:szCs w:val="20"/>
              </w:rPr>
              <w:t>ед</w:t>
            </w:r>
            <w:proofErr w:type="gramEnd"/>
          </w:p>
        </w:tc>
        <w:tc>
          <w:tcPr>
            <w:tcW w:w="1560"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color w:val="000000"/>
                <w:sz w:val="20"/>
                <w:szCs w:val="20"/>
              </w:rPr>
              <w:t>Количество прекращений подачи тепловой энергии, теплоносителя в расчете на 1 км</w:t>
            </w:r>
            <w:proofErr w:type="gramStart"/>
            <w:r w:rsidRPr="00340BD9">
              <w:rPr>
                <w:rFonts w:ascii="Times New Roman" w:hAnsi="Times New Roman"/>
                <w:color w:val="000000"/>
                <w:sz w:val="20"/>
                <w:szCs w:val="20"/>
              </w:rPr>
              <w:t>.</w:t>
            </w:r>
            <w:proofErr w:type="gramEnd"/>
            <w:r w:rsidRPr="00340BD9">
              <w:rPr>
                <w:rFonts w:ascii="Times New Roman" w:hAnsi="Times New Roman"/>
                <w:color w:val="000000"/>
                <w:sz w:val="20"/>
                <w:szCs w:val="20"/>
              </w:rPr>
              <w:t xml:space="preserve">  </w:t>
            </w:r>
            <w:proofErr w:type="gramStart"/>
            <w:r w:rsidRPr="00340BD9">
              <w:rPr>
                <w:rFonts w:ascii="Times New Roman" w:hAnsi="Times New Roman"/>
                <w:color w:val="000000"/>
                <w:sz w:val="20"/>
                <w:szCs w:val="20"/>
              </w:rPr>
              <w:t>т</w:t>
            </w:r>
            <w:proofErr w:type="gramEnd"/>
            <w:r w:rsidRPr="00340BD9">
              <w:rPr>
                <w:rFonts w:ascii="Times New Roman" w:hAnsi="Times New Roman"/>
                <w:color w:val="000000"/>
                <w:sz w:val="20"/>
                <w:szCs w:val="20"/>
              </w:rPr>
              <w:t>епловых сетей, ед.</w:t>
            </w:r>
          </w:p>
        </w:tc>
        <w:tc>
          <w:tcPr>
            <w:tcW w:w="1533"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color w:val="000000"/>
                <w:sz w:val="20"/>
                <w:szCs w:val="20"/>
              </w:rPr>
              <w:t>Удельный расход топлива на производство единицы тепловой энергии, кг</w:t>
            </w:r>
            <w:proofErr w:type="gramStart"/>
            <w:r w:rsidRPr="00340BD9">
              <w:rPr>
                <w:rFonts w:ascii="Times New Roman" w:hAnsi="Times New Roman"/>
                <w:color w:val="000000"/>
                <w:sz w:val="20"/>
                <w:szCs w:val="20"/>
              </w:rPr>
              <w:t>.у</w:t>
            </w:r>
            <w:proofErr w:type="gramEnd"/>
            <w:r w:rsidRPr="00340BD9">
              <w:rPr>
                <w:rFonts w:ascii="Times New Roman" w:hAnsi="Times New Roman"/>
                <w:color w:val="000000"/>
                <w:sz w:val="20"/>
                <w:szCs w:val="20"/>
              </w:rPr>
              <w:t>.т../Гкал</w:t>
            </w:r>
          </w:p>
        </w:tc>
        <w:tc>
          <w:tcPr>
            <w:tcW w:w="1694"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color w:val="000000"/>
                <w:sz w:val="20"/>
                <w:szCs w:val="20"/>
              </w:rPr>
              <w:t>Технологические потери  тепловой энергии, Гкал/год</w:t>
            </w:r>
          </w:p>
        </w:tc>
        <w:tc>
          <w:tcPr>
            <w:tcW w:w="1694" w:type="dxa"/>
            <w:vAlign w:val="center"/>
          </w:tcPr>
          <w:p w:rsidR="006B6CC0" w:rsidRPr="00340BD9" w:rsidRDefault="006B6CC0" w:rsidP="006B6CC0">
            <w:pPr>
              <w:spacing w:after="0" w:line="240" w:lineRule="auto"/>
              <w:jc w:val="center"/>
              <w:rPr>
                <w:rFonts w:ascii="Times New Roman" w:hAnsi="Times New Roman"/>
                <w:color w:val="000000"/>
                <w:sz w:val="20"/>
                <w:szCs w:val="20"/>
              </w:rPr>
            </w:pPr>
            <w:r w:rsidRPr="00340BD9">
              <w:rPr>
                <w:rFonts w:ascii="Times New Roman" w:hAnsi="Times New Roman"/>
                <w:color w:val="000000"/>
                <w:sz w:val="20"/>
                <w:szCs w:val="20"/>
              </w:rPr>
              <w:t>Технологические потери  тепловой энергии к материальной характеристике тепловых сетей, Гкал/ кв.м.</w:t>
            </w:r>
          </w:p>
        </w:tc>
      </w:tr>
      <w:tr w:rsidR="006B6CC0" w:rsidRPr="00340BD9" w:rsidTr="006B6CC0">
        <w:tc>
          <w:tcPr>
            <w:tcW w:w="14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2016 год</w:t>
            </w:r>
          </w:p>
        </w:tc>
        <w:tc>
          <w:tcPr>
            <w:tcW w:w="1671"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0,2</w:t>
            </w:r>
          </w:p>
        </w:tc>
        <w:tc>
          <w:tcPr>
            <w:tcW w:w="1560"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0,1</w:t>
            </w:r>
          </w:p>
        </w:tc>
        <w:tc>
          <w:tcPr>
            <w:tcW w:w="1533"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227,33</w:t>
            </w:r>
          </w:p>
        </w:tc>
        <w:tc>
          <w:tcPr>
            <w:tcW w:w="1694"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1275,03</w:t>
            </w:r>
          </w:p>
        </w:tc>
        <w:tc>
          <w:tcPr>
            <w:tcW w:w="1694"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1,8</w:t>
            </w:r>
          </w:p>
        </w:tc>
      </w:tr>
      <w:tr w:rsidR="006B6CC0" w:rsidRPr="00340BD9" w:rsidTr="006B6CC0">
        <w:tc>
          <w:tcPr>
            <w:tcW w:w="14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2017 год</w:t>
            </w:r>
          </w:p>
        </w:tc>
        <w:tc>
          <w:tcPr>
            <w:tcW w:w="1671"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560"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533"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227,33</w:t>
            </w:r>
          </w:p>
        </w:tc>
        <w:tc>
          <w:tcPr>
            <w:tcW w:w="1694"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1275,03</w:t>
            </w:r>
          </w:p>
        </w:tc>
        <w:tc>
          <w:tcPr>
            <w:tcW w:w="1694"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1,8</w:t>
            </w:r>
          </w:p>
        </w:tc>
      </w:tr>
      <w:tr w:rsidR="006B6CC0" w:rsidRPr="00340BD9" w:rsidTr="006B6CC0">
        <w:tc>
          <w:tcPr>
            <w:tcW w:w="1419" w:type="dxa"/>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2018 год</w:t>
            </w:r>
          </w:p>
        </w:tc>
        <w:tc>
          <w:tcPr>
            <w:tcW w:w="1671"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560" w:type="dxa"/>
            <w:vAlign w:val="center"/>
          </w:tcPr>
          <w:p w:rsidR="006B6CC0" w:rsidRPr="00340BD9" w:rsidRDefault="006B6CC0" w:rsidP="006B6CC0">
            <w:pPr>
              <w:spacing w:after="0" w:line="240" w:lineRule="auto"/>
              <w:jc w:val="center"/>
              <w:rPr>
                <w:rFonts w:ascii="Times New Roman" w:hAnsi="Times New Roman"/>
                <w:sz w:val="20"/>
                <w:szCs w:val="20"/>
              </w:rPr>
            </w:pPr>
            <w:r w:rsidRPr="00340BD9">
              <w:rPr>
                <w:rFonts w:ascii="Times New Roman" w:hAnsi="Times New Roman"/>
                <w:sz w:val="20"/>
                <w:szCs w:val="20"/>
              </w:rPr>
              <w:t>-</w:t>
            </w:r>
          </w:p>
        </w:tc>
        <w:tc>
          <w:tcPr>
            <w:tcW w:w="1533"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227,33</w:t>
            </w:r>
          </w:p>
        </w:tc>
        <w:tc>
          <w:tcPr>
            <w:tcW w:w="1694"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1275,03</w:t>
            </w:r>
          </w:p>
        </w:tc>
        <w:tc>
          <w:tcPr>
            <w:tcW w:w="1694" w:type="dxa"/>
            <w:vAlign w:val="center"/>
          </w:tcPr>
          <w:p w:rsidR="006B6CC0" w:rsidRPr="00340BD9" w:rsidRDefault="006B6CC0" w:rsidP="006B6CC0">
            <w:pPr>
              <w:spacing w:after="0" w:line="240" w:lineRule="auto"/>
              <w:jc w:val="center"/>
              <w:rPr>
                <w:rFonts w:ascii="Times New Roman" w:hAnsi="Times New Roman"/>
                <w:sz w:val="20"/>
                <w:szCs w:val="20"/>
              </w:rPr>
            </w:pPr>
            <w:r>
              <w:rPr>
                <w:rFonts w:ascii="Times New Roman" w:hAnsi="Times New Roman"/>
                <w:sz w:val="20"/>
                <w:szCs w:val="20"/>
              </w:rPr>
              <w:t>1,8</w:t>
            </w:r>
          </w:p>
        </w:tc>
      </w:tr>
    </w:tbl>
    <w:p w:rsidR="006B6CC0" w:rsidRPr="00900A42"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4</w:t>
      </w:r>
      <w:r w:rsidRPr="00900A42">
        <w:rPr>
          <w:rFonts w:ascii="Times New Roman" w:hAnsi="Times New Roman"/>
          <w:sz w:val="24"/>
          <w:szCs w:val="24"/>
        </w:rPr>
        <w:t>. Постановление об установлении тарифа на тепловую энергию подлежит  официальному  опубликованию и  вступает в силу с 1 января 201</w:t>
      </w:r>
      <w:r>
        <w:rPr>
          <w:rFonts w:ascii="Times New Roman" w:hAnsi="Times New Roman"/>
          <w:sz w:val="24"/>
          <w:szCs w:val="24"/>
        </w:rPr>
        <w:t>6</w:t>
      </w:r>
      <w:r w:rsidRPr="00900A42">
        <w:rPr>
          <w:rFonts w:ascii="Times New Roman" w:hAnsi="Times New Roman"/>
          <w:sz w:val="24"/>
          <w:szCs w:val="24"/>
        </w:rPr>
        <w:t xml:space="preserve"> года.</w:t>
      </w:r>
    </w:p>
    <w:p w:rsidR="006B6CC0" w:rsidRPr="00900A42"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5</w:t>
      </w:r>
      <w:r w:rsidRPr="00900A42">
        <w:rPr>
          <w:rFonts w:ascii="Times New Roman" w:hAnsi="Times New Roman"/>
          <w:sz w:val="24"/>
          <w:szCs w:val="24"/>
        </w:rPr>
        <w:t>.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6B6CC0" w:rsidRPr="00900A42"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6</w:t>
      </w:r>
      <w:r w:rsidRPr="00900A42">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6B6CC0" w:rsidRDefault="006B6CC0" w:rsidP="006B6CC0">
      <w:pPr>
        <w:spacing w:after="0" w:line="240" w:lineRule="auto"/>
        <w:ind w:firstLine="720"/>
        <w:jc w:val="both"/>
        <w:rPr>
          <w:rFonts w:ascii="Times New Roman" w:hAnsi="Times New Roman"/>
          <w:sz w:val="24"/>
          <w:szCs w:val="24"/>
        </w:rPr>
      </w:pPr>
      <w:r>
        <w:rPr>
          <w:rFonts w:ascii="Times New Roman" w:hAnsi="Times New Roman"/>
          <w:sz w:val="24"/>
          <w:szCs w:val="24"/>
        </w:rPr>
        <w:t>7</w:t>
      </w:r>
      <w:r w:rsidRPr="00900A42">
        <w:rPr>
          <w:rFonts w:ascii="Times New Roman" w:hAnsi="Times New Roman"/>
          <w:sz w:val="24"/>
          <w:szCs w:val="24"/>
        </w:rPr>
        <w:t xml:space="preserve">. Направить в ФСТ России информацию </w:t>
      </w:r>
      <w:proofErr w:type="gramStart"/>
      <w:r w:rsidRPr="00900A42">
        <w:rPr>
          <w:rFonts w:ascii="Times New Roman" w:hAnsi="Times New Roman"/>
          <w:sz w:val="24"/>
          <w:szCs w:val="24"/>
        </w:rPr>
        <w:t>по тарифам для включения в реестр субъектов естественных монополий в соответствии с требованиями</w:t>
      </w:r>
      <w:proofErr w:type="gramEnd"/>
      <w:r w:rsidRPr="00900A42">
        <w:rPr>
          <w:rFonts w:ascii="Times New Roman" w:hAnsi="Times New Roman"/>
          <w:sz w:val="24"/>
          <w:szCs w:val="24"/>
        </w:rPr>
        <w:t xml:space="preserve"> законодательства</w:t>
      </w:r>
      <w:r>
        <w:rPr>
          <w:rFonts w:ascii="Times New Roman" w:hAnsi="Times New Roman"/>
          <w:sz w:val="24"/>
          <w:szCs w:val="24"/>
        </w:rPr>
        <w:t>.</w:t>
      </w:r>
    </w:p>
    <w:p w:rsidR="006B6CC0" w:rsidRPr="00660E6D" w:rsidRDefault="006B6CC0" w:rsidP="006B6CC0">
      <w:pPr>
        <w:spacing w:after="0" w:line="240" w:lineRule="auto"/>
        <w:ind w:firstLine="709"/>
        <w:jc w:val="both"/>
        <w:rPr>
          <w:rFonts w:ascii="Times New Roman" w:hAnsi="Times New Roman"/>
          <w:sz w:val="24"/>
          <w:szCs w:val="24"/>
        </w:rPr>
      </w:pPr>
      <w:r w:rsidRPr="007132DD">
        <w:rPr>
          <w:rFonts w:ascii="Times New Roman" w:hAnsi="Times New Roman"/>
          <w:sz w:val="24"/>
          <w:szCs w:val="24"/>
        </w:rPr>
        <w:t>Солдатова И.Ю. – принять предложение уполномоченного по делу.</w:t>
      </w:r>
    </w:p>
    <w:p w:rsidR="006B6CC0" w:rsidRDefault="006B6CC0" w:rsidP="00501F52">
      <w:pPr>
        <w:spacing w:after="0" w:line="240" w:lineRule="auto"/>
        <w:jc w:val="both"/>
        <w:rPr>
          <w:rFonts w:ascii="Times New Roman" w:hAnsi="Times New Roman" w:cs="Times New Roman"/>
          <w:b/>
          <w:sz w:val="24"/>
          <w:szCs w:val="24"/>
        </w:rPr>
      </w:pPr>
    </w:p>
    <w:p w:rsidR="00545E35" w:rsidRPr="006517CE" w:rsidRDefault="00545E35" w:rsidP="00545E35">
      <w:pPr>
        <w:pStyle w:val="ConsNormal"/>
        <w:widowControl/>
        <w:ind w:firstLine="0"/>
        <w:jc w:val="both"/>
        <w:rPr>
          <w:rFonts w:ascii="Times New Roman" w:hAnsi="Times New Roman"/>
          <w:b/>
          <w:sz w:val="24"/>
          <w:szCs w:val="24"/>
        </w:rPr>
      </w:pPr>
      <w:r w:rsidRPr="006517CE">
        <w:rPr>
          <w:rFonts w:ascii="Times New Roman" w:hAnsi="Times New Roman"/>
          <w:b/>
          <w:sz w:val="24"/>
          <w:szCs w:val="24"/>
        </w:rPr>
        <w:t xml:space="preserve">Вопрос </w:t>
      </w:r>
      <w:r>
        <w:rPr>
          <w:rFonts w:ascii="Times New Roman" w:hAnsi="Times New Roman"/>
          <w:b/>
          <w:sz w:val="24"/>
          <w:szCs w:val="24"/>
        </w:rPr>
        <w:t>10</w:t>
      </w:r>
      <w:r w:rsidRPr="006517CE">
        <w:rPr>
          <w:rFonts w:ascii="Times New Roman" w:hAnsi="Times New Roman"/>
          <w:b/>
          <w:sz w:val="24"/>
          <w:szCs w:val="24"/>
        </w:rPr>
        <w:t xml:space="preserve">: </w:t>
      </w:r>
      <w:r w:rsidRPr="006517CE">
        <w:rPr>
          <w:rFonts w:ascii="Times New Roman" w:hAnsi="Times New Roman"/>
          <w:sz w:val="24"/>
          <w:szCs w:val="24"/>
        </w:rPr>
        <w:t xml:space="preserve"> </w:t>
      </w:r>
      <w:r>
        <w:rPr>
          <w:rFonts w:ascii="Times New Roman" w:hAnsi="Times New Roman"/>
          <w:sz w:val="24"/>
          <w:szCs w:val="24"/>
        </w:rPr>
        <w:t>«</w:t>
      </w:r>
      <w:r w:rsidRPr="006517CE">
        <w:rPr>
          <w:rFonts w:ascii="Times New Roman" w:hAnsi="Times New Roman"/>
          <w:sz w:val="24"/>
          <w:szCs w:val="24"/>
        </w:rPr>
        <w:t xml:space="preserve">Об установлении </w:t>
      </w:r>
      <w:r w:rsidRPr="00952197">
        <w:rPr>
          <w:rFonts w:ascii="Times New Roman" w:hAnsi="Times New Roman"/>
          <w:sz w:val="23"/>
          <w:szCs w:val="23"/>
        </w:rPr>
        <w:t xml:space="preserve">тарифов на тепловую энергию, поставляемую </w:t>
      </w:r>
      <w:r>
        <w:rPr>
          <w:rFonts w:ascii="Times New Roman" w:hAnsi="Times New Roman"/>
          <w:sz w:val="23"/>
          <w:szCs w:val="23"/>
        </w:rPr>
        <w:t>ИП Козлов А.С.</w:t>
      </w:r>
      <w:r w:rsidRPr="00952197">
        <w:rPr>
          <w:rFonts w:ascii="Times New Roman" w:hAnsi="Times New Roman"/>
          <w:sz w:val="23"/>
          <w:szCs w:val="23"/>
        </w:rPr>
        <w:t xml:space="preserve"> потребителям </w:t>
      </w:r>
      <w:r>
        <w:rPr>
          <w:rFonts w:ascii="Times New Roman" w:hAnsi="Times New Roman"/>
          <w:sz w:val="23"/>
          <w:szCs w:val="23"/>
        </w:rPr>
        <w:t xml:space="preserve">Ивановского </w:t>
      </w:r>
      <w:r w:rsidRPr="00952197">
        <w:rPr>
          <w:rFonts w:ascii="Times New Roman" w:hAnsi="Times New Roman"/>
          <w:sz w:val="23"/>
          <w:szCs w:val="23"/>
        </w:rPr>
        <w:t xml:space="preserve">сельского поселения </w:t>
      </w:r>
      <w:r>
        <w:rPr>
          <w:rFonts w:ascii="Times New Roman" w:hAnsi="Times New Roman"/>
          <w:sz w:val="23"/>
          <w:szCs w:val="23"/>
        </w:rPr>
        <w:t xml:space="preserve">Шарьинского </w:t>
      </w:r>
      <w:r w:rsidRPr="00952197">
        <w:rPr>
          <w:rFonts w:ascii="Times New Roman" w:hAnsi="Times New Roman"/>
          <w:sz w:val="23"/>
          <w:szCs w:val="23"/>
        </w:rPr>
        <w:t>муниципального района на 2016-2018 годы</w:t>
      </w:r>
      <w:r>
        <w:rPr>
          <w:rFonts w:ascii="Times New Roman" w:hAnsi="Times New Roman"/>
          <w:sz w:val="23"/>
          <w:szCs w:val="23"/>
        </w:rPr>
        <w:t>»</w:t>
      </w:r>
      <w:r>
        <w:rPr>
          <w:rFonts w:ascii="Times New Roman" w:hAnsi="Times New Roman"/>
          <w:sz w:val="24"/>
          <w:szCs w:val="24"/>
        </w:rPr>
        <w:t>.</w:t>
      </w:r>
    </w:p>
    <w:p w:rsidR="00545E35" w:rsidRDefault="00545E35" w:rsidP="00545E35">
      <w:pPr>
        <w:spacing w:after="0" w:line="240" w:lineRule="auto"/>
        <w:jc w:val="both"/>
        <w:rPr>
          <w:rFonts w:ascii="Times New Roman" w:hAnsi="Times New Roman" w:cs="Times New Roman"/>
          <w:b/>
          <w:sz w:val="24"/>
          <w:szCs w:val="24"/>
        </w:rPr>
      </w:pPr>
    </w:p>
    <w:p w:rsidR="00545E35" w:rsidRPr="006517CE" w:rsidRDefault="00545E35" w:rsidP="00545E35">
      <w:pPr>
        <w:spacing w:after="0" w:line="240" w:lineRule="auto"/>
        <w:jc w:val="both"/>
        <w:rPr>
          <w:rFonts w:ascii="Times New Roman" w:hAnsi="Times New Roman" w:cs="Times New Roman"/>
          <w:b/>
          <w:sz w:val="24"/>
          <w:szCs w:val="24"/>
        </w:rPr>
      </w:pPr>
      <w:r w:rsidRPr="006517CE">
        <w:rPr>
          <w:rFonts w:ascii="Times New Roman" w:hAnsi="Times New Roman" w:cs="Times New Roman"/>
          <w:b/>
          <w:sz w:val="24"/>
          <w:szCs w:val="24"/>
        </w:rPr>
        <w:t>СЛУШАЛИ:</w:t>
      </w:r>
    </w:p>
    <w:p w:rsidR="00545E35" w:rsidRPr="007F216D" w:rsidRDefault="00545E35" w:rsidP="00545E35">
      <w:pPr>
        <w:tabs>
          <w:tab w:val="left" w:pos="567"/>
        </w:tabs>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545E35" w:rsidRPr="007F216D" w:rsidRDefault="00545E35" w:rsidP="00545E35">
      <w:pPr>
        <w:spacing w:after="0" w:line="240" w:lineRule="auto"/>
        <w:ind w:firstLine="720"/>
        <w:jc w:val="both"/>
        <w:rPr>
          <w:rFonts w:ascii="Times New Roman" w:hAnsi="Times New Roman" w:cs="Times New Roman"/>
          <w:sz w:val="24"/>
          <w:szCs w:val="24"/>
        </w:rPr>
      </w:pPr>
      <w:r>
        <w:rPr>
          <w:rFonts w:ascii="Times New Roman" w:hAnsi="Times New Roman"/>
          <w:sz w:val="23"/>
          <w:szCs w:val="23"/>
        </w:rPr>
        <w:t xml:space="preserve">ИП Козлов А.С. </w:t>
      </w:r>
      <w:r>
        <w:rPr>
          <w:rFonts w:ascii="Times New Roman" w:hAnsi="Times New Roman" w:cs="Times New Roman"/>
          <w:sz w:val="24"/>
          <w:szCs w:val="24"/>
        </w:rPr>
        <w:t>представил</w:t>
      </w:r>
      <w:r w:rsidRPr="007F216D">
        <w:rPr>
          <w:rFonts w:ascii="Times New Roman" w:hAnsi="Times New Roman" w:cs="Times New Roman"/>
          <w:sz w:val="24"/>
          <w:szCs w:val="24"/>
        </w:rPr>
        <w:t xml:space="preserve"> в департамент государственного регулирования цен и тарифов Костромской области заявление  вх. от </w:t>
      </w:r>
      <w:r>
        <w:rPr>
          <w:rFonts w:ascii="Times New Roman" w:hAnsi="Times New Roman" w:cs="Times New Roman"/>
          <w:sz w:val="24"/>
          <w:szCs w:val="24"/>
        </w:rPr>
        <w:t>04</w:t>
      </w:r>
      <w:r w:rsidRPr="007F216D">
        <w:rPr>
          <w:rFonts w:ascii="Times New Roman" w:hAnsi="Times New Roman" w:cs="Times New Roman"/>
          <w:sz w:val="24"/>
          <w:szCs w:val="24"/>
        </w:rPr>
        <w:t>.0</w:t>
      </w:r>
      <w:r>
        <w:rPr>
          <w:rFonts w:ascii="Times New Roman" w:hAnsi="Times New Roman" w:cs="Times New Roman"/>
          <w:sz w:val="24"/>
          <w:szCs w:val="24"/>
        </w:rPr>
        <w:t>8</w:t>
      </w:r>
      <w:r w:rsidRPr="007F216D">
        <w:rPr>
          <w:rFonts w:ascii="Times New Roman" w:hAnsi="Times New Roman" w:cs="Times New Roman"/>
          <w:sz w:val="24"/>
          <w:szCs w:val="24"/>
        </w:rPr>
        <w:t>.2015 г. № О-</w:t>
      </w:r>
      <w:r>
        <w:rPr>
          <w:rFonts w:ascii="Times New Roman" w:hAnsi="Times New Roman" w:cs="Times New Roman"/>
          <w:sz w:val="24"/>
          <w:szCs w:val="24"/>
        </w:rPr>
        <w:t>1860</w:t>
      </w:r>
      <w:r w:rsidRPr="007F216D">
        <w:rPr>
          <w:rFonts w:ascii="Times New Roman" w:hAnsi="Times New Roman" w:cs="Times New Roman"/>
          <w:sz w:val="24"/>
          <w:szCs w:val="24"/>
        </w:rPr>
        <w:t xml:space="preserve"> и расчетные материалы  на установление тарифа на тепловую энергию на 2016 год в размере </w:t>
      </w:r>
      <w:r>
        <w:rPr>
          <w:rFonts w:ascii="Times New Roman" w:hAnsi="Times New Roman" w:cs="Times New Roman"/>
          <w:sz w:val="24"/>
          <w:szCs w:val="24"/>
        </w:rPr>
        <w:t>1900,74</w:t>
      </w:r>
      <w:r w:rsidRPr="007F216D">
        <w:rPr>
          <w:rFonts w:ascii="Times New Roman" w:hAnsi="Times New Roman" w:cs="Times New Roman"/>
          <w:sz w:val="24"/>
          <w:szCs w:val="24"/>
        </w:rPr>
        <w:t xml:space="preserve"> руб./Гкал  (</w:t>
      </w:r>
      <w:r>
        <w:rPr>
          <w:rFonts w:ascii="Times New Roman" w:hAnsi="Times New Roman" w:cs="Times New Roman"/>
          <w:sz w:val="24"/>
          <w:szCs w:val="24"/>
        </w:rPr>
        <w:t>без НДС</w:t>
      </w:r>
      <w:r w:rsidRPr="007F216D">
        <w:rPr>
          <w:rFonts w:ascii="Times New Roman" w:hAnsi="Times New Roman" w:cs="Times New Roman"/>
          <w:sz w:val="24"/>
          <w:szCs w:val="24"/>
        </w:rPr>
        <w:t xml:space="preserve">) и НВВ </w:t>
      </w:r>
      <w:r>
        <w:rPr>
          <w:rFonts w:ascii="Times New Roman" w:hAnsi="Times New Roman" w:cs="Times New Roman"/>
          <w:sz w:val="24"/>
          <w:szCs w:val="24"/>
        </w:rPr>
        <w:t>1497,42</w:t>
      </w:r>
      <w:r w:rsidRPr="007F216D">
        <w:rPr>
          <w:rFonts w:ascii="Times New Roman" w:hAnsi="Times New Roman" w:cs="Times New Roman"/>
          <w:sz w:val="24"/>
          <w:szCs w:val="24"/>
        </w:rPr>
        <w:t xml:space="preserve"> тыс. руб.</w:t>
      </w:r>
    </w:p>
    <w:p w:rsidR="00545E35" w:rsidRPr="007F216D" w:rsidRDefault="00545E35" w:rsidP="00545E35">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7F216D">
        <w:rPr>
          <w:rFonts w:ascii="Times New Roman" w:hAnsi="Times New Roman" w:cs="Times New Roman"/>
          <w:sz w:val="24"/>
          <w:szCs w:val="24"/>
        </w:rPr>
        <w:t>КО</w:t>
      </w:r>
      <w:proofErr w:type="gramEnd"/>
      <w:r w:rsidRPr="007F216D">
        <w:rPr>
          <w:rFonts w:ascii="Times New Roman" w:hAnsi="Times New Roman" w:cs="Times New Roman"/>
          <w:sz w:val="24"/>
          <w:szCs w:val="24"/>
        </w:rPr>
        <w:t xml:space="preserve"> принято решение об открытии дела по установлению тариф</w:t>
      </w:r>
      <w:r>
        <w:rPr>
          <w:rFonts w:ascii="Times New Roman" w:hAnsi="Times New Roman" w:cs="Times New Roman"/>
          <w:sz w:val="24"/>
          <w:szCs w:val="24"/>
        </w:rPr>
        <w:t>ов</w:t>
      </w:r>
      <w:r w:rsidRPr="007F216D">
        <w:rPr>
          <w:rFonts w:ascii="Times New Roman" w:hAnsi="Times New Roman" w:cs="Times New Roman"/>
          <w:sz w:val="24"/>
          <w:szCs w:val="24"/>
        </w:rPr>
        <w:t xml:space="preserve"> на тепловую энергию на 2016-2018 годы от </w:t>
      </w:r>
      <w:r>
        <w:rPr>
          <w:rFonts w:ascii="Times New Roman" w:hAnsi="Times New Roman" w:cs="Times New Roman"/>
          <w:sz w:val="24"/>
          <w:szCs w:val="24"/>
        </w:rPr>
        <w:t>11</w:t>
      </w:r>
      <w:r w:rsidRPr="007F216D">
        <w:rPr>
          <w:rFonts w:ascii="Times New Roman" w:hAnsi="Times New Roman" w:cs="Times New Roman"/>
          <w:sz w:val="24"/>
          <w:szCs w:val="24"/>
        </w:rPr>
        <w:t>.0</w:t>
      </w:r>
      <w:r>
        <w:rPr>
          <w:rFonts w:ascii="Times New Roman" w:hAnsi="Times New Roman" w:cs="Times New Roman"/>
          <w:sz w:val="24"/>
          <w:szCs w:val="24"/>
        </w:rPr>
        <w:t>8</w:t>
      </w:r>
      <w:r w:rsidRPr="007F216D">
        <w:rPr>
          <w:rFonts w:ascii="Times New Roman" w:hAnsi="Times New Roman" w:cs="Times New Roman"/>
          <w:sz w:val="24"/>
          <w:szCs w:val="24"/>
        </w:rPr>
        <w:t xml:space="preserve">.2015 г. № </w:t>
      </w:r>
      <w:r>
        <w:rPr>
          <w:rFonts w:ascii="Times New Roman" w:hAnsi="Times New Roman" w:cs="Times New Roman"/>
          <w:sz w:val="24"/>
          <w:szCs w:val="24"/>
        </w:rPr>
        <w:t>338</w:t>
      </w:r>
      <w:r w:rsidRPr="007F216D">
        <w:rPr>
          <w:rFonts w:ascii="Times New Roman" w:hAnsi="Times New Roman" w:cs="Times New Roman"/>
          <w:sz w:val="24"/>
          <w:szCs w:val="24"/>
        </w:rPr>
        <w:t xml:space="preserve">. </w:t>
      </w:r>
      <w:r>
        <w:rPr>
          <w:rFonts w:ascii="Times New Roman" w:hAnsi="Times New Roman" w:cs="Times New Roman"/>
          <w:sz w:val="24"/>
          <w:szCs w:val="24"/>
        </w:rPr>
        <w:t>Методом регулирования выбран метод индексации установленных тарифов.</w:t>
      </w:r>
    </w:p>
    <w:p w:rsidR="00545E35" w:rsidRPr="007F216D" w:rsidRDefault="00545E35" w:rsidP="00545E35">
      <w:pPr>
        <w:spacing w:after="0" w:line="260" w:lineRule="exact"/>
        <w:ind w:firstLine="709"/>
        <w:jc w:val="both"/>
        <w:rPr>
          <w:rFonts w:ascii="Times New Roman" w:hAnsi="Times New Roman" w:cs="Times New Roman"/>
          <w:sz w:val="24"/>
          <w:szCs w:val="24"/>
        </w:rPr>
      </w:pPr>
      <w:proofErr w:type="gramStart"/>
      <w:r w:rsidRPr="007F216D">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Прогнозом социально-экономического развития Российской Федерации на 2016 год и плановый период 2017-2018 годы, одобренном Правительством Российской Федерации</w:t>
      </w:r>
      <w:proofErr w:type="gramEnd"/>
      <w:r w:rsidRPr="007F216D">
        <w:rPr>
          <w:rFonts w:ascii="Times New Roman" w:hAnsi="Times New Roman" w:cs="Times New Roman"/>
          <w:sz w:val="24"/>
          <w:szCs w:val="24"/>
        </w:rPr>
        <w:t xml:space="preserve"> 07.10.2015 года (далее – Прогноз).</w:t>
      </w:r>
    </w:p>
    <w:p w:rsidR="00545E35" w:rsidRPr="007F216D" w:rsidRDefault="00545E35" w:rsidP="00545E35">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Основные плановые показатели </w:t>
      </w:r>
      <w:r>
        <w:rPr>
          <w:rFonts w:ascii="Times New Roman" w:hAnsi="Times New Roman"/>
          <w:sz w:val="23"/>
          <w:szCs w:val="23"/>
        </w:rPr>
        <w:t>ИП Козлов А.С.</w:t>
      </w:r>
      <w:r w:rsidRPr="007F216D">
        <w:rPr>
          <w:rFonts w:ascii="Times New Roman" w:hAnsi="Times New Roman" w:cs="Times New Roman"/>
          <w:sz w:val="24"/>
          <w:szCs w:val="24"/>
        </w:rPr>
        <w:t xml:space="preserve"> на 2016 год (базовый период) по теплоснабжению (по расчету департамента ГРЦТ </w:t>
      </w:r>
      <w:proofErr w:type="gramStart"/>
      <w:r w:rsidRPr="007F216D">
        <w:rPr>
          <w:rFonts w:ascii="Times New Roman" w:hAnsi="Times New Roman" w:cs="Times New Roman"/>
          <w:sz w:val="24"/>
          <w:szCs w:val="24"/>
        </w:rPr>
        <w:t>КО</w:t>
      </w:r>
      <w:proofErr w:type="gramEnd"/>
      <w:r w:rsidRPr="007F216D">
        <w:rPr>
          <w:rFonts w:ascii="Times New Roman" w:hAnsi="Times New Roman" w:cs="Times New Roman"/>
          <w:sz w:val="24"/>
          <w:szCs w:val="24"/>
        </w:rPr>
        <w:t>) составили:</w:t>
      </w:r>
    </w:p>
    <w:p w:rsidR="00545E35" w:rsidRPr="007F216D" w:rsidRDefault="00545E35" w:rsidP="00545E35">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 объем произведенной тепловой энергии – </w:t>
      </w:r>
      <w:r>
        <w:rPr>
          <w:rFonts w:ascii="Times New Roman" w:hAnsi="Times New Roman" w:cs="Times New Roman"/>
          <w:sz w:val="24"/>
          <w:szCs w:val="24"/>
        </w:rPr>
        <w:t>843,82</w:t>
      </w:r>
      <w:r w:rsidRPr="007F216D">
        <w:rPr>
          <w:rFonts w:ascii="Times New Roman" w:hAnsi="Times New Roman" w:cs="Times New Roman"/>
          <w:sz w:val="24"/>
          <w:szCs w:val="24"/>
        </w:rPr>
        <w:t xml:space="preserve"> Гкал;</w:t>
      </w:r>
    </w:p>
    <w:p w:rsidR="00545E35" w:rsidRPr="007F216D" w:rsidRDefault="00545E35" w:rsidP="00545E35">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 объем потерь тепловой энергии в теплосетях – </w:t>
      </w:r>
      <w:r>
        <w:rPr>
          <w:rFonts w:ascii="Times New Roman" w:hAnsi="Times New Roman" w:cs="Times New Roman"/>
          <w:sz w:val="24"/>
          <w:szCs w:val="24"/>
        </w:rPr>
        <w:t>59,20</w:t>
      </w:r>
      <w:r w:rsidRPr="007F216D">
        <w:rPr>
          <w:rFonts w:ascii="Times New Roman" w:hAnsi="Times New Roman" w:cs="Times New Roman"/>
          <w:sz w:val="24"/>
          <w:szCs w:val="24"/>
        </w:rPr>
        <w:t xml:space="preserve"> Гкал;</w:t>
      </w:r>
    </w:p>
    <w:p w:rsidR="00545E35" w:rsidRPr="007F216D" w:rsidRDefault="00545E35" w:rsidP="00545E35">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 объем реализации тепловой энергии потребителям  – </w:t>
      </w:r>
      <w:r>
        <w:rPr>
          <w:rFonts w:ascii="Times New Roman" w:hAnsi="Times New Roman" w:cs="Times New Roman"/>
          <w:sz w:val="24"/>
          <w:szCs w:val="24"/>
        </w:rPr>
        <w:t>764,20</w:t>
      </w:r>
      <w:r w:rsidRPr="007F216D">
        <w:rPr>
          <w:rFonts w:ascii="Times New Roman" w:hAnsi="Times New Roman" w:cs="Times New Roman"/>
          <w:sz w:val="24"/>
          <w:szCs w:val="24"/>
        </w:rPr>
        <w:t xml:space="preserve"> Гкал.</w:t>
      </w:r>
    </w:p>
    <w:p w:rsidR="00545E35" w:rsidRDefault="00545E35" w:rsidP="00545E35">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Объем необходимой валовой выручки – </w:t>
      </w:r>
      <w:r>
        <w:rPr>
          <w:rFonts w:ascii="Times New Roman" w:hAnsi="Times New Roman" w:cs="Times New Roman"/>
          <w:sz w:val="24"/>
          <w:szCs w:val="24"/>
        </w:rPr>
        <w:t>1452,56</w:t>
      </w:r>
      <w:r w:rsidRPr="007F216D">
        <w:rPr>
          <w:rFonts w:ascii="Times New Roman" w:hAnsi="Times New Roman" w:cs="Times New Roman"/>
          <w:sz w:val="24"/>
          <w:szCs w:val="24"/>
        </w:rPr>
        <w:t xml:space="preserve"> тыс. руб., в том числе:</w:t>
      </w:r>
    </w:p>
    <w:p w:rsidR="00545E35" w:rsidRPr="007F216D" w:rsidRDefault="00545E35" w:rsidP="00545E3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сырье и материалы – 22,07 тыс. руб.;</w:t>
      </w:r>
    </w:p>
    <w:p w:rsidR="00545E35" w:rsidRPr="007F216D" w:rsidRDefault="00545E35" w:rsidP="00545E35">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 расходы на топливо – </w:t>
      </w:r>
      <w:r>
        <w:rPr>
          <w:rFonts w:ascii="Times New Roman" w:hAnsi="Times New Roman" w:cs="Times New Roman"/>
          <w:sz w:val="24"/>
          <w:szCs w:val="24"/>
        </w:rPr>
        <w:t>383,88</w:t>
      </w:r>
      <w:r w:rsidRPr="007F216D">
        <w:rPr>
          <w:rFonts w:ascii="Times New Roman" w:hAnsi="Times New Roman" w:cs="Times New Roman"/>
          <w:sz w:val="24"/>
          <w:szCs w:val="24"/>
        </w:rPr>
        <w:t xml:space="preserve"> тыс. руб.;</w:t>
      </w:r>
    </w:p>
    <w:p w:rsidR="00545E35" w:rsidRPr="007F216D" w:rsidRDefault="00545E35" w:rsidP="00545E35">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 расходы на покупаемые энергетические ресурсы – </w:t>
      </w:r>
      <w:r>
        <w:rPr>
          <w:rFonts w:ascii="Times New Roman" w:hAnsi="Times New Roman" w:cs="Times New Roman"/>
          <w:sz w:val="24"/>
          <w:szCs w:val="24"/>
        </w:rPr>
        <w:t>63,24</w:t>
      </w:r>
      <w:r w:rsidRPr="007F216D">
        <w:rPr>
          <w:rFonts w:ascii="Times New Roman" w:hAnsi="Times New Roman" w:cs="Times New Roman"/>
          <w:sz w:val="24"/>
          <w:szCs w:val="24"/>
        </w:rPr>
        <w:t xml:space="preserve"> тыс. руб.;</w:t>
      </w:r>
    </w:p>
    <w:p w:rsidR="00545E35" w:rsidRPr="007F216D" w:rsidRDefault="00545E35" w:rsidP="00545E35">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 расходы на холодную воду на технологические цели – </w:t>
      </w:r>
      <w:r>
        <w:rPr>
          <w:rFonts w:ascii="Times New Roman" w:hAnsi="Times New Roman" w:cs="Times New Roman"/>
          <w:sz w:val="24"/>
          <w:szCs w:val="24"/>
        </w:rPr>
        <w:t>9,79</w:t>
      </w:r>
      <w:r w:rsidRPr="007F216D">
        <w:rPr>
          <w:rFonts w:ascii="Times New Roman" w:hAnsi="Times New Roman" w:cs="Times New Roman"/>
          <w:sz w:val="24"/>
          <w:szCs w:val="24"/>
        </w:rPr>
        <w:t xml:space="preserve"> тыс. руб.;</w:t>
      </w:r>
    </w:p>
    <w:p w:rsidR="00545E35" w:rsidRPr="007F216D" w:rsidRDefault="00545E35" w:rsidP="00545E35">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 оплата труда </w:t>
      </w:r>
      <w:r>
        <w:rPr>
          <w:rFonts w:ascii="Times New Roman" w:hAnsi="Times New Roman" w:cs="Times New Roman"/>
          <w:sz w:val="24"/>
          <w:szCs w:val="24"/>
        </w:rPr>
        <w:t>687,36</w:t>
      </w:r>
      <w:r w:rsidRPr="007F216D">
        <w:rPr>
          <w:rFonts w:ascii="Times New Roman" w:hAnsi="Times New Roman" w:cs="Times New Roman"/>
          <w:sz w:val="24"/>
          <w:szCs w:val="24"/>
        </w:rPr>
        <w:t xml:space="preserve"> тыс. руб.;</w:t>
      </w:r>
    </w:p>
    <w:p w:rsidR="00545E35" w:rsidRDefault="00545E35" w:rsidP="00545E35">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 страховые взносы во внебюджетные фонды – </w:t>
      </w:r>
      <w:r>
        <w:rPr>
          <w:rFonts w:ascii="Times New Roman" w:hAnsi="Times New Roman" w:cs="Times New Roman"/>
          <w:sz w:val="24"/>
          <w:szCs w:val="24"/>
        </w:rPr>
        <w:t>207,58</w:t>
      </w:r>
      <w:r w:rsidRPr="007F216D">
        <w:rPr>
          <w:rFonts w:ascii="Times New Roman" w:hAnsi="Times New Roman" w:cs="Times New Roman"/>
          <w:sz w:val="24"/>
          <w:szCs w:val="24"/>
        </w:rPr>
        <w:t xml:space="preserve"> тыс. руб.;</w:t>
      </w:r>
    </w:p>
    <w:p w:rsidR="00545E35" w:rsidRDefault="00545E35" w:rsidP="00545E3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выполнение работ и услуг производственного характера – 34,89 тыс. руб.;</w:t>
      </w:r>
    </w:p>
    <w:p w:rsidR="00545E35" w:rsidRDefault="00545E35" w:rsidP="00545E3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арендная плата – 5,54 тыс. руб.;</w:t>
      </w:r>
    </w:p>
    <w:p w:rsidR="00545E35" w:rsidRPr="007F216D" w:rsidRDefault="00545E35" w:rsidP="00545E3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расходы на обучение персонала – 10,20 тыс. руб.;</w:t>
      </w:r>
    </w:p>
    <w:p w:rsidR="00545E35" w:rsidRPr="006517CE" w:rsidRDefault="00545E35" w:rsidP="00545E35">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другие расходы, связанные с производством и (или) реализацией продукции</w:t>
      </w:r>
      <w:r>
        <w:rPr>
          <w:rFonts w:ascii="Times New Roman" w:hAnsi="Times New Roman" w:cs="Times New Roman"/>
          <w:sz w:val="24"/>
          <w:szCs w:val="24"/>
        </w:rPr>
        <w:t>,</w:t>
      </w:r>
      <w:r w:rsidRPr="006517CE">
        <w:rPr>
          <w:rFonts w:ascii="Times New Roman" w:hAnsi="Times New Roman" w:cs="Times New Roman"/>
          <w:sz w:val="24"/>
          <w:szCs w:val="24"/>
        </w:rPr>
        <w:t xml:space="preserve"> – </w:t>
      </w:r>
      <w:r>
        <w:rPr>
          <w:rFonts w:ascii="Times New Roman" w:hAnsi="Times New Roman" w:cs="Times New Roman"/>
          <w:sz w:val="24"/>
          <w:szCs w:val="24"/>
        </w:rPr>
        <w:t>28,02 тыс. руб.</w:t>
      </w:r>
    </w:p>
    <w:p w:rsidR="00545E35" w:rsidRPr="006517CE" w:rsidRDefault="00545E35" w:rsidP="00545E35">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r>
        <w:rPr>
          <w:rFonts w:ascii="Times New Roman" w:hAnsi="Times New Roman" w:cs="Times New Roman"/>
          <w:sz w:val="24"/>
          <w:szCs w:val="24"/>
        </w:rPr>
        <w:t>.</w:t>
      </w:r>
    </w:p>
    <w:p w:rsidR="00545E35" w:rsidRPr="00FE789B" w:rsidRDefault="00545E35" w:rsidP="00545E35">
      <w:pPr>
        <w:spacing w:after="0" w:line="240" w:lineRule="auto"/>
        <w:ind w:firstLine="709"/>
        <w:jc w:val="both"/>
        <w:rPr>
          <w:rFonts w:ascii="Times New Roman" w:hAnsi="Times New Roman" w:cs="Times New Roman"/>
          <w:sz w:val="24"/>
          <w:szCs w:val="24"/>
        </w:rPr>
      </w:pPr>
      <w:proofErr w:type="gramStart"/>
      <w:r w:rsidRPr="00FE789B">
        <w:rPr>
          <w:rFonts w:ascii="Times New Roman" w:hAnsi="Times New Roman" w:cs="Times New Roman"/>
          <w:sz w:val="24"/>
          <w:szCs w:val="24"/>
        </w:rPr>
        <w:t>Затраты на топливо снижены на 11,43 тыс. руб. Объем дров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190,48 кг/т.у.т., принятого на основании технических характеристик котлов (предприятием не представлен утвержденный в установленном законодательством</w:t>
      </w:r>
      <w:proofErr w:type="gramEnd"/>
      <w:r w:rsidRPr="00FE789B">
        <w:rPr>
          <w:rFonts w:ascii="Times New Roman" w:hAnsi="Times New Roman" w:cs="Times New Roman"/>
          <w:sz w:val="24"/>
          <w:szCs w:val="24"/>
        </w:rPr>
        <w:t xml:space="preserve"> </w:t>
      </w:r>
      <w:proofErr w:type="gramStart"/>
      <w:r w:rsidRPr="00FE789B">
        <w:rPr>
          <w:rFonts w:ascii="Times New Roman" w:hAnsi="Times New Roman" w:cs="Times New Roman"/>
          <w:sz w:val="24"/>
          <w:szCs w:val="24"/>
        </w:rPr>
        <w:t>порядке</w:t>
      </w:r>
      <w:proofErr w:type="gramEnd"/>
      <w:r w:rsidRPr="00FE789B">
        <w:rPr>
          <w:rFonts w:ascii="Times New Roman" w:hAnsi="Times New Roman" w:cs="Times New Roman"/>
          <w:sz w:val="24"/>
          <w:szCs w:val="24"/>
        </w:rPr>
        <w:t xml:space="preserve"> норматив удельного расхода топлива и потерь). Цена топлива принята на основании обосновывающих материалов. </w:t>
      </w:r>
    </w:p>
    <w:p w:rsidR="00545E35" w:rsidRPr="00FE789B" w:rsidRDefault="00545E35" w:rsidP="00545E35">
      <w:pPr>
        <w:spacing w:after="0" w:line="240" w:lineRule="auto"/>
        <w:ind w:firstLine="709"/>
        <w:jc w:val="both"/>
        <w:rPr>
          <w:rFonts w:ascii="Times New Roman" w:hAnsi="Times New Roman" w:cs="Times New Roman"/>
          <w:sz w:val="24"/>
          <w:szCs w:val="24"/>
        </w:rPr>
      </w:pPr>
      <w:r w:rsidRPr="00FE789B">
        <w:rPr>
          <w:rFonts w:ascii="Times New Roman" w:hAnsi="Times New Roman" w:cs="Times New Roman"/>
          <w:sz w:val="24"/>
          <w:szCs w:val="24"/>
        </w:rPr>
        <w:t>Расходы на электроэнергию увеличены на 3,08 тыс. руб. Объем электроэнергии принят на основании фактических объемов потребления за 3 последних года. Цена на электроэнергию принята на основании фактически сложившейся цены за август-октябрь 2015 года и с 01.07.2016 года проиндексирована на 107,5%.</w:t>
      </w:r>
    </w:p>
    <w:p w:rsidR="00545E35" w:rsidRPr="007C1B57" w:rsidRDefault="00545E35" w:rsidP="00545E35">
      <w:pPr>
        <w:spacing w:after="0" w:line="240" w:lineRule="auto"/>
        <w:ind w:firstLine="709"/>
        <w:jc w:val="both"/>
        <w:rPr>
          <w:rFonts w:ascii="Times New Roman" w:hAnsi="Times New Roman" w:cs="Times New Roman"/>
          <w:sz w:val="24"/>
          <w:szCs w:val="24"/>
        </w:rPr>
      </w:pPr>
      <w:r w:rsidRPr="007C1B57">
        <w:rPr>
          <w:rFonts w:ascii="Times New Roman" w:hAnsi="Times New Roman" w:cs="Times New Roman"/>
          <w:sz w:val="24"/>
          <w:szCs w:val="24"/>
        </w:rPr>
        <w:t>В соответствии с Методическими указаниями при долгосрочном регулировании методом индексации установленных тарифов, расходы 2016 года были разделены на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545E35" w:rsidRDefault="00545E35" w:rsidP="00545E35">
      <w:pPr>
        <w:spacing w:after="0" w:line="240" w:lineRule="auto"/>
        <w:ind w:firstLine="709"/>
        <w:jc w:val="both"/>
        <w:rPr>
          <w:rFonts w:ascii="Times New Roman" w:hAnsi="Times New Roman" w:cs="Times New Roman"/>
          <w:sz w:val="24"/>
          <w:szCs w:val="24"/>
        </w:rPr>
      </w:pPr>
      <w:r w:rsidRPr="007C1B57">
        <w:rPr>
          <w:rFonts w:ascii="Times New Roman" w:hAnsi="Times New Roman" w:cs="Times New Roman"/>
          <w:sz w:val="24"/>
          <w:szCs w:val="24"/>
        </w:rPr>
        <w:lastRenderedPageBreak/>
        <w:t xml:space="preserve">Подконтрольные расходы на 2017 и 2018 годы были проиндексированы на индексы потребительских цен, рекомендованные Прогнозом, в размере 6,0 % на 2017 год и 5,0 % на 2018 год. Неподконтрольные расходы не индексировались. Расходы на приобретение ресурсов были проиндексированы по видам (топливо, электрическая энергия, холодная вода) в соответствии с Прогнозом. </w:t>
      </w:r>
    </w:p>
    <w:p w:rsidR="00545E35" w:rsidRPr="007C1B57" w:rsidRDefault="00545E35" w:rsidP="00545E35">
      <w:pPr>
        <w:spacing w:after="0" w:line="240" w:lineRule="auto"/>
        <w:ind w:firstLine="709"/>
        <w:jc w:val="both"/>
        <w:rPr>
          <w:rFonts w:ascii="Times New Roman" w:hAnsi="Times New Roman" w:cs="Times New Roman"/>
          <w:sz w:val="24"/>
          <w:szCs w:val="24"/>
        </w:rPr>
      </w:pPr>
      <w:r w:rsidRPr="007C1B57">
        <w:rPr>
          <w:rFonts w:ascii="Times New Roman" w:hAnsi="Times New Roman" w:cs="Times New Roman"/>
          <w:sz w:val="24"/>
          <w:szCs w:val="24"/>
        </w:rPr>
        <w:t xml:space="preserve">Предлагается установить экономически обоснованные тарифы на тепловую энергию, </w:t>
      </w:r>
      <w:r w:rsidRPr="00952197">
        <w:rPr>
          <w:rFonts w:ascii="Times New Roman" w:eastAsia="Times New Roman" w:hAnsi="Times New Roman" w:cs="Times New Roman"/>
          <w:sz w:val="23"/>
          <w:szCs w:val="23"/>
        </w:rPr>
        <w:t xml:space="preserve">поставляемую </w:t>
      </w:r>
      <w:r>
        <w:rPr>
          <w:rFonts w:ascii="Times New Roman" w:hAnsi="Times New Roman"/>
          <w:sz w:val="23"/>
          <w:szCs w:val="23"/>
        </w:rPr>
        <w:t xml:space="preserve">ИП Козлов А.С. </w:t>
      </w:r>
      <w:r w:rsidRPr="00952197">
        <w:rPr>
          <w:rFonts w:ascii="Times New Roman" w:eastAsia="Times New Roman" w:hAnsi="Times New Roman" w:cs="Times New Roman"/>
          <w:sz w:val="23"/>
          <w:szCs w:val="23"/>
        </w:rPr>
        <w:t xml:space="preserve">потребителям </w:t>
      </w:r>
      <w:r>
        <w:rPr>
          <w:rFonts w:ascii="Times New Roman" w:eastAsia="Times New Roman" w:hAnsi="Times New Roman" w:cs="Times New Roman"/>
          <w:sz w:val="23"/>
          <w:szCs w:val="23"/>
        </w:rPr>
        <w:t xml:space="preserve">Ивановского </w:t>
      </w:r>
      <w:r w:rsidRPr="00952197">
        <w:rPr>
          <w:rFonts w:ascii="Times New Roman" w:eastAsia="Times New Roman" w:hAnsi="Times New Roman" w:cs="Times New Roman"/>
          <w:sz w:val="23"/>
          <w:szCs w:val="23"/>
        </w:rPr>
        <w:t xml:space="preserve">сельского поселения </w:t>
      </w:r>
      <w:r>
        <w:rPr>
          <w:rFonts w:ascii="Times New Roman" w:eastAsia="Times New Roman" w:hAnsi="Times New Roman" w:cs="Times New Roman"/>
          <w:sz w:val="23"/>
          <w:szCs w:val="23"/>
        </w:rPr>
        <w:t xml:space="preserve">Шарьинского </w:t>
      </w:r>
      <w:r w:rsidRPr="00952197">
        <w:rPr>
          <w:rFonts w:ascii="Times New Roman" w:eastAsia="Times New Roman" w:hAnsi="Times New Roman" w:cs="Times New Roman"/>
          <w:sz w:val="23"/>
          <w:szCs w:val="23"/>
        </w:rPr>
        <w:t>муниципального района на 2016-2018 годы</w:t>
      </w:r>
      <w:r>
        <w:rPr>
          <w:rFonts w:ascii="Times New Roman" w:hAnsi="Times New Roman" w:cs="Times New Roman"/>
          <w:sz w:val="24"/>
          <w:szCs w:val="24"/>
        </w:rPr>
        <w:t>:</w:t>
      </w:r>
      <w:r w:rsidRPr="007C1B57">
        <w:rPr>
          <w:rFonts w:ascii="Times New Roman" w:hAnsi="Times New Roman" w:cs="Times New Roman"/>
          <w:sz w:val="24"/>
          <w:szCs w:val="24"/>
        </w:rPr>
        <w:t xml:space="preserve"> </w:t>
      </w:r>
    </w:p>
    <w:p w:rsidR="00545E35" w:rsidRPr="007C1B57" w:rsidRDefault="00545E35" w:rsidP="00545E35">
      <w:pPr>
        <w:spacing w:after="0" w:line="240" w:lineRule="auto"/>
        <w:ind w:firstLine="709"/>
        <w:jc w:val="both"/>
        <w:rPr>
          <w:rFonts w:ascii="Times New Roman" w:hAnsi="Times New Roman" w:cs="Times New Roman"/>
          <w:sz w:val="24"/>
          <w:szCs w:val="24"/>
        </w:rPr>
      </w:pPr>
      <w:r w:rsidRPr="007C1B57">
        <w:rPr>
          <w:rFonts w:ascii="Times New Roman" w:hAnsi="Times New Roman" w:cs="Times New Roman"/>
          <w:sz w:val="24"/>
          <w:szCs w:val="24"/>
        </w:rPr>
        <w:t>-  с 01.01.2016 г.</w:t>
      </w:r>
      <w:r>
        <w:rPr>
          <w:rFonts w:ascii="Times New Roman" w:hAnsi="Times New Roman" w:cs="Times New Roman"/>
          <w:sz w:val="24"/>
          <w:szCs w:val="24"/>
        </w:rPr>
        <w:t xml:space="preserve"> </w:t>
      </w:r>
      <w:r w:rsidRPr="007C1B57">
        <w:rPr>
          <w:rFonts w:ascii="Times New Roman" w:hAnsi="Times New Roman" w:cs="Times New Roman"/>
          <w:sz w:val="24"/>
          <w:szCs w:val="24"/>
        </w:rPr>
        <w:t>-</w:t>
      </w:r>
      <w:r>
        <w:rPr>
          <w:rFonts w:ascii="Times New Roman" w:hAnsi="Times New Roman" w:cs="Times New Roman"/>
          <w:sz w:val="24"/>
          <w:szCs w:val="24"/>
        </w:rPr>
        <w:t xml:space="preserve"> </w:t>
      </w:r>
      <w:r w:rsidRPr="007C1B57">
        <w:rPr>
          <w:rFonts w:ascii="Times New Roman" w:hAnsi="Times New Roman" w:cs="Times New Roman"/>
          <w:sz w:val="24"/>
          <w:szCs w:val="24"/>
        </w:rPr>
        <w:t xml:space="preserve">30.06.2016 г. – </w:t>
      </w:r>
      <w:r>
        <w:rPr>
          <w:rFonts w:ascii="Times New Roman" w:hAnsi="Times New Roman" w:cs="Times New Roman"/>
          <w:sz w:val="24"/>
          <w:szCs w:val="24"/>
        </w:rPr>
        <w:t>1868,40</w:t>
      </w:r>
      <w:r w:rsidRPr="007C1B57">
        <w:rPr>
          <w:rFonts w:ascii="Times New Roman" w:hAnsi="Times New Roman" w:cs="Times New Roman"/>
          <w:sz w:val="24"/>
          <w:szCs w:val="24"/>
        </w:rPr>
        <w:t xml:space="preserve">  руб./Гкал (</w:t>
      </w:r>
      <w:r>
        <w:rPr>
          <w:rFonts w:ascii="Times New Roman" w:hAnsi="Times New Roman" w:cs="Times New Roman"/>
          <w:sz w:val="24"/>
          <w:szCs w:val="24"/>
        </w:rPr>
        <w:t>НДС не облагается</w:t>
      </w:r>
      <w:r w:rsidRPr="007C1B57">
        <w:rPr>
          <w:rFonts w:ascii="Times New Roman" w:hAnsi="Times New Roman" w:cs="Times New Roman"/>
          <w:sz w:val="24"/>
          <w:szCs w:val="24"/>
        </w:rPr>
        <w:t>);</w:t>
      </w:r>
    </w:p>
    <w:p w:rsidR="00545E35" w:rsidRPr="007C1B57" w:rsidRDefault="00545E35" w:rsidP="00545E35">
      <w:pPr>
        <w:pStyle w:val="aa"/>
        <w:ind w:firstLine="709"/>
        <w:rPr>
          <w:rFonts w:eastAsiaTheme="minorEastAsia"/>
          <w:snapToGrid/>
          <w:sz w:val="24"/>
          <w:szCs w:val="24"/>
        </w:rPr>
      </w:pPr>
      <w:r w:rsidRPr="007C1B57">
        <w:rPr>
          <w:rFonts w:eastAsiaTheme="minorEastAsia"/>
          <w:snapToGrid/>
          <w:sz w:val="24"/>
          <w:szCs w:val="24"/>
        </w:rPr>
        <w:t>- с 01.07.2016 г.</w:t>
      </w:r>
      <w:r>
        <w:rPr>
          <w:rFonts w:eastAsiaTheme="minorEastAsia"/>
          <w:snapToGrid/>
          <w:sz w:val="24"/>
          <w:szCs w:val="24"/>
        </w:rPr>
        <w:t xml:space="preserve"> </w:t>
      </w:r>
      <w:r w:rsidRPr="007C1B57">
        <w:rPr>
          <w:rFonts w:eastAsiaTheme="minorEastAsia"/>
          <w:snapToGrid/>
          <w:sz w:val="24"/>
          <w:szCs w:val="24"/>
        </w:rPr>
        <w:t>-</w:t>
      </w:r>
      <w:r>
        <w:rPr>
          <w:rFonts w:eastAsiaTheme="minorEastAsia"/>
          <w:snapToGrid/>
          <w:sz w:val="24"/>
          <w:szCs w:val="24"/>
        </w:rPr>
        <w:t xml:space="preserve"> </w:t>
      </w:r>
      <w:r w:rsidRPr="007C1B57">
        <w:rPr>
          <w:rFonts w:eastAsiaTheme="minorEastAsia"/>
          <w:snapToGrid/>
          <w:sz w:val="24"/>
          <w:szCs w:val="24"/>
        </w:rPr>
        <w:t xml:space="preserve">31.12.2016 г. – </w:t>
      </w:r>
      <w:r>
        <w:rPr>
          <w:rFonts w:eastAsiaTheme="minorEastAsia"/>
          <w:snapToGrid/>
          <w:sz w:val="24"/>
          <w:szCs w:val="24"/>
        </w:rPr>
        <w:t>1945,41</w:t>
      </w:r>
      <w:r w:rsidRPr="007C1B57">
        <w:rPr>
          <w:rFonts w:eastAsiaTheme="minorEastAsia"/>
          <w:snapToGrid/>
          <w:sz w:val="24"/>
          <w:szCs w:val="24"/>
        </w:rPr>
        <w:t xml:space="preserve"> руб./Гкал </w:t>
      </w:r>
      <w:r w:rsidRPr="007C1B57">
        <w:rPr>
          <w:sz w:val="24"/>
          <w:szCs w:val="24"/>
        </w:rPr>
        <w:t>(</w:t>
      </w:r>
      <w:r>
        <w:rPr>
          <w:sz w:val="24"/>
          <w:szCs w:val="24"/>
        </w:rPr>
        <w:t>НДС не облагается</w:t>
      </w:r>
      <w:r w:rsidRPr="007C1B57">
        <w:rPr>
          <w:sz w:val="24"/>
          <w:szCs w:val="24"/>
        </w:rPr>
        <w:t>)</w:t>
      </w:r>
      <w:r w:rsidRPr="007C1B57">
        <w:rPr>
          <w:rFonts w:eastAsiaTheme="minorEastAsia"/>
          <w:snapToGrid/>
          <w:sz w:val="24"/>
          <w:szCs w:val="24"/>
        </w:rPr>
        <w:t xml:space="preserve"> (рост к декабрю 2015 года – 104,</w:t>
      </w:r>
      <w:r>
        <w:rPr>
          <w:rFonts w:eastAsiaTheme="minorEastAsia"/>
          <w:snapToGrid/>
          <w:sz w:val="24"/>
          <w:szCs w:val="24"/>
        </w:rPr>
        <w:t>1</w:t>
      </w:r>
      <w:r w:rsidRPr="007C1B57">
        <w:rPr>
          <w:rFonts w:eastAsiaTheme="minorEastAsia"/>
          <w:snapToGrid/>
          <w:sz w:val="24"/>
          <w:szCs w:val="24"/>
        </w:rPr>
        <w:t>%);</w:t>
      </w:r>
    </w:p>
    <w:p w:rsidR="00545E35" w:rsidRPr="007C1B57" w:rsidRDefault="00545E35" w:rsidP="00545E35">
      <w:pPr>
        <w:pStyle w:val="aa"/>
        <w:ind w:firstLine="709"/>
        <w:rPr>
          <w:rFonts w:eastAsiaTheme="minorEastAsia"/>
          <w:snapToGrid/>
          <w:sz w:val="24"/>
          <w:szCs w:val="24"/>
        </w:rPr>
      </w:pPr>
      <w:r w:rsidRPr="007C1B57">
        <w:rPr>
          <w:rFonts w:eastAsiaTheme="minorEastAsia"/>
          <w:snapToGrid/>
          <w:sz w:val="24"/>
          <w:szCs w:val="24"/>
        </w:rPr>
        <w:t xml:space="preserve">- с 01.01.2017 г. </w:t>
      </w:r>
      <w:r>
        <w:rPr>
          <w:rFonts w:eastAsiaTheme="minorEastAsia"/>
          <w:snapToGrid/>
          <w:sz w:val="24"/>
          <w:szCs w:val="24"/>
        </w:rPr>
        <w:t xml:space="preserve"> </w:t>
      </w:r>
      <w:r w:rsidRPr="007C1B57">
        <w:rPr>
          <w:rFonts w:eastAsiaTheme="minorEastAsia"/>
          <w:snapToGrid/>
          <w:sz w:val="24"/>
          <w:szCs w:val="24"/>
        </w:rPr>
        <w:t xml:space="preserve">- </w:t>
      </w:r>
      <w:r>
        <w:rPr>
          <w:rFonts w:eastAsiaTheme="minorEastAsia"/>
          <w:snapToGrid/>
          <w:sz w:val="24"/>
          <w:szCs w:val="24"/>
        </w:rPr>
        <w:t xml:space="preserve"> </w:t>
      </w:r>
      <w:r w:rsidRPr="007C1B57">
        <w:rPr>
          <w:rFonts w:eastAsiaTheme="minorEastAsia"/>
          <w:snapToGrid/>
          <w:sz w:val="24"/>
          <w:szCs w:val="24"/>
        </w:rPr>
        <w:t xml:space="preserve">30.06.2017 г. – </w:t>
      </w:r>
      <w:r>
        <w:rPr>
          <w:rFonts w:eastAsiaTheme="minorEastAsia"/>
          <w:snapToGrid/>
          <w:sz w:val="24"/>
          <w:szCs w:val="24"/>
        </w:rPr>
        <w:t>1945,41</w:t>
      </w:r>
      <w:r w:rsidRPr="007C1B57">
        <w:rPr>
          <w:rFonts w:eastAsiaTheme="minorEastAsia"/>
          <w:snapToGrid/>
          <w:sz w:val="24"/>
          <w:szCs w:val="24"/>
        </w:rPr>
        <w:t xml:space="preserve"> руб./Гкал </w:t>
      </w:r>
      <w:r w:rsidRPr="007C1B57">
        <w:rPr>
          <w:sz w:val="24"/>
          <w:szCs w:val="24"/>
        </w:rPr>
        <w:t>(</w:t>
      </w:r>
      <w:r>
        <w:rPr>
          <w:sz w:val="24"/>
          <w:szCs w:val="24"/>
        </w:rPr>
        <w:t>НДС не облагается</w:t>
      </w:r>
      <w:r w:rsidRPr="007C1B57">
        <w:rPr>
          <w:sz w:val="24"/>
          <w:szCs w:val="24"/>
        </w:rPr>
        <w:t>)</w:t>
      </w:r>
      <w:r w:rsidRPr="007C1B57">
        <w:rPr>
          <w:rFonts w:eastAsiaTheme="minorEastAsia"/>
          <w:snapToGrid/>
          <w:sz w:val="24"/>
          <w:szCs w:val="24"/>
        </w:rPr>
        <w:t>;</w:t>
      </w:r>
    </w:p>
    <w:p w:rsidR="00545E35" w:rsidRPr="007C1B57" w:rsidRDefault="00545E35" w:rsidP="00545E35">
      <w:pPr>
        <w:pStyle w:val="aa"/>
        <w:ind w:firstLine="709"/>
        <w:rPr>
          <w:rFonts w:eastAsiaTheme="minorEastAsia"/>
          <w:snapToGrid/>
          <w:sz w:val="24"/>
          <w:szCs w:val="24"/>
        </w:rPr>
      </w:pPr>
      <w:r w:rsidRPr="007C1B57">
        <w:rPr>
          <w:rFonts w:eastAsiaTheme="minorEastAsia"/>
          <w:snapToGrid/>
          <w:sz w:val="24"/>
          <w:szCs w:val="24"/>
        </w:rPr>
        <w:t xml:space="preserve">- с 01.07.2017 г. – 31.12.2017 г. – </w:t>
      </w:r>
      <w:r>
        <w:rPr>
          <w:rFonts w:eastAsiaTheme="minorEastAsia"/>
          <w:snapToGrid/>
          <w:sz w:val="24"/>
          <w:szCs w:val="24"/>
        </w:rPr>
        <w:t>2061,87</w:t>
      </w:r>
      <w:r w:rsidRPr="007C1B57">
        <w:rPr>
          <w:rFonts w:eastAsiaTheme="minorEastAsia"/>
          <w:snapToGrid/>
          <w:sz w:val="24"/>
          <w:szCs w:val="24"/>
        </w:rPr>
        <w:t xml:space="preserve"> руб./Гкал </w:t>
      </w:r>
      <w:r w:rsidRPr="007C1B57">
        <w:rPr>
          <w:sz w:val="24"/>
          <w:szCs w:val="24"/>
        </w:rPr>
        <w:t>(</w:t>
      </w:r>
      <w:r>
        <w:rPr>
          <w:sz w:val="24"/>
          <w:szCs w:val="24"/>
        </w:rPr>
        <w:t>НДС не облагается</w:t>
      </w:r>
      <w:r w:rsidRPr="007C1B57">
        <w:rPr>
          <w:sz w:val="24"/>
          <w:szCs w:val="24"/>
        </w:rPr>
        <w:t>)</w:t>
      </w:r>
      <w:r w:rsidRPr="007C1B57">
        <w:rPr>
          <w:rFonts w:eastAsiaTheme="minorEastAsia"/>
          <w:snapToGrid/>
          <w:sz w:val="24"/>
          <w:szCs w:val="24"/>
        </w:rPr>
        <w:t xml:space="preserve">  (рост к декабрю 2016 года – 10</w:t>
      </w:r>
      <w:r>
        <w:rPr>
          <w:rFonts w:eastAsiaTheme="minorEastAsia"/>
          <w:snapToGrid/>
          <w:sz w:val="24"/>
          <w:szCs w:val="24"/>
        </w:rPr>
        <w:t>6</w:t>
      </w:r>
      <w:r w:rsidRPr="007C1B57">
        <w:rPr>
          <w:rFonts w:eastAsiaTheme="minorEastAsia"/>
          <w:snapToGrid/>
          <w:sz w:val="24"/>
          <w:szCs w:val="24"/>
        </w:rPr>
        <w:t>,</w:t>
      </w:r>
      <w:r>
        <w:rPr>
          <w:rFonts w:eastAsiaTheme="minorEastAsia"/>
          <w:snapToGrid/>
          <w:sz w:val="24"/>
          <w:szCs w:val="24"/>
        </w:rPr>
        <w:t>0</w:t>
      </w:r>
      <w:r w:rsidRPr="007C1B57">
        <w:rPr>
          <w:rFonts w:eastAsiaTheme="minorEastAsia"/>
          <w:snapToGrid/>
          <w:sz w:val="24"/>
          <w:szCs w:val="24"/>
        </w:rPr>
        <w:t>%);</w:t>
      </w:r>
    </w:p>
    <w:p w:rsidR="00545E35" w:rsidRPr="007C1B57" w:rsidRDefault="00545E35" w:rsidP="00545E35">
      <w:pPr>
        <w:pStyle w:val="aa"/>
        <w:ind w:firstLine="709"/>
        <w:rPr>
          <w:rFonts w:eastAsiaTheme="minorEastAsia"/>
          <w:snapToGrid/>
          <w:sz w:val="24"/>
          <w:szCs w:val="24"/>
        </w:rPr>
      </w:pPr>
      <w:r w:rsidRPr="007C1B57">
        <w:rPr>
          <w:rFonts w:eastAsiaTheme="minorEastAsia"/>
          <w:snapToGrid/>
          <w:sz w:val="24"/>
          <w:szCs w:val="24"/>
        </w:rPr>
        <w:t xml:space="preserve">- с 01.01.2018 г. – 30.06.2018 г. – </w:t>
      </w:r>
      <w:r>
        <w:rPr>
          <w:rFonts w:eastAsiaTheme="minorEastAsia"/>
          <w:snapToGrid/>
          <w:sz w:val="24"/>
          <w:szCs w:val="24"/>
        </w:rPr>
        <w:t>2061,87</w:t>
      </w:r>
      <w:r w:rsidRPr="007C1B57">
        <w:rPr>
          <w:rFonts w:eastAsiaTheme="minorEastAsia"/>
          <w:snapToGrid/>
          <w:sz w:val="24"/>
          <w:szCs w:val="24"/>
        </w:rPr>
        <w:t xml:space="preserve"> руб./Гкал </w:t>
      </w:r>
      <w:r w:rsidRPr="007C1B57">
        <w:rPr>
          <w:sz w:val="24"/>
          <w:szCs w:val="24"/>
        </w:rPr>
        <w:t>(</w:t>
      </w:r>
      <w:r>
        <w:rPr>
          <w:sz w:val="24"/>
          <w:szCs w:val="24"/>
        </w:rPr>
        <w:t>НДС не облагается</w:t>
      </w:r>
      <w:r w:rsidRPr="007C1B57">
        <w:rPr>
          <w:sz w:val="24"/>
          <w:szCs w:val="24"/>
        </w:rPr>
        <w:t>)</w:t>
      </w:r>
      <w:r w:rsidRPr="007C1B57">
        <w:rPr>
          <w:rFonts w:eastAsiaTheme="minorEastAsia"/>
          <w:snapToGrid/>
          <w:sz w:val="24"/>
          <w:szCs w:val="24"/>
        </w:rPr>
        <w:t>;</w:t>
      </w:r>
    </w:p>
    <w:p w:rsidR="00545E35" w:rsidRDefault="00545E35" w:rsidP="00545E35">
      <w:pPr>
        <w:pStyle w:val="aa"/>
        <w:ind w:firstLine="709"/>
        <w:rPr>
          <w:rFonts w:eastAsiaTheme="minorEastAsia"/>
          <w:snapToGrid/>
          <w:sz w:val="24"/>
          <w:szCs w:val="24"/>
        </w:rPr>
      </w:pPr>
      <w:r w:rsidRPr="007C1B57">
        <w:rPr>
          <w:rFonts w:eastAsiaTheme="minorEastAsia"/>
          <w:snapToGrid/>
          <w:sz w:val="24"/>
          <w:szCs w:val="24"/>
        </w:rPr>
        <w:t xml:space="preserve">- с 01.07.2018 г. – 31.12.2018 г. – </w:t>
      </w:r>
      <w:r>
        <w:rPr>
          <w:rFonts w:eastAsiaTheme="minorEastAsia"/>
          <w:snapToGrid/>
          <w:sz w:val="24"/>
          <w:szCs w:val="24"/>
        </w:rPr>
        <w:t>2166,58 руб./</w:t>
      </w:r>
      <w:r w:rsidRPr="007C1B57">
        <w:rPr>
          <w:rFonts w:eastAsiaTheme="minorEastAsia"/>
          <w:snapToGrid/>
          <w:sz w:val="24"/>
          <w:szCs w:val="24"/>
        </w:rPr>
        <w:t xml:space="preserve">Гкал </w:t>
      </w:r>
      <w:r w:rsidRPr="007C1B57">
        <w:rPr>
          <w:sz w:val="24"/>
          <w:szCs w:val="24"/>
        </w:rPr>
        <w:t>(</w:t>
      </w:r>
      <w:r>
        <w:rPr>
          <w:sz w:val="24"/>
          <w:szCs w:val="24"/>
        </w:rPr>
        <w:t>НДС не облагается</w:t>
      </w:r>
      <w:r w:rsidRPr="007C1B57">
        <w:rPr>
          <w:sz w:val="24"/>
          <w:szCs w:val="24"/>
        </w:rPr>
        <w:t>)</w:t>
      </w:r>
      <w:r w:rsidRPr="007C1B57">
        <w:rPr>
          <w:rFonts w:eastAsiaTheme="minorEastAsia"/>
          <w:snapToGrid/>
          <w:sz w:val="24"/>
          <w:szCs w:val="24"/>
        </w:rPr>
        <w:t xml:space="preserve"> (рост к декабрю 2017 года – 10</w:t>
      </w:r>
      <w:r>
        <w:rPr>
          <w:rFonts w:eastAsiaTheme="minorEastAsia"/>
          <w:snapToGrid/>
          <w:sz w:val="24"/>
          <w:szCs w:val="24"/>
        </w:rPr>
        <w:t>5</w:t>
      </w:r>
      <w:r w:rsidRPr="007C1B57">
        <w:rPr>
          <w:rFonts w:eastAsiaTheme="minorEastAsia"/>
          <w:snapToGrid/>
          <w:sz w:val="24"/>
          <w:szCs w:val="24"/>
        </w:rPr>
        <w:t>,</w:t>
      </w:r>
      <w:r>
        <w:rPr>
          <w:rFonts w:eastAsiaTheme="minorEastAsia"/>
          <w:snapToGrid/>
          <w:sz w:val="24"/>
          <w:szCs w:val="24"/>
        </w:rPr>
        <w:t>1</w:t>
      </w:r>
      <w:r w:rsidRPr="007C1B57">
        <w:rPr>
          <w:rFonts w:eastAsiaTheme="minorEastAsia"/>
          <w:snapToGrid/>
          <w:sz w:val="24"/>
          <w:szCs w:val="24"/>
        </w:rPr>
        <w:t>%).</w:t>
      </w:r>
    </w:p>
    <w:p w:rsidR="00545E35" w:rsidRPr="007C1B57" w:rsidRDefault="00545E35" w:rsidP="00545E35">
      <w:pPr>
        <w:pStyle w:val="aa"/>
        <w:ind w:firstLine="709"/>
        <w:rPr>
          <w:sz w:val="24"/>
          <w:szCs w:val="24"/>
        </w:rPr>
      </w:pPr>
      <w:r w:rsidRPr="007C1B57">
        <w:rPr>
          <w:sz w:val="24"/>
          <w:szCs w:val="24"/>
        </w:rPr>
        <w:t>Все члены Правления, принимавшие участие в рассмотрении вопроса №</w:t>
      </w:r>
      <w:r>
        <w:rPr>
          <w:sz w:val="24"/>
          <w:szCs w:val="24"/>
        </w:rPr>
        <w:t xml:space="preserve">10 </w:t>
      </w:r>
      <w:r w:rsidRPr="007C1B57">
        <w:rPr>
          <w:sz w:val="24"/>
          <w:szCs w:val="24"/>
        </w:rPr>
        <w:t xml:space="preserve">Повестки, предложение уполномоченного по делу </w:t>
      </w:r>
      <w:r>
        <w:rPr>
          <w:sz w:val="24"/>
          <w:szCs w:val="24"/>
        </w:rPr>
        <w:t xml:space="preserve">А.А.Шипулиной </w:t>
      </w:r>
      <w:r w:rsidRPr="007C1B57">
        <w:rPr>
          <w:sz w:val="24"/>
          <w:szCs w:val="24"/>
        </w:rPr>
        <w:t>поддержали единогласно.</w:t>
      </w:r>
    </w:p>
    <w:p w:rsidR="00545E35" w:rsidRPr="007C1B57" w:rsidRDefault="00545E35" w:rsidP="00545E35">
      <w:pPr>
        <w:pStyle w:val="aa"/>
        <w:ind w:firstLine="709"/>
        <w:rPr>
          <w:sz w:val="24"/>
          <w:szCs w:val="24"/>
        </w:rPr>
      </w:pPr>
      <w:r w:rsidRPr="007C1B57">
        <w:rPr>
          <w:sz w:val="24"/>
          <w:szCs w:val="24"/>
        </w:rPr>
        <w:t>Солдатова И.Ю. – Принять предложение уполномоченного по делу.</w:t>
      </w:r>
    </w:p>
    <w:p w:rsidR="00545E35" w:rsidRPr="007C1B57" w:rsidRDefault="00545E35" w:rsidP="00545E35">
      <w:pPr>
        <w:autoSpaceDE w:val="0"/>
        <w:autoSpaceDN w:val="0"/>
        <w:adjustRightInd w:val="0"/>
        <w:spacing w:after="0" w:line="240" w:lineRule="auto"/>
        <w:jc w:val="both"/>
        <w:rPr>
          <w:rFonts w:ascii="Times New Roman" w:hAnsi="Times New Roman" w:cs="Times New Roman"/>
          <w:b/>
          <w:bCs/>
          <w:sz w:val="24"/>
          <w:szCs w:val="24"/>
        </w:rPr>
      </w:pPr>
    </w:p>
    <w:p w:rsidR="00545E35" w:rsidRPr="007C1B57" w:rsidRDefault="00545E35" w:rsidP="00545E35">
      <w:pPr>
        <w:autoSpaceDE w:val="0"/>
        <w:autoSpaceDN w:val="0"/>
        <w:adjustRightInd w:val="0"/>
        <w:spacing w:after="0" w:line="240" w:lineRule="auto"/>
        <w:jc w:val="both"/>
        <w:rPr>
          <w:rFonts w:ascii="Times New Roman" w:hAnsi="Times New Roman" w:cs="Times New Roman"/>
          <w:b/>
          <w:bCs/>
          <w:sz w:val="24"/>
          <w:szCs w:val="24"/>
        </w:rPr>
      </w:pPr>
      <w:r w:rsidRPr="007C1B57">
        <w:rPr>
          <w:rFonts w:ascii="Times New Roman" w:hAnsi="Times New Roman" w:cs="Times New Roman"/>
          <w:b/>
          <w:bCs/>
          <w:sz w:val="24"/>
          <w:szCs w:val="24"/>
        </w:rPr>
        <w:t>РЕШИЛИ:</w:t>
      </w:r>
    </w:p>
    <w:p w:rsidR="00545E35" w:rsidRPr="006517CE" w:rsidRDefault="00545E35" w:rsidP="00545E35">
      <w:pPr>
        <w:tabs>
          <w:tab w:val="left" w:pos="567"/>
        </w:tabs>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1. Установить тарифы на тепловую энергию</w:t>
      </w:r>
      <w:r>
        <w:rPr>
          <w:rFonts w:ascii="Times New Roman" w:hAnsi="Times New Roman" w:cs="Times New Roman"/>
          <w:sz w:val="24"/>
          <w:szCs w:val="24"/>
        </w:rPr>
        <w:t>,</w:t>
      </w:r>
      <w:r w:rsidRPr="006517CE">
        <w:rPr>
          <w:rFonts w:ascii="Times New Roman" w:hAnsi="Times New Roman" w:cs="Times New Roman"/>
          <w:sz w:val="24"/>
          <w:szCs w:val="24"/>
        </w:rPr>
        <w:t xml:space="preserve"> </w:t>
      </w:r>
      <w:r>
        <w:rPr>
          <w:rFonts w:ascii="Times New Roman" w:hAnsi="Times New Roman" w:cs="Times New Roman"/>
          <w:sz w:val="24"/>
          <w:szCs w:val="24"/>
        </w:rPr>
        <w:t xml:space="preserve">поставляемую </w:t>
      </w:r>
      <w:r>
        <w:rPr>
          <w:rFonts w:ascii="Times New Roman" w:hAnsi="Times New Roman"/>
          <w:sz w:val="23"/>
          <w:szCs w:val="23"/>
        </w:rPr>
        <w:t>ИП Козлов А.С.</w:t>
      </w:r>
      <w:r w:rsidRPr="00952197">
        <w:rPr>
          <w:rFonts w:ascii="Times New Roman" w:hAnsi="Times New Roman"/>
          <w:sz w:val="23"/>
          <w:szCs w:val="23"/>
        </w:rPr>
        <w:t xml:space="preserve"> потребителям </w:t>
      </w:r>
      <w:r>
        <w:rPr>
          <w:rFonts w:ascii="Times New Roman" w:hAnsi="Times New Roman"/>
          <w:sz w:val="23"/>
          <w:szCs w:val="23"/>
        </w:rPr>
        <w:t xml:space="preserve">Ивановского </w:t>
      </w:r>
      <w:r w:rsidRPr="00952197">
        <w:rPr>
          <w:rFonts w:ascii="Times New Roman" w:hAnsi="Times New Roman"/>
          <w:sz w:val="23"/>
          <w:szCs w:val="23"/>
        </w:rPr>
        <w:t xml:space="preserve">сельского поселения </w:t>
      </w:r>
      <w:r>
        <w:rPr>
          <w:rFonts w:ascii="Times New Roman" w:hAnsi="Times New Roman"/>
          <w:sz w:val="23"/>
          <w:szCs w:val="23"/>
        </w:rPr>
        <w:t xml:space="preserve">Шарьинского </w:t>
      </w:r>
      <w:r w:rsidRPr="00952197">
        <w:rPr>
          <w:rFonts w:ascii="Times New Roman" w:hAnsi="Times New Roman"/>
          <w:sz w:val="23"/>
          <w:szCs w:val="23"/>
        </w:rPr>
        <w:t>муниципального района на 2016-2018 годы</w:t>
      </w:r>
      <w:r>
        <w:rPr>
          <w:rFonts w:ascii="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2410"/>
        <w:gridCol w:w="2410"/>
      </w:tblGrid>
      <w:tr w:rsidR="00545E35" w:rsidRPr="00C5639D" w:rsidTr="00545E35">
        <w:trPr>
          <w:trHeight w:val="288"/>
        </w:trPr>
        <w:tc>
          <w:tcPr>
            <w:tcW w:w="3227" w:type="dxa"/>
          </w:tcPr>
          <w:p w:rsidR="00545E35" w:rsidRPr="00C5639D" w:rsidRDefault="00545E35" w:rsidP="00545E35">
            <w:pPr>
              <w:pStyle w:val="1"/>
              <w:spacing w:before="0" w:line="240" w:lineRule="auto"/>
              <w:jc w:val="center"/>
              <w:rPr>
                <w:rFonts w:ascii="Times New Roman" w:hAnsi="Times New Roman"/>
                <w:b w:val="0"/>
                <w:color w:val="auto"/>
                <w:sz w:val="20"/>
                <w:szCs w:val="20"/>
              </w:rPr>
            </w:pPr>
            <w:r w:rsidRPr="00C5639D">
              <w:rPr>
                <w:rFonts w:ascii="Times New Roman" w:hAnsi="Times New Roman"/>
                <w:b w:val="0"/>
                <w:color w:val="auto"/>
                <w:sz w:val="20"/>
                <w:szCs w:val="20"/>
              </w:rPr>
              <w:t>Категория потребителей</w:t>
            </w:r>
          </w:p>
        </w:tc>
        <w:tc>
          <w:tcPr>
            <w:tcW w:w="1559" w:type="dxa"/>
          </w:tcPr>
          <w:p w:rsidR="00545E35" w:rsidRPr="00C5639D" w:rsidRDefault="00545E35" w:rsidP="00545E35">
            <w:pPr>
              <w:pStyle w:val="1"/>
              <w:spacing w:before="0" w:line="240" w:lineRule="auto"/>
              <w:jc w:val="center"/>
              <w:rPr>
                <w:rFonts w:ascii="Times New Roman" w:hAnsi="Times New Roman"/>
                <w:b w:val="0"/>
                <w:color w:val="auto"/>
                <w:sz w:val="20"/>
                <w:szCs w:val="20"/>
              </w:rPr>
            </w:pPr>
            <w:r w:rsidRPr="00C5639D">
              <w:rPr>
                <w:rFonts w:ascii="Times New Roman" w:hAnsi="Times New Roman"/>
                <w:b w:val="0"/>
                <w:color w:val="auto"/>
                <w:sz w:val="20"/>
                <w:szCs w:val="20"/>
              </w:rPr>
              <w:t>ед. изм.</w:t>
            </w:r>
          </w:p>
        </w:tc>
        <w:tc>
          <w:tcPr>
            <w:tcW w:w="2410" w:type="dxa"/>
          </w:tcPr>
          <w:p w:rsidR="00545E35" w:rsidRPr="00C5639D" w:rsidRDefault="00545E35" w:rsidP="00545E35">
            <w:pPr>
              <w:pStyle w:val="1"/>
              <w:spacing w:before="0" w:line="240" w:lineRule="auto"/>
              <w:jc w:val="center"/>
              <w:rPr>
                <w:rFonts w:ascii="Times New Roman" w:hAnsi="Times New Roman"/>
                <w:b w:val="0"/>
                <w:color w:val="auto"/>
                <w:sz w:val="20"/>
                <w:szCs w:val="20"/>
              </w:rPr>
            </w:pPr>
            <w:r w:rsidRPr="00C5639D">
              <w:rPr>
                <w:rFonts w:ascii="Times New Roman" w:hAnsi="Times New Roman"/>
                <w:b w:val="0"/>
                <w:color w:val="auto"/>
                <w:sz w:val="20"/>
                <w:szCs w:val="20"/>
              </w:rPr>
              <w:t>Население (с НДС)</w:t>
            </w:r>
            <w:r>
              <w:rPr>
                <w:rFonts w:ascii="Times New Roman" w:hAnsi="Times New Roman"/>
                <w:b w:val="0"/>
                <w:color w:val="auto"/>
                <w:sz w:val="20"/>
                <w:szCs w:val="20"/>
              </w:rPr>
              <w:t>*</w:t>
            </w:r>
          </w:p>
        </w:tc>
        <w:tc>
          <w:tcPr>
            <w:tcW w:w="2410" w:type="dxa"/>
          </w:tcPr>
          <w:p w:rsidR="00545E35" w:rsidRPr="00C5639D" w:rsidRDefault="00545E35" w:rsidP="00545E35">
            <w:pPr>
              <w:pStyle w:val="1"/>
              <w:spacing w:before="0" w:line="240" w:lineRule="auto"/>
              <w:jc w:val="center"/>
              <w:rPr>
                <w:rFonts w:ascii="Times New Roman" w:hAnsi="Times New Roman"/>
                <w:b w:val="0"/>
                <w:color w:val="auto"/>
                <w:sz w:val="20"/>
                <w:szCs w:val="20"/>
              </w:rPr>
            </w:pPr>
            <w:r w:rsidRPr="00C5639D">
              <w:rPr>
                <w:rFonts w:ascii="Times New Roman" w:hAnsi="Times New Roman"/>
                <w:b w:val="0"/>
                <w:color w:val="auto"/>
                <w:sz w:val="20"/>
                <w:szCs w:val="20"/>
              </w:rPr>
              <w:t>Бюджетные и прочие потребители</w:t>
            </w:r>
          </w:p>
          <w:p w:rsidR="00545E35" w:rsidRPr="00C5639D" w:rsidRDefault="00545E35" w:rsidP="00545E35">
            <w:pPr>
              <w:pStyle w:val="1"/>
              <w:spacing w:before="0" w:line="240" w:lineRule="auto"/>
              <w:jc w:val="center"/>
              <w:rPr>
                <w:rFonts w:ascii="Times New Roman" w:hAnsi="Times New Roman"/>
                <w:b w:val="0"/>
                <w:color w:val="auto"/>
                <w:sz w:val="20"/>
                <w:szCs w:val="20"/>
              </w:rPr>
            </w:pPr>
            <w:r w:rsidRPr="00C5639D">
              <w:rPr>
                <w:rFonts w:ascii="Times New Roman" w:hAnsi="Times New Roman"/>
                <w:b w:val="0"/>
                <w:color w:val="auto"/>
                <w:sz w:val="20"/>
                <w:szCs w:val="20"/>
              </w:rPr>
              <w:t>в горячей воде</w:t>
            </w:r>
          </w:p>
        </w:tc>
      </w:tr>
      <w:tr w:rsidR="00545E35" w:rsidRPr="00C5639D" w:rsidTr="00545E35">
        <w:trPr>
          <w:trHeight w:val="288"/>
        </w:trPr>
        <w:tc>
          <w:tcPr>
            <w:tcW w:w="3227" w:type="dxa"/>
          </w:tcPr>
          <w:p w:rsidR="00545E35" w:rsidRPr="00C5639D" w:rsidRDefault="00545E35" w:rsidP="00545E35">
            <w:pPr>
              <w:pStyle w:val="1"/>
              <w:spacing w:before="0" w:line="240" w:lineRule="auto"/>
              <w:jc w:val="both"/>
              <w:rPr>
                <w:rFonts w:ascii="Times New Roman" w:hAnsi="Times New Roman"/>
                <w:color w:val="auto"/>
                <w:sz w:val="20"/>
                <w:szCs w:val="20"/>
              </w:rPr>
            </w:pPr>
            <w:r w:rsidRPr="00C5639D">
              <w:rPr>
                <w:rFonts w:ascii="Times New Roman" w:hAnsi="Times New Roman"/>
                <w:color w:val="auto"/>
                <w:sz w:val="20"/>
                <w:szCs w:val="20"/>
              </w:rPr>
              <w:t>Период</w:t>
            </w:r>
          </w:p>
        </w:tc>
        <w:tc>
          <w:tcPr>
            <w:tcW w:w="1559" w:type="dxa"/>
            <w:vAlign w:val="bottom"/>
          </w:tcPr>
          <w:p w:rsidR="00545E35" w:rsidRPr="00C5639D" w:rsidRDefault="00545E35" w:rsidP="00545E35">
            <w:pPr>
              <w:spacing w:after="0" w:line="240" w:lineRule="auto"/>
              <w:rPr>
                <w:rFonts w:ascii="Times New Roman" w:hAnsi="Times New Roman" w:cs="Times New Roman"/>
                <w:sz w:val="20"/>
                <w:szCs w:val="20"/>
              </w:rPr>
            </w:pPr>
          </w:p>
        </w:tc>
        <w:tc>
          <w:tcPr>
            <w:tcW w:w="2410" w:type="dxa"/>
          </w:tcPr>
          <w:p w:rsidR="00545E35" w:rsidRPr="00C5639D" w:rsidRDefault="00545E35" w:rsidP="00545E35">
            <w:pPr>
              <w:pStyle w:val="1"/>
              <w:spacing w:before="0" w:line="240" w:lineRule="auto"/>
              <w:rPr>
                <w:rFonts w:ascii="Times New Roman" w:hAnsi="Times New Roman"/>
                <w:color w:val="auto"/>
                <w:sz w:val="20"/>
                <w:szCs w:val="20"/>
              </w:rPr>
            </w:pPr>
          </w:p>
        </w:tc>
        <w:tc>
          <w:tcPr>
            <w:tcW w:w="2410" w:type="dxa"/>
          </w:tcPr>
          <w:p w:rsidR="00545E35" w:rsidRPr="00C5639D" w:rsidRDefault="00545E35" w:rsidP="00545E35">
            <w:pPr>
              <w:pStyle w:val="1"/>
              <w:spacing w:before="0" w:line="240" w:lineRule="auto"/>
              <w:rPr>
                <w:rFonts w:ascii="Times New Roman" w:hAnsi="Times New Roman"/>
                <w:color w:val="auto"/>
                <w:sz w:val="20"/>
                <w:szCs w:val="20"/>
              </w:rPr>
            </w:pPr>
          </w:p>
        </w:tc>
      </w:tr>
      <w:tr w:rsidR="00545E35" w:rsidRPr="00C5639D" w:rsidTr="00545E35">
        <w:trPr>
          <w:trHeight w:val="337"/>
        </w:trPr>
        <w:tc>
          <w:tcPr>
            <w:tcW w:w="3227" w:type="dxa"/>
          </w:tcPr>
          <w:p w:rsidR="00545E35" w:rsidRPr="00C5639D" w:rsidRDefault="00545E35" w:rsidP="00545E35">
            <w:pPr>
              <w:autoSpaceDE w:val="0"/>
              <w:autoSpaceDN w:val="0"/>
              <w:adjustRightInd w:val="0"/>
              <w:spacing w:after="0" w:line="240" w:lineRule="auto"/>
              <w:rPr>
                <w:rFonts w:ascii="Times New Roman" w:hAnsi="Times New Roman" w:cs="Times New Roman"/>
                <w:sz w:val="20"/>
                <w:szCs w:val="20"/>
              </w:rPr>
            </w:pPr>
            <w:r w:rsidRPr="00C5639D">
              <w:rPr>
                <w:rFonts w:ascii="Times New Roman" w:hAnsi="Times New Roman" w:cs="Times New Roman"/>
                <w:sz w:val="20"/>
                <w:szCs w:val="20"/>
              </w:rPr>
              <w:t>с 01.01.2016- 30.06.2016</w:t>
            </w:r>
          </w:p>
        </w:tc>
        <w:tc>
          <w:tcPr>
            <w:tcW w:w="1559" w:type="dxa"/>
            <w:vAlign w:val="center"/>
          </w:tcPr>
          <w:p w:rsidR="00545E35" w:rsidRPr="00C5639D" w:rsidRDefault="00545E35" w:rsidP="00545E35">
            <w:pPr>
              <w:pStyle w:val="1"/>
              <w:spacing w:before="0" w:line="240" w:lineRule="auto"/>
              <w:jc w:val="center"/>
              <w:rPr>
                <w:rFonts w:ascii="Times New Roman" w:hAnsi="Times New Roman"/>
                <w:color w:val="auto"/>
                <w:sz w:val="20"/>
                <w:szCs w:val="20"/>
              </w:rPr>
            </w:pPr>
            <w:r w:rsidRPr="00C5639D">
              <w:rPr>
                <w:rFonts w:ascii="Times New Roman" w:hAnsi="Times New Roman"/>
                <w:color w:val="auto"/>
                <w:sz w:val="20"/>
                <w:szCs w:val="20"/>
              </w:rPr>
              <w:t>руб. /Гкал</w:t>
            </w:r>
          </w:p>
        </w:tc>
        <w:tc>
          <w:tcPr>
            <w:tcW w:w="2410" w:type="dxa"/>
            <w:vAlign w:val="center"/>
          </w:tcPr>
          <w:p w:rsidR="00545E35" w:rsidRPr="00453303" w:rsidRDefault="00545E35" w:rsidP="00545E3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1868,40</w:t>
            </w:r>
          </w:p>
        </w:tc>
        <w:tc>
          <w:tcPr>
            <w:tcW w:w="2410" w:type="dxa"/>
            <w:vAlign w:val="center"/>
          </w:tcPr>
          <w:p w:rsidR="00545E35" w:rsidRPr="00453303" w:rsidRDefault="00545E35" w:rsidP="00545E3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1868,40</w:t>
            </w:r>
          </w:p>
        </w:tc>
      </w:tr>
      <w:tr w:rsidR="00545E35" w:rsidRPr="00C5639D" w:rsidTr="00545E35">
        <w:trPr>
          <w:trHeight w:val="447"/>
        </w:trPr>
        <w:tc>
          <w:tcPr>
            <w:tcW w:w="3227" w:type="dxa"/>
          </w:tcPr>
          <w:p w:rsidR="00545E35" w:rsidRPr="00C5639D" w:rsidRDefault="00545E35" w:rsidP="00545E35">
            <w:pPr>
              <w:autoSpaceDE w:val="0"/>
              <w:autoSpaceDN w:val="0"/>
              <w:adjustRightInd w:val="0"/>
              <w:spacing w:after="0" w:line="240" w:lineRule="auto"/>
              <w:rPr>
                <w:rFonts w:ascii="Times New Roman" w:hAnsi="Times New Roman" w:cs="Times New Roman"/>
                <w:sz w:val="20"/>
                <w:szCs w:val="20"/>
              </w:rPr>
            </w:pPr>
            <w:r w:rsidRPr="00C5639D">
              <w:rPr>
                <w:rFonts w:ascii="Times New Roman" w:hAnsi="Times New Roman" w:cs="Times New Roman"/>
                <w:sz w:val="20"/>
                <w:szCs w:val="20"/>
              </w:rPr>
              <w:t>с 01.07.2016–31.12.2016</w:t>
            </w:r>
          </w:p>
        </w:tc>
        <w:tc>
          <w:tcPr>
            <w:tcW w:w="1559" w:type="dxa"/>
            <w:vAlign w:val="center"/>
          </w:tcPr>
          <w:p w:rsidR="00545E35" w:rsidRPr="00C5639D" w:rsidRDefault="00545E35" w:rsidP="00545E35">
            <w:pPr>
              <w:pStyle w:val="1"/>
              <w:spacing w:before="0" w:line="240" w:lineRule="auto"/>
              <w:jc w:val="center"/>
              <w:rPr>
                <w:rFonts w:ascii="Times New Roman" w:hAnsi="Times New Roman"/>
                <w:color w:val="auto"/>
                <w:sz w:val="20"/>
                <w:szCs w:val="20"/>
              </w:rPr>
            </w:pPr>
            <w:r w:rsidRPr="00C5639D">
              <w:rPr>
                <w:rFonts w:ascii="Times New Roman" w:hAnsi="Times New Roman"/>
                <w:color w:val="auto"/>
                <w:sz w:val="20"/>
                <w:szCs w:val="20"/>
              </w:rPr>
              <w:t>руб. /Гкал</w:t>
            </w:r>
          </w:p>
        </w:tc>
        <w:tc>
          <w:tcPr>
            <w:tcW w:w="2410" w:type="dxa"/>
            <w:vAlign w:val="center"/>
          </w:tcPr>
          <w:p w:rsidR="00545E35" w:rsidRPr="00453303" w:rsidRDefault="00545E35" w:rsidP="00545E3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1945,41</w:t>
            </w:r>
          </w:p>
        </w:tc>
        <w:tc>
          <w:tcPr>
            <w:tcW w:w="2410" w:type="dxa"/>
            <w:vAlign w:val="center"/>
          </w:tcPr>
          <w:p w:rsidR="00545E35" w:rsidRPr="00453303" w:rsidRDefault="00545E35" w:rsidP="00545E3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1945,41</w:t>
            </w:r>
          </w:p>
        </w:tc>
      </w:tr>
      <w:tr w:rsidR="00545E35" w:rsidRPr="00C5639D" w:rsidTr="00545E35">
        <w:trPr>
          <w:trHeight w:val="386"/>
        </w:trPr>
        <w:tc>
          <w:tcPr>
            <w:tcW w:w="3227" w:type="dxa"/>
          </w:tcPr>
          <w:p w:rsidR="00545E35" w:rsidRPr="00C5639D" w:rsidRDefault="00545E35" w:rsidP="00545E35">
            <w:pPr>
              <w:autoSpaceDE w:val="0"/>
              <w:autoSpaceDN w:val="0"/>
              <w:adjustRightInd w:val="0"/>
              <w:spacing w:after="0" w:line="240" w:lineRule="auto"/>
              <w:rPr>
                <w:rFonts w:ascii="Times New Roman" w:hAnsi="Times New Roman" w:cs="Times New Roman"/>
                <w:sz w:val="20"/>
                <w:szCs w:val="20"/>
              </w:rPr>
            </w:pPr>
            <w:r w:rsidRPr="00C5639D">
              <w:rPr>
                <w:rFonts w:ascii="Times New Roman" w:hAnsi="Times New Roman" w:cs="Times New Roman"/>
                <w:sz w:val="20"/>
                <w:szCs w:val="20"/>
              </w:rPr>
              <w:t>с 01.01.2017- 30.06.2017</w:t>
            </w:r>
          </w:p>
        </w:tc>
        <w:tc>
          <w:tcPr>
            <w:tcW w:w="1559" w:type="dxa"/>
            <w:vAlign w:val="center"/>
          </w:tcPr>
          <w:p w:rsidR="00545E35" w:rsidRPr="00C5639D" w:rsidRDefault="00545E35" w:rsidP="00545E35">
            <w:pPr>
              <w:pStyle w:val="1"/>
              <w:spacing w:before="0" w:line="240" w:lineRule="auto"/>
              <w:jc w:val="center"/>
              <w:rPr>
                <w:rFonts w:ascii="Times New Roman" w:hAnsi="Times New Roman"/>
                <w:color w:val="auto"/>
                <w:sz w:val="20"/>
                <w:szCs w:val="20"/>
              </w:rPr>
            </w:pPr>
            <w:r w:rsidRPr="00C5639D">
              <w:rPr>
                <w:rFonts w:ascii="Times New Roman" w:hAnsi="Times New Roman"/>
                <w:color w:val="auto"/>
                <w:sz w:val="20"/>
                <w:szCs w:val="20"/>
              </w:rPr>
              <w:t>руб. /Гкал</w:t>
            </w:r>
          </w:p>
        </w:tc>
        <w:tc>
          <w:tcPr>
            <w:tcW w:w="2410" w:type="dxa"/>
            <w:vAlign w:val="center"/>
          </w:tcPr>
          <w:p w:rsidR="00545E35" w:rsidRPr="00453303" w:rsidRDefault="00545E35" w:rsidP="00545E3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1945,41</w:t>
            </w:r>
          </w:p>
        </w:tc>
        <w:tc>
          <w:tcPr>
            <w:tcW w:w="2410" w:type="dxa"/>
            <w:vAlign w:val="center"/>
          </w:tcPr>
          <w:p w:rsidR="00545E35" w:rsidRPr="00453303" w:rsidRDefault="00545E35" w:rsidP="00545E3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1945,41</w:t>
            </w:r>
          </w:p>
        </w:tc>
      </w:tr>
      <w:tr w:rsidR="00545E35" w:rsidRPr="00C5639D" w:rsidTr="00545E35">
        <w:trPr>
          <w:trHeight w:val="351"/>
        </w:trPr>
        <w:tc>
          <w:tcPr>
            <w:tcW w:w="3227" w:type="dxa"/>
          </w:tcPr>
          <w:p w:rsidR="00545E35" w:rsidRPr="00C5639D" w:rsidRDefault="00545E35" w:rsidP="00545E35">
            <w:pPr>
              <w:autoSpaceDE w:val="0"/>
              <w:autoSpaceDN w:val="0"/>
              <w:adjustRightInd w:val="0"/>
              <w:spacing w:after="0" w:line="240" w:lineRule="auto"/>
              <w:rPr>
                <w:rFonts w:ascii="Times New Roman" w:hAnsi="Times New Roman" w:cs="Times New Roman"/>
                <w:sz w:val="20"/>
                <w:szCs w:val="20"/>
              </w:rPr>
            </w:pPr>
            <w:r w:rsidRPr="00C5639D">
              <w:rPr>
                <w:rFonts w:ascii="Times New Roman" w:hAnsi="Times New Roman" w:cs="Times New Roman"/>
                <w:sz w:val="20"/>
                <w:szCs w:val="20"/>
              </w:rPr>
              <w:t>с 01.07.2017–31.12.2017</w:t>
            </w:r>
          </w:p>
        </w:tc>
        <w:tc>
          <w:tcPr>
            <w:tcW w:w="1559" w:type="dxa"/>
            <w:vAlign w:val="center"/>
          </w:tcPr>
          <w:p w:rsidR="00545E35" w:rsidRPr="00C5639D" w:rsidRDefault="00545E35" w:rsidP="00545E35">
            <w:pPr>
              <w:pStyle w:val="1"/>
              <w:spacing w:before="0" w:line="240" w:lineRule="auto"/>
              <w:jc w:val="center"/>
              <w:rPr>
                <w:rFonts w:ascii="Times New Roman" w:hAnsi="Times New Roman"/>
                <w:color w:val="auto"/>
                <w:sz w:val="20"/>
                <w:szCs w:val="20"/>
              </w:rPr>
            </w:pPr>
            <w:r w:rsidRPr="00C5639D">
              <w:rPr>
                <w:rFonts w:ascii="Times New Roman" w:hAnsi="Times New Roman"/>
                <w:color w:val="auto"/>
                <w:sz w:val="20"/>
                <w:szCs w:val="20"/>
              </w:rPr>
              <w:t>руб. /Гкал</w:t>
            </w:r>
          </w:p>
        </w:tc>
        <w:tc>
          <w:tcPr>
            <w:tcW w:w="2410" w:type="dxa"/>
            <w:vAlign w:val="center"/>
          </w:tcPr>
          <w:p w:rsidR="00545E35" w:rsidRPr="00453303" w:rsidRDefault="00545E35" w:rsidP="00545E3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2061,87</w:t>
            </w:r>
          </w:p>
        </w:tc>
        <w:tc>
          <w:tcPr>
            <w:tcW w:w="2410" w:type="dxa"/>
            <w:vAlign w:val="center"/>
          </w:tcPr>
          <w:p w:rsidR="00545E35" w:rsidRPr="00453303" w:rsidRDefault="00545E35" w:rsidP="00545E3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2061,87</w:t>
            </w:r>
          </w:p>
        </w:tc>
      </w:tr>
      <w:tr w:rsidR="00545E35" w:rsidRPr="00C5639D" w:rsidTr="00545E35">
        <w:trPr>
          <w:trHeight w:val="317"/>
        </w:trPr>
        <w:tc>
          <w:tcPr>
            <w:tcW w:w="3227" w:type="dxa"/>
          </w:tcPr>
          <w:p w:rsidR="00545E35" w:rsidRPr="00C5639D" w:rsidRDefault="00545E35" w:rsidP="00545E35">
            <w:pPr>
              <w:autoSpaceDE w:val="0"/>
              <w:autoSpaceDN w:val="0"/>
              <w:adjustRightInd w:val="0"/>
              <w:spacing w:after="0" w:line="240" w:lineRule="auto"/>
              <w:rPr>
                <w:rFonts w:ascii="Times New Roman" w:hAnsi="Times New Roman" w:cs="Times New Roman"/>
                <w:sz w:val="20"/>
                <w:szCs w:val="20"/>
              </w:rPr>
            </w:pPr>
            <w:r w:rsidRPr="00C5639D">
              <w:rPr>
                <w:rFonts w:ascii="Times New Roman" w:hAnsi="Times New Roman" w:cs="Times New Roman"/>
                <w:sz w:val="20"/>
                <w:szCs w:val="20"/>
              </w:rPr>
              <w:t>с 01.01.2018- 30.06.2018</w:t>
            </w:r>
          </w:p>
        </w:tc>
        <w:tc>
          <w:tcPr>
            <w:tcW w:w="1559" w:type="dxa"/>
            <w:vAlign w:val="center"/>
          </w:tcPr>
          <w:p w:rsidR="00545E35" w:rsidRPr="00C5639D" w:rsidRDefault="00545E35" w:rsidP="00545E35">
            <w:pPr>
              <w:pStyle w:val="1"/>
              <w:spacing w:before="0" w:line="240" w:lineRule="auto"/>
              <w:jc w:val="center"/>
              <w:rPr>
                <w:rFonts w:ascii="Times New Roman" w:hAnsi="Times New Roman"/>
                <w:color w:val="auto"/>
                <w:sz w:val="20"/>
                <w:szCs w:val="20"/>
              </w:rPr>
            </w:pPr>
            <w:r w:rsidRPr="00C5639D">
              <w:rPr>
                <w:rFonts w:ascii="Times New Roman" w:hAnsi="Times New Roman"/>
                <w:color w:val="auto"/>
                <w:sz w:val="20"/>
                <w:szCs w:val="20"/>
              </w:rPr>
              <w:t>руб. /Гкал</w:t>
            </w:r>
          </w:p>
        </w:tc>
        <w:tc>
          <w:tcPr>
            <w:tcW w:w="2410" w:type="dxa"/>
            <w:vAlign w:val="center"/>
          </w:tcPr>
          <w:p w:rsidR="00545E35" w:rsidRPr="00453303" w:rsidRDefault="00545E35" w:rsidP="00545E3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2061,87</w:t>
            </w:r>
          </w:p>
        </w:tc>
        <w:tc>
          <w:tcPr>
            <w:tcW w:w="2410" w:type="dxa"/>
            <w:vAlign w:val="center"/>
          </w:tcPr>
          <w:p w:rsidR="00545E35" w:rsidRPr="00453303" w:rsidRDefault="00545E35" w:rsidP="00545E3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2061,87</w:t>
            </w:r>
          </w:p>
        </w:tc>
      </w:tr>
      <w:tr w:rsidR="00545E35" w:rsidRPr="00C5639D" w:rsidTr="00545E35">
        <w:trPr>
          <w:trHeight w:val="270"/>
        </w:trPr>
        <w:tc>
          <w:tcPr>
            <w:tcW w:w="3227" w:type="dxa"/>
          </w:tcPr>
          <w:p w:rsidR="00545E35" w:rsidRPr="00C5639D" w:rsidRDefault="00545E35" w:rsidP="00545E35">
            <w:pPr>
              <w:autoSpaceDE w:val="0"/>
              <w:autoSpaceDN w:val="0"/>
              <w:adjustRightInd w:val="0"/>
              <w:spacing w:after="0" w:line="240" w:lineRule="auto"/>
              <w:rPr>
                <w:rFonts w:ascii="Times New Roman" w:hAnsi="Times New Roman" w:cs="Times New Roman"/>
                <w:sz w:val="20"/>
                <w:szCs w:val="20"/>
              </w:rPr>
            </w:pPr>
            <w:r w:rsidRPr="00C5639D">
              <w:rPr>
                <w:rFonts w:ascii="Times New Roman" w:hAnsi="Times New Roman" w:cs="Times New Roman"/>
                <w:sz w:val="20"/>
                <w:szCs w:val="20"/>
              </w:rPr>
              <w:t>с 01.07.2018–31.12.2018</w:t>
            </w:r>
          </w:p>
        </w:tc>
        <w:tc>
          <w:tcPr>
            <w:tcW w:w="1559" w:type="dxa"/>
            <w:vAlign w:val="center"/>
          </w:tcPr>
          <w:p w:rsidR="00545E35" w:rsidRPr="00C5639D" w:rsidRDefault="00545E35" w:rsidP="00545E35">
            <w:pPr>
              <w:pStyle w:val="1"/>
              <w:spacing w:before="0" w:line="240" w:lineRule="auto"/>
              <w:jc w:val="center"/>
              <w:rPr>
                <w:rFonts w:ascii="Times New Roman" w:hAnsi="Times New Roman"/>
                <w:color w:val="auto"/>
                <w:sz w:val="20"/>
                <w:szCs w:val="20"/>
              </w:rPr>
            </w:pPr>
            <w:r w:rsidRPr="00C5639D">
              <w:rPr>
                <w:rFonts w:ascii="Times New Roman" w:hAnsi="Times New Roman"/>
                <w:color w:val="auto"/>
                <w:sz w:val="20"/>
                <w:szCs w:val="20"/>
              </w:rPr>
              <w:t>руб. /Гкал</w:t>
            </w:r>
          </w:p>
        </w:tc>
        <w:tc>
          <w:tcPr>
            <w:tcW w:w="2410" w:type="dxa"/>
            <w:vAlign w:val="center"/>
          </w:tcPr>
          <w:p w:rsidR="00545E35" w:rsidRPr="00453303" w:rsidRDefault="00545E35" w:rsidP="00545E3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2166,58</w:t>
            </w:r>
          </w:p>
        </w:tc>
        <w:tc>
          <w:tcPr>
            <w:tcW w:w="2410" w:type="dxa"/>
            <w:vAlign w:val="center"/>
          </w:tcPr>
          <w:p w:rsidR="00545E35" w:rsidRPr="00453303" w:rsidRDefault="00545E35" w:rsidP="00545E3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2166,58</w:t>
            </w:r>
          </w:p>
        </w:tc>
      </w:tr>
    </w:tbl>
    <w:p w:rsidR="00545E35" w:rsidRPr="006517CE" w:rsidRDefault="00545E35" w:rsidP="00545E3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517CE">
        <w:rPr>
          <w:rFonts w:ascii="Times New Roman" w:hAnsi="Times New Roman" w:cs="Times New Roman"/>
          <w:sz w:val="24"/>
          <w:szCs w:val="24"/>
        </w:rPr>
        <w:t xml:space="preserve">Тарифы на тепловую энергию, </w:t>
      </w:r>
      <w:r w:rsidRPr="007C1B57">
        <w:rPr>
          <w:rFonts w:ascii="Times New Roman" w:hAnsi="Times New Roman" w:cs="Times New Roman"/>
          <w:sz w:val="24"/>
          <w:szCs w:val="24"/>
        </w:rPr>
        <w:t xml:space="preserve">поставляемую </w:t>
      </w:r>
      <w:r>
        <w:rPr>
          <w:rFonts w:ascii="Times New Roman" w:hAnsi="Times New Roman"/>
          <w:sz w:val="23"/>
          <w:szCs w:val="23"/>
        </w:rPr>
        <w:t>ИП Козлов А.С.</w:t>
      </w:r>
      <w:r w:rsidRPr="007C1B57">
        <w:rPr>
          <w:rFonts w:ascii="Times New Roman" w:hAnsi="Times New Roman" w:cs="Times New Roman"/>
          <w:sz w:val="24"/>
          <w:szCs w:val="24"/>
        </w:rPr>
        <w:t xml:space="preserve"> потребителям</w:t>
      </w:r>
      <w:r w:rsidRPr="006517CE">
        <w:rPr>
          <w:rFonts w:ascii="Times New Roman" w:hAnsi="Times New Roman" w:cs="Times New Roman"/>
          <w:sz w:val="24"/>
          <w:szCs w:val="24"/>
        </w:rPr>
        <w:t>, налогом</w:t>
      </w:r>
      <w:r w:rsidRPr="006517CE">
        <w:rPr>
          <w:rFonts w:ascii="Times New Roman" w:hAnsi="Times New Roman" w:cs="Times New Roman"/>
          <w:color w:val="000099"/>
          <w:sz w:val="24"/>
          <w:szCs w:val="24"/>
        </w:rPr>
        <w:t xml:space="preserve"> </w:t>
      </w:r>
      <w:r w:rsidRPr="006517CE">
        <w:rPr>
          <w:rFonts w:ascii="Times New Roman" w:hAnsi="Times New Roman" w:cs="Times New Roman"/>
          <w:sz w:val="24"/>
          <w:szCs w:val="24"/>
        </w:rPr>
        <w:t>на добавленную стоимость не облагается в соответствии с главой 26.2 части второй Налогового кодекса Российской Федерации.</w:t>
      </w:r>
    </w:p>
    <w:p w:rsidR="00545E35" w:rsidRDefault="00545E35" w:rsidP="00545E35">
      <w:pPr>
        <w:spacing w:after="0" w:line="240" w:lineRule="auto"/>
        <w:ind w:firstLine="720"/>
        <w:jc w:val="both"/>
        <w:rPr>
          <w:rFonts w:ascii="Times New Roman" w:hAnsi="Times New Roman"/>
          <w:szCs w:val="28"/>
        </w:rPr>
      </w:pPr>
      <w:r w:rsidRPr="002A1DB9">
        <w:rPr>
          <w:rFonts w:ascii="Times New Roman" w:hAnsi="Times New Roman"/>
          <w:sz w:val="24"/>
          <w:szCs w:val="24"/>
        </w:rPr>
        <w:t xml:space="preserve">2. </w:t>
      </w:r>
      <w:r w:rsidRPr="002A1DB9">
        <w:rPr>
          <w:rFonts w:ascii="Times New Roman" w:hAnsi="Times New Roman"/>
          <w:szCs w:val="28"/>
        </w:rPr>
        <w:t xml:space="preserve">Установить долгосрочные параметры регулирования </w:t>
      </w:r>
      <w:r>
        <w:rPr>
          <w:rFonts w:ascii="Times New Roman" w:hAnsi="Times New Roman"/>
          <w:sz w:val="23"/>
          <w:szCs w:val="23"/>
        </w:rPr>
        <w:t>ИП Козлов А.С.</w:t>
      </w:r>
      <w:r w:rsidRPr="007C1B57">
        <w:rPr>
          <w:rFonts w:ascii="Times New Roman" w:hAnsi="Times New Roman" w:cs="Times New Roman"/>
          <w:sz w:val="24"/>
          <w:szCs w:val="24"/>
        </w:rPr>
        <w:t xml:space="preserve"> </w:t>
      </w:r>
      <w:r w:rsidRPr="002A1DB9">
        <w:rPr>
          <w:rFonts w:ascii="Times New Roman" w:hAnsi="Times New Roman"/>
          <w:szCs w:val="28"/>
        </w:rPr>
        <w:t>на 2016-2018 годы с использованием метода индексации установленных тариф</w:t>
      </w:r>
      <w:r>
        <w:rPr>
          <w:rFonts w:ascii="Times New Roman" w:hAnsi="Times New Roman"/>
          <w:szCs w:val="28"/>
        </w:rPr>
        <w:t>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8"/>
        <w:gridCol w:w="1218"/>
        <w:gridCol w:w="1219"/>
        <w:gridCol w:w="1218"/>
        <w:gridCol w:w="1218"/>
        <w:gridCol w:w="1219"/>
        <w:gridCol w:w="1218"/>
        <w:gridCol w:w="1219"/>
      </w:tblGrid>
      <w:tr w:rsidR="00545E35" w:rsidRPr="00340BD9" w:rsidTr="00545E35">
        <w:tc>
          <w:tcPr>
            <w:tcW w:w="1218" w:type="dxa"/>
          </w:tcPr>
          <w:p w:rsidR="00545E35" w:rsidRPr="00340BD9" w:rsidRDefault="00545E35" w:rsidP="00545E35">
            <w:pPr>
              <w:spacing w:after="0" w:line="240" w:lineRule="auto"/>
              <w:jc w:val="both"/>
              <w:rPr>
                <w:rFonts w:ascii="Times New Roman" w:hAnsi="Times New Roman"/>
                <w:sz w:val="20"/>
                <w:szCs w:val="20"/>
              </w:rPr>
            </w:pPr>
            <w:r w:rsidRPr="00340BD9">
              <w:rPr>
                <w:rFonts w:ascii="Times New Roman" w:hAnsi="Times New Roman"/>
                <w:sz w:val="20"/>
                <w:szCs w:val="20"/>
              </w:rPr>
              <w:t>Период</w:t>
            </w:r>
          </w:p>
        </w:tc>
        <w:tc>
          <w:tcPr>
            <w:tcW w:w="1218" w:type="dxa"/>
          </w:tcPr>
          <w:p w:rsidR="00545E35" w:rsidRPr="00340BD9" w:rsidRDefault="00545E35" w:rsidP="00545E35">
            <w:pPr>
              <w:spacing w:after="0" w:line="240" w:lineRule="auto"/>
              <w:jc w:val="both"/>
              <w:rPr>
                <w:rFonts w:ascii="Times New Roman" w:hAnsi="Times New Roman"/>
                <w:sz w:val="20"/>
                <w:szCs w:val="20"/>
              </w:rPr>
            </w:pPr>
            <w:r w:rsidRPr="00340BD9">
              <w:rPr>
                <w:rFonts w:ascii="Times New Roman" w:hAnsi="Times New Roman"/>
                <w:sz w:val="20"/>
                <w:szCs w:val="20"/>
              </w:rPr>
              <w:t>Базовый уровень операционных расходов, тыс. руб.</w:t>
            </w:r>
          </w:p>
        </w:tc>
        <w:tc>
          <w:tcPr>
            <w:tcW w:w="1219" w:type="dxa"/>
          </w:tcPr>
          <w:p w:rsidR="00545E35" w:rsidRPr="00340BD9" w:rsidRDefault="00545E35" w:rsidP="00545E35">
            <w:pPr>
              <w:spacing w:after="0" w:line="240" w:lineRule="auto"/>
              <w:jc w:val="both"/>
              <w:rPr>
                <w:rFonts w:ascii="Times New Roman" w:hAnsi="Times New Roman"/>
                <w:sz w:val="20"/>
                <w:szCs w:val="20"/>
              </w:rPr>
            </w:pPr>
            <w:r w:rsidRPr="00340BD9">
              <w:rPr>
                <w:rFonts w:ascii="Times New Roman" w:hAnsi="Times New Roman"/>
                <w:sz w:val="20"/>
                <w:szCs w:val="20"/>
              </w:rPr>
              <w:t>Индекс эффективности операционных расходов, %</w:t>
            </w:r>
          </w:p>
        </w:tc>
        <w:tc>
          <w:tcPr>
            <w:tcW w:w="1218" w:type="dxa"/>
          </w:tcPr>
          <w:p w:rsidR="00545E35" w:rsidRPr="00340BD9" w:rsidRDefault="00545E35" w:rsidP="00545E35">
            <w:pPr>
              <w:spacing w:after="0" w:line="240" w:lineRule="auto"/>
              <w:jc w:val="both"/>
              <w:rPr>
                <w:rFonts w:ascii="Times New Roman" w:hAnsi="Times New Roman"/>
                <w:sz w:val="20"/>
                <w:szCs w:val="20"/>
              </w:rPr>
            </w:pPr>
            <w:r w:rsidRPr="00340BD9">
              <w:rPr>
                <w:rFonts w:ascii="Times New Roman" w:hAnsi="Times New Roman"/>
                <w:sz w:val="20"/>
                <w:szCs w:val="20"/>
              </w:rPr>
              <w:t>Нормативный уровень прибыли, %</w:t>
            </w:r>
          </w:p>
        </w:tc>
        <w:tc>
          <w:tcPr>
            <w:tcW w:w="1218" w:type="dxa"/>
          </w:tcPr>
          <w:p w:rsidR="00545E35" w:rsidRPr="00340BD9" w:rsidRDefault="00545E35" w:rsidP="00545E35">
            <w:pPr>
              <w:spacing w:after="0" w:line="240" w:lineRule="auto"/>
              <w:jc w:val="both"/>
              <w:rPr>
                <w:rFonts w:ascii="Times New Roman" w:hAnsi="Times New Roman"/>
                <w:sz w:val="20"/>
                <w:szCs w:val="20"/>
              </w:rPr>
            </w:pPr>
            <w:r w:rsidRPr="00340BD9">
              <w:rPr>
                <w:rFonts w:ascii="Times New Roman" w:hAnsi="Times New Roman"/>
                <w:sz w:val="20"/>
                <w:szCs w:val="20"/>
              </w:rPr>
              <w:t>Уровень надежности теплоснабжения</w:t>
            </w:r>
          </w:p>
        </w:tc>
        <w:tc>
          <w:tcPr>
            <w:tcW w:w="1219" w:type="dxa"/>
          </w:tcPr>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Показатели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энергосбе-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режения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энергети-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ческой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эффектив-  </w:t>
            </w:r>
          </w:p>
          <w:p w:rsidR="00545E35" w:rsidRPr="00340BD9" w:rsidRDefault="00545E35" w:rsidP="00545E35">
            <w:pPr>
              <w:spacing w:after="0" w:line="240" w:lineRule="auto"/>
              <w:jc w:val="both"/>
              <w:rPr>
                <w:rFonts w:ascii="Times New Roman" w:hAnsi="Times New Roman"/>
                <w:sz w:val="20"/>
                <w:szCs w:val="20"/>
              </w:rPr>
            </w:pPr>
            <w:r w:rsidRPr="00340BD9">
              <w:rPr>
                <w:rFonts w:ascii="Times New Roman" w:hAnsi="Times New Roman"/>
                <w:sz w:val="20"/>
                <w:szCs w:val="20"/>
              </w:rPr>
              <w:t>ности</w:t>
            </w:r>
          </w:p>
        </w:tc>
        <w:tc>
          <w:tcPr>
            <w:tcW w:w="1218" w:type="dxa"/>
          </w:tcPr>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Реализация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программ </w:t>
            </w:r>
            <w:proofErr w:type="gramStart"/>
            <w:r w:rsidRPr="00340BD9">
              <w:rPr>
                <w:rFonts w:ascii="Times New Roman" w:hAnsi="Times New Roman"/>
                <w:sz w:val="20"/>
                <w:szCs w:val="20"/>
              </w:rPr>
              <w:t>в</w:t>
            </w:r>
            <w:proofErr w:type="gramEnd"/>
            <w:r w:rsidRPr="00340BD9">
              <w:rPr>
                <w:rFonts w:ascii="Times New Roman" w:hAnsi="Times New Roman"/>
                <w:sz w:val="20"/>
                <w:szCs w:val="20"/>
              </w:rPr>
              <w:t xml:space="preserve">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области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энергосбе-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режения и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повышения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энергети-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ческой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эффектив-  </w:t>
            </w:r>
          </w:p>
          <w:p w:rsidR="00545E35" w:rsidRPr="00340BD9" w:rsidRDefault="00545E35" w:rsidP="00545E35">
            <w:pPr>
              <w:spacing w:after="0" w:line="240" w:lineRule="auto"/>
              <w:jc w:val="both"/>
              <w:rPr>
                <w:rFonts w:ascii="Times New Roman" w:hAnsi="Times New Roman"/>
                <w:sz w:val="20"/>
                <w:szCs w:val="20"/>
              </w:rPr>
            </w:pPr>
            <w:r w:rsidRPr="00340BD9">
              <w:rPr>
                <w:rFonts w:ascii="Times New Roman" w:hAnsi="Times New Roman"/>
                <w:sz w:val="20"/>
                <w:szCs w:val="20"/>
              </w:rPr>
              <w:t>ности</w:t>
            </w:r>
          </w:p>
        </w:tc>
        <w:tc>
          <w:tcPr>
            <w:tcW w:w="1219" w:type="dxa"/>
          </w:tcPr>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Динамика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изменения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расходов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на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топливо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p>
        </w:tc>
      </w:tr>
      <w:tr w:rsidR="00545E35" w:rsidRPr="00340BD9" w:rsidTr="00545E35">
        <w:tc>
          <w:tcPr>
            <w:tcW w:w="1218" w:type="dxa"/>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sz w:val="20"/>
                <w:szCs w:val="20"/>
              </w:rPr>
              <w:t>2016 год</w:t>
            </w:r>
          </w:p>
        </w:tc>
        <w:tc>
          <w:tcPr>
            <w:tcW w:w="1218" w:type="dxa"/>
          </w:tcPr>
          <w:p w:rsidR="00545E35" w:rsidRPr="003E3091" w:rsidRDefault="00545E35" w:rsidP="00545E35">
            <w:pPr>
              <w:spacing w:after="0" w:line="240" w:lineRule="auto"/>
              <w:jc w:val="center"/>
              <w:rPr>
                <w:rFonts w:ascii="Times New Roman" w:hAnsi="Times New Roman"/>
                <w:sz w:val="20"/>
                <w:szCs w:val="20"/>
              </w:rPr>
            </w:pPr>
            <w:r w:rsidRPr="003E3091">
              <w:rPr>
                <w:rFonts w:ascii="Times New Roman" w:hAnsi="Times New Roman"/>
                <w:sz w:val="20"/>
                <w:szCs w:val="20"/>
              </w:rPr>
              <w:t>788,60</w:t>
            </w:r>
          </w:p>
        </w:tc>
        <w:tc>
          <w:tcPr>
            <w:tcW w:w="1219" w:type="dxa"/>
          </w:tcPr>
          <w:p w:rsidR="00545E35" w:rsidRPr="003E3091" w:rsidRDefault="00545E35" w:rsidP="00545E35">
            <w:pPr>
              <w:spacing w:after="0" w:line="240" w:lineRule="auto"/>
              <w:jc w:val="center"/>
              <w:rPr>
                <w:rFonts w:ascii="Times New Roman" w:hAnsi="Times New Roman"/>
                <w:sz w:val="20"/>
                <w:szCs w:val="20"/>
              </w:rPr>
            </w:pPr>
            <w:r w:rsidRPr="003E3091">
              <w:rPr>
                <w:rFonts w:ascii="Times New Roman" w:hAnsi="Times New Roman"/>
                <w:sz w:val="20"/>
                <w:szCs w:val="20"/>
              </w:rPr>
              <w:t>-</w:t>
            </w:r>
          </w:p>
        </w:tc>
        <w:tc>
          <w:tcPr>
            <w:tcW w:w="1218" w:type="dxa"/>
          </w:tcPr>
          <w:p w:rsidR="00545E35" w:rsidRPr="003E3091" w:rsidRDefault="00545E35" w:rsidP="00545E35">
            <w:pPr>
              <w:spacing w:after="0" w:line="240" w:lineRule="auto"/>
              <w:jc w:val="center"/>
              <w:rPr>
                <w:rFonts w:ascii="Times New Roman" w:hAnsi="Times New Roman"/>
                <w:sz w:val="20"/>
                <w:szCs w:val="20"/>
              </w:rPr>
            </w:pPr>
            <w:r w:rsidRPr="003E3091">
              <w:rPr>
                <w:rFonts w:ascii="Times New Roman" w:hAnsi="Times New Roman"/>
                <w:sz w:val="20"/>
                <w:szCs w:val="20"/>
              </w:rPr>
              <w:t>-</w:t>
            </w:r>
          </w:p>
        </w:tc>
        <w:tc>
          <w:tcPr>
            <w:tcW w:w="1218" w:type="dxa"/>
          </w:tcPr>
          <w:p w:rsidR="00545E35" w:rsidRPr="003E3091" w:rsidRDefault="00545E35" w:rsidP="00545E35">
            <w:pPr>
              <w:spacing w:after="0" w:line="240" w:lineRule="auto"/>
              <w:jc w:val="center"/>
              <w:rPr>
                <w:rFonts w:ascii="Times New Roman" w:hAnsi="Times New Roman"/>
                <w:sz w:val="20"/>
                <w:szCs w:val="20"/>
              </w:rPr>
            </w:pPr>
            <w:r w:rsidRPr="003E3091">
              <w:rPr>
                <w:rFonts w:ascii="Times New Roman" w:hAnsi="Times New Roman"/>
                <w:sz w:val="20"/>
                <w:szCs w:val="20"/>
              </w:rPr>
              <w:t>-</w:t>
            </w:r>
          </w:p>
        </w:tc>
        <w:tc>
          <w:tcPr>
            <w:tcW w:w="1219" w:type="dxa"/>
          </w:tcPr>
          <w:p w:rsidR="00545E35" w:rsidRPr="003E3091" w:rsidRDefault="00545E35" w:rsidP="00545E35">
            <w:pPr>
              <w:spacing w:after="0" w:line="240" w:lineRule="auto"/>
              <w:jc w:val="center"/>
              <w:rPr>
                <w:rFonts w:ascii="Times New Roman" w:hAnsi="Times New Roman"/>
                <w:sz w:val="20"/>
                <w:szCs w:val="20"/>
              </w:rPr>
            </w:pPr>
            <w:r w:rsidRPr="003E3091">
              <w:rPr>
                <w:rFonts w:ascii="Times New Roman" w:hAnsi="Times New Roman"/>
                <w:sz w:val="20"/>
                <w:szCs w:val="20"/>
              </w:rPr>
              <w:t>-</w:t>
            </w:r>
          </w:p>
        </w:tc>
        <w:tc>
          <w:tcPr>
            <w:tcW w:w="1218" w:type="dxa"/>
          </w:tcPr>
          <w:p w:rsidR="00545E35" w:rsidRPr="003E3091" w:rsidRDefault="00545E35" w:rsidP="00545E35">
            <w:pPr>
              <w:spacing w:after="0" w:line="240" w:lineRule="auto"/>
              <w:jc w:val="center"/>
              <w:rPr>
                <w:rFonts w:ascii="Times New Roman" w:hAnsi="Times New Roman"/>
                <w:sz w:val="20"/>
                <w:szCs w:val="20"/>
              </w:rPr>
            </w:pPr>
            <w:r w:rsidRPr="003E3091">
              <w:rPr>
                <w:rFonts w:ascii="Times New Roman" w:hAnsi="Times New Roman"/>
                <w:sz w:val="20"/>
                <w:szCs w:val="20"/>
              </w:rPr>
              <w:t>-</w:t>
            </w:r>
          </w:p>
        </w:tc>
        <w:tc>
          <w:tcPr>
            <w:tcW w:w="1219" w:type="dxa"/>
          </w:tcPr>
          <w:p w:rsidR="00545E35" w:rsidRPr="003E3091" w:rsidRDefault="00545E35" w:rsidP="00545E35">
            <w:pPr>
              <w:spacing w:after="0" w:line="240" w:lineRule="auto"/>
              <w:jc w:val="center"/>
              <w:rPr>
                <w:rFonts w:ascii="Times New Roman" w:hAnsi="Times New Roman"/>
                <w:sz w:val="20"/>
                <w:szCs w:val="20"/>
              </w:rPr>
            </w:pPr>
            <w:r w:rsidRPr="003E3091">
              <w:rPr>
                <w:rFonts w:ascii="Times New Roman" w:hAnsi="Times New Roman"/>
                <w:sz w:val="20"/>
                <w:szCs w:val="20"/>
              </w:rPr>
              <w:t>-</w:t>
            </w:r>
          </w:p>
        </w:tc>
      </w:tr>
      <w:tr w:rsidR="00545E35" w:rsidRPr="00340BD9" w:rsidTr="00545E35">
        <w:tc>
          <w:tcPr>
            <w:tcW w:w="1218" w:type="dxa"/>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sz w:val="20"/>
                <w:szCs w:val="20"/>
              </w:rPr>
              <w:t>2017 год</w:t>
            </w:r>
          </w:p>
        </w:tc>
        <w:tc>
          <w:tcPr>
            <w:tcW w:w="1218" w:type="dxa"/>
          </w:tcPr>
          <w:p w:rsidR="00545E35" w:rsidRPr="003E3091" w:rsidRDefault="00545E35" w:rsidP="00545E35">
            <w:pPr>
              <w:spacing w:after="0" w:line="240" w:lineRule="auto"/>
              <w:jc w:val="center"/>
              <w:rPr>
                <w:rFonts w:ascii="Times New Roman" w:hAnsi="Times New Roman"/>
                <w:sz w:val="20"/>
                <w:szCs w:val="20"/>
              </w:rPr>
            </w:pPr>
          </w:p>
        </w:tc>
        <w:tc>
          <w:tcPr>
            <w:tcW w:w="1219" w:type="dxa"/>
          </w:tcPr>
          <w:p w:rsidR="00545E35" w:rsidRPr="003E3091" w:rsidRDefault="00545E35" w:rsidP="00545E35">
            <w:pPr>
              <w:spacing w:after="0" w:line="240" w:lineRule="auto"/>
              <w:jc w:val="center"/>
              <w:rPr>
                <w:rFonts w:ascii="Times New Roman" w:hAnsi="Times New Roman"/>
                <w:sz w:val="20"/>
                <w:szCs w:val="20"/>
              </w:rPr>
            </w:pPr>
            <w:r w:rsidRPr="003E3091">
              <w:rPr>
                <w:rFonts w:ascii="Times New Roman" w:hAnsi="Times New Roman"/>
                <w:sz w:val="20"/>
                <w:szCs w:val="20"/>
              </w:rPr>
              <w:t>-</w:t>
            </w:r>
          </w:p>
        </w:tc>
        <w:tc>
          <w:tcPr>
            <w:tcW w:w="1218" w:type="dxa"/>
          </w:tcPr>
          <w:p w:rsidR="00545E35" w:rsidRPr="003E3091" w:rsidRDefault="00545E35" w:rsidP="00545E35">
            <w:pPr>
              <w:spacing w:after="0" w:line="240" w:lineRule="auto"/>
              <w:jc w:val="center"/>
              <w:rPr>
                <w:rFonts w:ascii="Times New Roman" w:hAnsi="Times New Roman"/>
                <w:sz w:val="20"/>
                <w:szCs w:val="20"/>
              </w:rPr>
            </w:pPr>
            <w:r w:rsidRPr="003E3091">
              <w:rPr>
                <w:rFonts w:ascii="Times New Roman" w:hAnsi="Times New Roman"/>
                <w:sz w:val="20"/>
                <w:szCs w:val="20"/>
              </w:rPr>
              <w:t>-</w:t>
            </w:r>
          </w:p>
        </w:tc>
        <w:tc>
          <w:tcPr>
            <w:tcW w:w="1218" w:type="dxa"/>
          </w:tcPr>
          <w:p w:rsidR="00545E35" w:rsidRPr="003E3091" w:rsidRDefault="00545E35" w:rsidP="00545E35">
            <w:pPr>
              <w:spacing w:after="0" w:line="240" w:lineRule="auto"/>
              <w:jc w:val="center"/>
              <w:rPr>
                <w:rFonts w:ascii="Times New Roman" w:hAnsi="Times New Roman"/>
                <w:sz w:val="20"/>
                <w:szCs w:val="20"/>
              </w:rPr>
            </w:pPr>
            <w:r w:rsidRPr="003E3091">
              <w:rPr>
                <w:rFonts w:ascii="Times New Roman" w:hAnsi="Times New Roman"/>
                <w:sz w:val="20"/>
                <w:szCs w:val="20"/>
              </w:rPr>
              <w:t>-</w:t>
            </w:r>
          </w:p>
        </w:tc>
        <w:tc>
          <w:tcPr>
            <w:tcW w:w="1219" w:type="dxa"/>
          </w:tcPr>
          <w:p w:rsidR="00545E35" w:rsidRPr="003E3091" w:rsidRDefault="00545E35" w:rsidP="00545E35">
            <w:pPr>
              <w:spacing w:after="0" w:line="240" w:lineRule="auto"/>
              <w:jc w:val="center"/>
              <w:rPr>
                <w:rFonts w:ascii="Times New Roman" w:hAnsi="Times New Roman"/>
                <w:sz w:val="20"/>
                <w:szCs w:val="20"/>
              </w:rPr>
            </w:pPr>
            <w:r w:rsidRPr="003E3091">
              <w:rPr>
                <w:rFonts w:ascii="Times New Roman" w:hAnsi="Times New Roman"/>
                <w:sz w:val="20"/>
                <w:szCs w:val="20"/>
              </w:rPr>
              <w:t>-</w:t>
            </w:r>
          </w:p>
        </w:tc>
        <w:tc>
          <w:tcPr>
            <w:tcW w:w="1218" w:type="dxa"/>
          </w:tcPr>
          <w:p w:rsidR="00545E35" w:rsidRPr="003E3091" w:rsidRDefault="00545E35" w:rsidP="00545E35">
            <w:pPr>
              <w:spacing w:after="0" w:line="240" w:lineRule="auto"/>
              <w:jc w:val="center"/>
              <w:rPr>
                <w:rFonts w:ascii="Times New Roman" w:hAnsi="Times New Roman"/>
                <w:sz w:val="20"/>
                <w:szCs w:val="20"/>
              </w:rPr>
            </w:pPr>
            <w:r w:rsidRPr="003E3091">
              <w:rPr>
                <w:rFonts w:ascii="Times New Roman" w:hAnsi="Times New Roman"/>
                <w:sz w:val="20"/>
                <w:szCs w:val="20"/>
              </w:rPr>
              <w:t>-</w:t>
            </w:r>
          </w:p>
        </w:tc>
        <w:tc>
          <w:tcPr>
            <w:tcW w:w="1219" w:type="dxa"/>
          </w:tcPr>
          <w:p w:rsidR="00545E35" w:rsidRPr="003E3091" w:rsidRDefault="00545E35" w:rsidP="00545E35">
            <w:pPr>
              <w:spacing w:after="0" w:line="240" w:lineRule="auto"/>
              <w:jc w:val="center"/>
              <w:rPr>
                <w:rFonts w:ascii="Times New Roman" w:hAnsi="Times New Roman"/>
                <w:sz w:val="20"/>
                <w:szCs w:val="20"/>
              </w:rPr>
            </w:pPr>
            <w:r w:rsidRPr="003E3091">
              <w:rPr>
                <w:rFonts w:ascii="Times New Roman" w:hAnsi="Times New Roman"/>
                <w:sz w:val="20"/>
                <w:szCs w:val="20"/>
              </w:rPr>
              <w:t>-</w:t>
            </w:r>
          </w:p>
        </w:tc>
      </w:tr>
      <w:tr w:rsidR="00545E35" w:rsidRPr="00340BD9" w:rsidTr="00545E35">
        <w:tc>
          <w:tcPr>
            <w:tcW w:w="1218" w:type="dxa"/>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sz w:val="20"/>
                <w:szCs w:val="20"/>
              </w:rPr>
              <w:t>2018 год</w:t>
            </w:r>
          </w:p>
        </w:tc>
        <w:tc>
          <w:tcPr>
            <w:tcW w:w="1218" w:type="dxa"/>
          </w:tcPr>
          <w:p w:rsidR="00545E35" w:rsidRPr="003E3091" w:rsidRDefault="00545E35" w:rsidP="00545E35">
            <w:pPr>
              <w:spacing w:after="0" w:line="240" w:lineRule="auto"/>
              <w:jc w:val="center"/>
              <w:rPr>
                <w:rFonts w:ascii="Times New Roman" w:hAnsi="Times New Roman"/>
                <w:sz w:val="20"/>
                <w:szCs w:val="20"/>
              </w:rPr>
            </w:pPr>
          </w:p>
        </w:tc>
        <w:tc>
          <w:tcPr>
            <w:tcW w:w="1219" w:type="dxa"/>
          </w:tcPr>
          <w:p w:rsidR="00545E35" w:rsidRPr="003E3091" w:rsidRDefault="00545E35" w:rsidP="00545E35">
            <w:pPr>
              <w:spacing w:after="0" w:line="240" w:lineRule="auto"/>
              <w:jc w:val="center"/>
              <w:rPr>
                <w:rFonts w:ascii="Times New Roman" w:hAnsi="Times New Roman"/>
                <w:sz w:val="20"/>
                <w:szCs w:val="20"/>
              </w:rPr>
            </w:pPr>
            <w:r w:rsidRPr="003E3091">
              <w:rPr>
                <w:rFonts w:ascii="Times New Roman" w:hAnsi="Times New Roman"/>
                <w:sz w:val="20"/>
                <w:szCs w:val="20"/>
              </w:rPr>
              <w:t>-</w:t>
            </w:r>
          </w:p>
        </w:tc>
        <w:tc>
          <w:tcPr>
            <w:tcW w:w="1218" w:type="dxa"/>
          </w:tcPr>
          <w:p w:rsidR="00545E35" w:rsidRPr="003E3091" w:rsidRDefault="00545E35" w:rsidP="00545E35">
            <w:pPr>
              <w:spacing w:after="0" w:line="240" w:lineRule="auto"/>
              <w:jc w:val="center"/>
              <w:rPr>
                <w:rFonts w:ascii="Times New Roman" w:hAnsi="Times New Roman"/>
                <w:sz w:val="20"/>
                <w:szCs w:val="20"/>
              </w:rPr>
            </w:pPr>
            <w:r w:rsidRPr="003E3091">
              <w:rPr>
                <w:rFonts w:ascii="Times New Roman" w:hAnsi="Times New Roman"/>
                <w:sz w:val="20"/>
                <w:szCs w:val="20"/>
              </w:rPr>
              <w:t>-</w:t>
            </w:r>
          </w:p>
        </w:tc>
        <w:tc>
          <w:tcPr>
            <w:tcW w:w="1218" w:type="dxa"/>
          </w:tcPr>
          <w:p w:rsidR="00545E35" w:rsidRPr="003E3091" w:rsidRDefault="00545E35" w:rsidP="00545E35">
            <w:pPr>
              <w:spacing w:after="0" w:line="240" w:lineRule="auto"/>
              <w:jc w:val="center"/>
              <w:rPr>
                <w:rFonts w:ascii="Times New Roman" w:hAnsi="Times New Roman"/>
                <w:sz w:val="20"/>
                <w:szCs w:val="20"/>
              </w:rPr>
            </w:pPr>
            <w:r w:rsidRPr="003E3091">
              <w:rPr>
                <w:rFonts w:ascii="Times New Roman" w:hAnsi="Times New Roman"/>
                <w:sz w:val="20"/>
                <w:szCs w:val="20"/>
              </w:rPr>
              <w:t>-</w:t>
            </w:r>
          </w:p>
        </w:tc>
        <w:tc>
          <w:tcPr>
            <w:tcW w:w="1219" w:type="dxa"/>
          </w:tcPr>
          <w:p w:rsidR="00545E35" w:rsidRPr="003E3091" w:rsidRDefault="00545E35" w:rsidP="00545E35">
            <w:pPr>
              <w:spacing w:after="0" w:line="240" w:lineRule="auto"/>
              <w:jc w:val="center"/>
              <w:rPr>
                <w:rFonts w:ascii="Times New Roman" w:hAnsi="Times New Roman"/>
                <w:sz w:val="20"/>
                <w:szCs w:val="20"/>
              </w:rPr>
            </w:pPr>
            <w:r w:rsidRPr="003E3091">
              <w:rPr>
                <w:rFonts w:ascii="Times New Roman" w:hAnsi="Times New Roman"/>
                <w:sz w:val="20"/>
                <w:szCs w:val="20"/>
              </w:rPr>
              <w:t>-</w:t>
            </w:r>
          </w:p>
        </w:tc>
        <w:tc>
          <w:tcPr>
            <w:tcW w:w="1218" w:type="dxa"/>
          </w:tcPr>
          <w:p w:rsidR="00545E35" w:rsidRPr="003E3091" w:rsidRDefault="00545E35" w:rsidP="00545E35">
            <w:pPr>
              <w:spacing w:after="0" w:line="240" w:lineRule="auto"/>
              <w:jc w:val="center"/>
              <w:rPr>
                <w:rFonts w:ascii="Times New Roman" w:hAnsi="Times New Roman"/>
                <w:sz w:val="20"/>
                <w:szCs w:val="20"/>
              </w:rPr>
            </w:pPr>
            <w:r w:rsidRPr="003E3091">
              <w:rPr>
                <w:rFonts w:ascii="Times New Roman" w:hAnsi="Times New Roman"/>
                <w:sz w:val="20"/>
                <w:szCs w:val="20"/>
              </w:rPr>
              <w:t>-</w:t>
            </w:r>
          </w:p>
        </w:tc>
        <w:tc>
          <w:tcPr>
            <w:tcW w:w="1219" w:type="dxa"/>
          </w:tcPr>
          <w:p w:rsidR="00545E35" w:rsidRPr="003E3091" w:rsidRDefault="00545E35" w:rsidP="00545E35">
            <w:pPr>
              <w:spacing w:after="0" w:line="240" w:lineRule="auto"/>
              <w:jc w:val="center"/>
              <w:rPr>
                <w:rFonts w:ascii="Times New Roman" w:hAnsi="Times New Roman"/>
                <w:sz w:val="20"/>
                <w:szCs w:val="20"/>
              </w:rPr>
            </w:pPr>
            <w:r w:rsidRPr="003E3091">
              <w:rPr>
                <w:rFonts w:ascii="Times New Roman" w:hAnsi="Times New Roman"/>
                <w:sz w:val="20"/>
                <w:szCs w:val="20"/>
              </w:rPr>
              <w:t>-</w:t>
            </w:r>
          </w:p>
        </w:tc>
      </w:tr>
    </w:tbl>
    <w:p w:rsidR="00545E35" w:rsidRDefault="00545E35" w:rsidP="00545E35">
      <w:pPr>
        <w:spacing w:after="0" w:line="240" w:lineRule="auto"/>
        <w:ind w:firstLine="720"/>
        <w:jc w:val="both"/>
        <w:rPr>
          <w:rFonts w:ascii="Times New Roman" w:hAnsi="Times New Roman"/>
          <w:szCs w:val="28"/>
        </w:rPr>
      </w:pPr>
      <w:r>
        <w:rPr>
          <w:rFonts w:ascii="Times New Roman" w:hAnsi="Times New Roman"/>
          <w:sz w:val="24"/>
          <w:szCs w:val="24"/>
        </w:rPr>
        <w:t xml:space="preserve">3. </w:t>
      </w:r>
      <w:r w:rsidRPr="002A1DB9">
        <w:rPr>
          <w:rFonts w:ascii="Times New Roman" w:hAnsi="Times New Roman"/>
          <w:szCs w:val="28"/>
        </w:rPr>
        <w:t xml:space="preserve">Установить плановые значения показателей надежности и энергетической эффективности для </w:t>
      </w:r>
      <w:r>
        <w:rPr>
          <w:rFonts w:ascii="Times New Roman" w:hAnsi="Times New Roman"/>
          <w:sz w:val="23"/>
          <w:szCs w:val="23"/>
        </w:rPr>
        <w:t>ИП Козлов А.С.</w:t>
      </w:r>
      <w:r w:rsidRPr="007C1B57">
        <w:rPr>
          <w:rFonts w:ascii="Times New Roman" w:hAnsi="Times New Roman" w:cs="Times New Roman"/>
          <w:sz w:val="24"/>
          <w:szCs w:val="24"/>
        </w:rPr>
        <w:t xml:space="preserve"> </w:t>
      </w:r>
      <w:r w:rsidRPr="002A1DB9">
        <w:rPr>
          <w:rFonts w:ascii="Times New Roman" w:hAnsi="Times New Roman"/>
          <w:szCs w:val="28"/>
        </w:rPr>
        <w:t xml:space="preserve"> на 2016-2018 годы</w:t>
      </w:r>
      <w:r>
        <w:rPr>
          <w:rFonts w:ascii="Times New Roman" w:hAnsi="Times New Roman"/>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1671"/>
        <w:gridCol w:w="1560"/>
        <w:gridCol w:w="1533"/>
        <w:gridCol w:w="1694"/>
        <w:gridCol w:w="1694"/>
      </w:tblGrid>
      <w:tr w:rsidR="00545E35" w:rsidRPr="00340BD9" w:rsidTr="00545E35">
        <w:tc>
          <w:tcPr>
            <w:tcW w:w="1419" w:type="dxa"/>
            <w:vMerge w:val="restart"/>
            <w:vAlign w:val="center"/>
          </w:tcPr>
          <w:p w:rsidR="00545E35" w:rsidRPr="00340BD9" w:rsidRDefault="00545E35" w:rsidP="00545E35">
            <w:pPr>
              <w:spacing w:after="0" w:line="240" w:lineRule="auto"/>
              <w:jc w:val="center"/>
              <w:rPr>
                <w:rFonts w:ascii="Times New Roman" w:hAnsi="Times New Roman"/>
                <w:sz w:val="24"/>
                <w:szCs w:val="24"/>
              </w:rPr>
            </w:pPr>
            <w:r w:rsidRPr="00340BD9">
              <w:rPr>
                <w:rFonts w:ascii="Times New Roman" w:hAnsi="Times New Roman"/>
                <w:sz w:val="24"/>
                <w:szCs w:val="24"/>
              </w:rPr>
              <w:t>Период</w:t>
            </w:r>
          </w:p>
        </w:tc>
        <w:tc>
          <w:tcPr>
            <w:tcW w:w="3231" w:type="dxa"/>
            <w:gridSpan w:val="2"/>
            <w:vAlign w:val="center"/>
          </w:tcPr>
          <w:p w:rsidR="00545E35" w:rsidRPr="00340BD9" w:rsidRDefault="00545E35" w:rsidP="00545E35">
            <w:pPr>
              <w:spacing w:after="0" w:line="240" w:lineRule="auto"/>
              <w:jc w:val="center"/>
              <w:rPr>
                <w:rFonts w:ascii="Times New Roman" w:hAnsi="Times New Roman"/>
                <w:sz w:val="24"/>
                <w:szCs w:val="24"/>
              </w:rPr>
            </w:pPr>
            <w:r w:rsidRPr="00340BD9">
              <w:rPr>
                <w:rFonts w:ascii="Times New Roman" w:hAnsi="Times New Roman"/>
                <w:sz w:val="24"/>
                <w:szCs w:val="24"/>
              </w:rPr>
              <w:t>Показатели надежности</w:t>
            </w:r>
          </w:p>
        </w:tc>
        <w:tc>
          <w:tcPr>
            <w:tcW w:w="4921" w:type="dxa"/>
            <w:gridSpan w:val="3"/>
            <w:vAlign w:val="center"/>
          </w:tcPr>
          <w:p w:rsidR="00545E35" w:rsidRPr="00340BD9" w:rsidRDefault="00545E35" w:rsidP="00545E35">
            <w:pPr>
              <w:spacing w:after="0" w:line="240" w:lineRule="auto"/>
              <w:jc w:val="center"/>
              <w:rPr>
                <w:rFonts w:ascii="Times New Roman" w:hAnsi="Times New Roman"/>
                <w:sz w:val="24"/>
                <w:szCs w:val="24"/>
              </w:rPr>
            </w:pPr>
            <w:r w:rsidRPr="00340BD9">
              <w:rPr>
                <w:rFonts w:ascii="Times New Roman" w:hAnsi="Times New Roman"/>
                <w:sz w:val="24"/>
                <w:szCs w:val="24"/>
              </w:rPr>
              <w:t>Показатели энергетической эффективности</w:t>
            </w:r>
          </w:p>
        </w:tc>
      </w:tr>
      <w:tr w:rsidR="00545E35" w:rsidRPr="00340BD9" w:rsidTr="00545E35">
        <w:tc>
          <w:tcPr>
            <w:tcW w:w="1419" w:type="dxa"/>
            <w:vMerge/>
            <w:vAlign w:val="center"/>
          </w:tcPr>
          <w:p w:rsidR="00545E35" w:rsidRPr="00340BD9" w:rsidRDefault="00545E35" w:rsidP="00545E35">
            <w:pPr>
              <w:spacing w:after="0" w:line="240" w:lineRule="auto"/>
              <w:jc w:val="center"/>
              <w:rPr>
                <w:rFonts w:ascii="Times New Roman" w:hAnsi="Times New Roman"/>
                <w:sz w:val="24"/>
                <w:szCs w:val="24"/>
              </w:rPr>
            </w:pPr>
          </w:p>
        </w:tc>
        <w:tc>
          <w:tcPr>
            <w:tcW w:w="1671" w:type="dxa"/>
            <w:vAlign w:val="center"/>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color w:val="000000"/>
                <w:sz w:val="20"/>
                <w:szCs w:val="20"/>
              </w:rPr>
              <w:t xml:space="preserve">Количество прекращений подачи тепловой энергии, теплоносителя в результате технологичексих нарушений на источниках тепловой энергии на 1 Гкал/час установленной, </w:t>
            </w:r>
            <w:proofErr w:type="gramStart"/>
            <w:r w:rsidRPr="00340BD9">
              <w:rPr>
                <w:rFonts w:ascii="Times New Roman" w:hAnsi="Times New Roman"/>
                <w:color w:val="000000"/>
                <w:sz w:val="20"/>
                <w:szCs w:val="20"/>
              </w:rPr>
              <w:t>ед</w:t>
            </w:r>
            <w:proofErr w:type="gramEnd"/>
          </w:p>
        </w:tc>
        <w:tc>
          <w:tcPr>
            <w:tcW w:w="1560" w:type="dxa"/>
            <w:vAlign w:val="center"/>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color w:val="000000"/>
                <w:sz w:val="20"/>
                <w:szCs w:val="20"/>
              </w:rPr>
              <w:t>Количество прекращений подачи тепловой энергии, теплоносителя в расчете на 1 км</w:t>
            </w:r>
            <w:proofErr w:type="gramStart"/>
            <w:r w:rsidRPr="00340BD9">
              <w:rPr>
                <w:rFonts w:ascii="Times New Roman" w:hAnsi="Times New Roman"/>
                <w:color w:val="000000"/>
                <w:sz w:val="20"/>
                <w:szCs w:val="20"/>
              </w:rPr>
              <w:t>.</w:t>
            </w:r>
            <w:proofErr w:type="gramEnd"/>
            <w:r w:rsidRPr="00340BD9">
              <w:rPr>
                <w:rFonts w:ascii="Times New Roman" w:hAnsi="Times New Roman"/>
                <w:color w:val="000000"/>
                <w:sz w:val="20"/>
                <w:szCs w:val="20"/>
              </w:rPr>
              <w:t xml:space="preserve">  </w:t>
            </w:r>
            <w:proofErr w:type="gramStart"/>
            <w:r w:rsidRPr="00340BD9">
              <w:rPr>
                <w:rFonts w:ascii="Times New Roman" w:hAnsi="Times New Roman"/>
                <w:color w:val="000000"/>
                <w:sz w:val="20"/>
                <w:szCs w:val="20"/>
              </w:rPr>
              <w:t>т</w:t>
            </w:r>
            <w:proofErr w:type="gramEnd"/>
            <w:r w:rsidRPr="00340BD9">
              <w:rPr>
                <w:rFonts w:ascii="Times New Roman" w:hAnsi="Times New Roman"/>
                <w:color w:val="000000"/>
                <w:sz w:val="20"/>
                <w:szCs w:val="20"/>
              </w:rPr>
              <w:t>епловых сетей, ед.</w:t>
            </w:r>
          </w:p>
        </w:tc>
        <w:tc>
          <w:tcPr>
            <w:tcW w:w="1533" w:type="dxa"/>
            <w:vAlign w:val="center"/>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color w:val="000000"/>
                <w:sz w:val="20"/>
                <w:szCs w:val="20"/>
              </w:rPr>
              <w:t>Удельный расход топлива на производство единицы тепловой энергии, кг</w:t>
            </w:r>
            <w:proofErr w:type="gramStart"/>
            <w:r w:rsidRPr="00340BD9">
              <w:rPr>
                <w:rFonts w:ascii="Times New Roman" w:hAnsi="Times New Roman"/>
                <w:color w:val="000000"/>
                <w:sz w:val="20"/>
                <w:szCs w:val="20"/>
              </w:rPr>
              <w:t>.у</w:t>
            </w:r>
            <w:proofErr w:type="gramEnd"/>
            <w:r w:rsidRPr="00340BD9">
              <w:rPr>
                <w:rFonts w:ascii="Times New Roman" w:hAnsi="Times New Roman"/>
                <w:color w:val="000000"/>
                <w:sz w:val="20"/>
                <w:szCs w:val="20"/>
              </w:rPr>
              <w:t>.т../Гкал</w:t>
            </w:r>
          </w:p>
        </w:tc>
        <w:tc>
          <w:tcPr>
            <w:tcW w:w="1694" w:type="dxa"/>
            <w:vAlign w:val="center"/>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color w:val="000000"/>
                <w:sz w:val="20"/>
                <w:szCs w:val="20"/>
              </w:rPr>
              <w:t>Технологические потери  тепловой энергии, Гкал/год</w:t>
            </w:r>
          </w:p>
        </w:tc>
        <w:tc>
          <w:tcPr>
            <w:tcW w:w="1694" w:type="dxa"/>
            <w:vAlign w:val="center"/>
          </w:tcPr>
          <w:p w:rsidR="00545E35" w:rsidRPr="00340BD9" w:rsidRDefault="00545E35" w:rsidP="00545E35">
            <w:pPr>
              <w:spacing w:after="0" w:line="240" w:lineRule="auto"/>
              <w:jc w:val="center"/>
              <w:rPr>
                <w:rFonts w:ascii="Times New Roman" w:hAnsi="Times New Roman"/>
                <w:color w:val="000000"/>
                <w:sz w:val="20"/>
                <w:szCs w:val="20"/>
              </w:rPr>
            </w:pPr>
            <w:r w:rsidRPr="00340BD9">
              <w:rPr>
                <w:rFonts w:ascii="Times New Roman" w:hAnsi="Times New Roman"/>
                <w:color w:val="000000"/>
                <w:sz w:val="20"/>
                <w:szCs w:val="20"/>
              </w:rPr>
              <w:t>Технологические потери  тепловой энергии к материальной характеристике тепловых сетей, Гкал/ кв.м.</w:t>
            </w:r>
          </w:p>
        </w:tc>
      </w:tr>
      <w:tr w:rsidR="00545E35" w:rsidRPr="00340BD9" w:rsidTr="00545E35">
        <w:tc>
          <w:tcPr>
            <w:tcW w:w="1419" w:type="dxa"/>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sz w:val="20"/>
                <w:szCs w:val="20"/>
              </w:rPr>
              <w:t>2016 год</w:t>
            </w:r>
          </w:p>
        </w:tc>
        <w:tc>
          <w:tcPr>
            <w:tcW w:w="1671" w:type="dxa"/>
            <w:vAlign w:val="bottom"/>
          </w:tcPr>
          <w:p w:rsidR="00545E35" w:rsidRPr="003A3591" w:rsidRDefault="00545E35" w:rsidP="00545E35">
            <w:pPr>
              <w:spacing w:after="0" w:line="240" w:lineRule="auto"/>
              <w:jc w:val="center"/>
              <w:rPr>
                <w:rFonts w:ascii="Times New Roman" w:hAnsi="Times New Roman"/>
                <w:sz w:val="20"/>
                <w:szCs w:val="20"/>
              </w:rPr>
            </w:pPr>
            <w:r w:rsidRPr="003A3591">
              <w:rPr>
                <w:rFonts w:ascii="Times New Roman" w:hAnsi="Times New Roman"/>
                <w:sz w:val="20"/>
                <w:szCs w:val="20"/>
              </w:rPr>
              <w:t>-</w:t>
            </w:r>
          </w:p>
        </w:tc>
        <w:tc>
          <w:tcPr>
            <w:tcW w:w="1560" w:type="dxa"/>
            <w:vAlign w:val="bottom"/>
          </w:tcPr>
          <w:p w:rsidR="00545E35" w:rsidRPr="003A3591" w:rsidRDefault="00545E35" w:rsidP="00545E35">
            <w:pPr>
              <w:spacing w:after="0" w:line="240" w:lineRule="auto"/>
              <w:jc w:val="center"/>
              <w:rPr>
                <w:rFonts w:ascii="Times New Roman" w:hAnsi="Times New Roman"/>
                <w:sz w:val="20"/>
                <w:szCs w:val="20"/>
              </w:rPr>
            </w:pPr>
            <w:r w:rsidRPr="003A3591">
              <w:rPr>
                <w:rFonts w:ascii="Times New Roman" w:hAnsi="Times New Roman"/>
                <w:sz w:val="20"/>
                <w:szCs w:val="20"/>
              </w:rPr>
              <w:t>-</w:t>
            </w:r>
          </w:p>
        </w:tc>
        <w:tc>
          <w:tcPr>
            <w:tcW w:w="1533" w:type="dxa"/>
            <w:vAlign w:val="bottom"/>
          </w:tcPr>
          <w:p w:rsidR="00545E35" w:rsidRPr="003A3591" w:rsidRDefault="00545E35" w:rsidP="00545E35">
            <w:pPr>
              <w:spacing w:after="0" w:line="240" w:lineRule="auto"/>
              <w:jc w:val="center"/>
              <w:rPr>
                <w:rFonts w:ascii="Times New Roman" w:hAnsi="Times New Roman"/>
                <w:sz w:val="20"/>
                <w:szCs w:val="20"/>
              </w:rPr>
            </w:pPr>
            <w:r w:rsidRPr="003A3591">
              <w:rPr>
                <w:rFonts w:ascii="Times New Roman" w:hAnsi="Times New Roman"/>
                <w:sz w:val="20"/>
                <w:szCs w:val="20"/>
              </w:rPr>
              <w:t>190,48</w:t>
            </w:r>
          </w:p>
        </w:tc>
        <w:tc>
          <w:tcPr>
            <w:tcW w:w="1694" w:type="dxa"/>
            <w:vAlign w:val="bottom"/>
          </w:tcPr>
          <w:p w:rsidR="00545E35" w:rsidRPr="003A3591" w:rsidRDefault="00545E35" w:rsidP="00545E35">
            <w:pPr>
              <w:spacing w:after="0" w:line="240" w:lineRule="auto"/>
              <w:jc w:val="center"/>
              <w:rPr>
                <w:rFonts w:ascii="Times New Roman" w:hAnsi="Times New Roman"/>
                <w:sz w:val="20"/>
                <w:szCs w:val="20"/>
              </w:rPr>
            </w:pPr>
            <w:r w:rsidRPr="003A3591">
              <w:rPr>
                <w:rFonts w:ascii="Times New Roman" w:hAnsi="Times New Roman"/>
                <w:sz w:val="20"/>
                <w:szCs w:val="20"/>
              </w:rPr>
              <w:t>59,20</w:t>
            </w:r>
          </w:p>
        </w:tc>
        <w:tc>
          <w:tcPr>
            <w:tcW w:w="1694" w:type="dxa"/>
            <w:vAlign w:val="bottom"/>
          </w:tcPr>
          <w:p w:rsidR="00545E35" w:rsidRPr="003A3591" w:rsidRDefault="00545E35" w:rsidP="00545E35">
            <w:pPr>
              <w:spacing w:after="0" w:line="240" w:lineRule="auto"/>
              <w:jc w:val="center"/>
              <w:rPr>
                <w:rFonts w:ascii="Times New Roman" w:hAnsi="Times New Roman"/>
                <w:sz w:val="20"/>
                <w:szCs w:val="20"/>
              </w:rPr>
            </w:pPr>
            <w:r w:rsidRPr="003A3591">
              <w:rPr>
                <w:rFonts w:ascii="Times New Roman" w:hAnsi="Times New Roman"/>
                <w:sz w:val="20"/>
                <w:szCs w:val="20"/>
              </w:rPr>
              <w:t>0,6</w:t>
            </w:r>
          </w:p>
        </w:tc>
      </w:tr>
      <w:tr w:rsidR="00545E35" w:rsidRPr="00340BD9" w:rsidTr="00545E35">
        <w:tc>
          <w:tcPr>
            <w:tcW w:w="1419" w:type="dxa"/>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sz w:val="20"/>
                <w:szCs w:val="20"/>
              </w:rPr>
              <w:t>2017 год</w:t>
            </w:r>
          </w:p>
        </w:tc>
        <w:tc>
          <w:tcPr>
            <w:tcW w:w="1671" w:type="dxa"/>
            <w:vAlign w:val="bottom"/>
          </w:tcPr>
          <w:p w:rsidR="00545E35" w:rsidRPr="003A3591" w:rsidRDefault="00545E35" w:rsidP="00545E35">
            <w:pPr>
              <w:spacing w:after="0" w:line="240" w:lineRule="auto"/>
              <w:jc w:val="center"/>
              <w:rPr>
                <w:rFonts w:ascii="Times New Roman" w:hAnsi="Times New Roman"/>
                <w:sz w:val="20"/>
                <w:szCs w:val="20"/>
              </w:rPr>
            </w:pPr>
            <w:r w:rsidRPr="003A3591">
              <w:rPr>
                <w:rFonts w:ascii="Times New Roman" w:hAnsi="Times New Roman"/>
                <w:sz w:val="20"/>
                <w:szCs w:val="20"/>
              </w:rPr>
              <w:t>-</w:t>
            </w:r>
          </w:p>
        </w:tc>
        <w:tc>
          <w:tcPr>
            <w:tcW w:w="1560" w:type="dxa"/>
            <w:vAlign w:val="bottom"/>
          </w:tcPr>
          <w:p w:rsidR="00545E35" w:rsidRPr="003A3591" w:rsidRDefault="00545E35" w:rsidP="00545E35">
            <w:pPr>
              <w:spacing w:after="0" w:line="240" w:lineRule="auto"/>
              <w:jc w:val="center"/>
              <w:rPr>
                <w:rFonts w:ascii="Times New Roman" w:hAnsi="Times New Roman"/>
                <w:sz w:val="20"/>
                <w:szCs w:val="20"/>
              </w:rPr>
            </w:pPr>
            <w:r w:rsidRPr="003A3591">
              <w:rPr>
                <w:rFonts w:ascii="Times New Roman" w:hAnsi="Times New Roman"/>
                <w:sz w:val="20"/>
                <w:szCs w:val="20"/>
              </w:rPr>
              <w:t>-</w:t>
            </w:r>
          </w:p>
        </w:tc>
        <w:tc>
          <w:tcPr>
            <w:tcW w:w="1533" w:type="dxa"/>
            <w:vAlign w:val="bottom"/>
          </w:tcPr>
          <w:p w:rsidR="00545E35" w:rsidRPr="003A3591" w:rsidRDefault="00545E35" w:rsidP="00545E35">
            <w:pPr>
              <w:spacing w:after="0" w:line="240" w:lineRule="auto"/>
              <w:jc w:val="center"/>
              <w:rPr>
                <w:rFonts w:ascii="Times New Roman" w:hAnsi="Times New Roman"/>
                <w:sz w:val="20"/>
                <w:szCs w:val="20"/>
              </w:rPr>
            </w:pPr>
            <w:r w:rsidRPr="003A3591">
              <w:rPr>
                <w:rFonts w:ascii="Times New Roman" w:hAnsi="Times New Roman"/>
                <w:sz w:val="20"/>
                <w:szCs w:val="20"/>
              </w:rPr>
              <w:t>190,48</w:t>
            </w:r>
          </w:p>
        </w:tc>
        <w:tc>
          <w:tcPr>
            <w:tcW w:w="1694" w:type="dxa"/>
            <w:vAlign w:val="bottom"/>
          </w:tcPr>
          <w:p w:rsidR="00545E35" w:rsidRPr="003A3591" w:rsidRDefault="00545E35" w:rsidP="00545E35">
            <w:pPr>
              <w:spacing w:after="0" w:line="240" w:lineRule="auto"/>
              <w:jc w:val="center"/>
              <w:rPr>
                <w:rFonts w:ascii="Times New Roman" w:hAnsi="Times New Roman"/>
                <w:sz w:val="20"/>
                <w:szCs w:val="20"/>
              </w:rPr>
            </w:pPr>
            <w:r w:rsidRPr="003A3591">
              <w:rPr>
                <w:rFonts w:ascii="Times New Roman" w:hAnsi="Times New Roman"/>
                <w:sz w:val="20"/>
                <w:szCs w:val="20"/>
              </w:rPr>
              <w:t>59,20</w:t>
            </w:r>
          </w:p>
        </w:tc>
        <w:tc>
          <w:tcPr>
            <w:tcW w:w="1694" w:type="dxa"/>
            <w:vAlign w:val="bottom"/>
          </w:tcPr>
          <w:p w:rsidR="00545E35" w:rsidRPr="003A3591" w:rsidRDefault="00545E35" w:rsidP="00545E35">
            <w:pPr>
              <w:spacing w:after="0" w:line="240" w:lineRule="auto"/>
              <w:jc w:val="center"/>
              <w:rPr>
                <w:rFonts w:ascii="Times New Roman" w:hAnsi="Times New Roman"/>
                <w:sz w:val="20"/>
                <w:szCs w:val="20"/>
              </w:rPr>
            </w:pPr>
            <w:r w:rsidRPr="003A3591">
              <w:rPr>
                <w:rFonts w:ascii="Times New Roman" w:hAnsi="Times New Roman"/>
                <w:sz w:val="20"/>
                <w:szCs w:val="20"/>
              </w:rPr>
              <w:t>0,6</w:t>
            </w:r>
          </w:p>
        </w:tc>
      </w:tr>
      <w:tr w:rsidR="00545E35" w:rsidRPr="00340BD9" w:rsidTr="00545E35">
        <w:tc>
          <w:tcPr>
            <w:tcW w:w="1419" w:type="dxa"/>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sz w:val="20"/>
                <w:szCs w:val="20"/>
              </w:rPr>
              <w:t>2018 год</w:t>
            </w:r>
          </w:p>
        </w:tc>
        <w:tc>
          <w:tcPr>
            <w:tcW w:w="1671" w:type="dxa"/>
            <w:vAlign w:val="bottom"/>
          </w:tcPr>
          <w:p w:rsidR="00545E35" w:rsidRPr="003A3591" w:rsidRDefault="00545E35" w:rsidP="00545E35">
            <w:pPr>
              <w:spacing w:after="0" w:line="240" w:lineRule="auto"/>
              <w:jc w:val="center"/>
              <w:rPr>
                <w:rFonts w:ascii="Times New Roman" w:hAnsi="Times New Roman"/>
                <w:sz w:val="20"/>
                <w:szCs w:val="20"/>
              </w:rPr>
            </w:pPr>
            <w:r w:rsidRPr="003A3591">
              <w:rPr>
                <w:rFonts w:ascii="Times New Roman" w:hAnsi="Times New Roman"/>
                <w:sz w:val="20"/>
                <w:szCs w:val="20"/>
              </w:rPr>
              <w:t>-</w:t>
            </w:r>
          </w:p>
        </w:tc>
        <w:tc>
          <w:tcPr>
            <w:tcW w:w="1560" w:type="dxa"/>
            <w:vAlign w:val="bottom"/>
          </w:tcPr>
          <w:p w:rsidR="00545E35" w:rsidRPr="003A3591" w:rsidRDefault="00545E35" w:rsidP="00545E35">
            <w:pPr>
              <w:spacing w:after="0" w:line="240" w:lineRule="auto"/>
              <w:jc w:val="center"/>
              <w:rPr>
                <w:rFonts w:ascii="Times New Roman" w:hAnsi="Times New Roman"/>
                <w:sz w:val="20"/>
                <w:szCs w:val="20"/>
              </w:rPr>
            </w:pPr>
            <w:r w:rsidRPr="003A3591">
              <w:rPr>
                <w:rFonts w:ascii="Times New Roman" w:hAnsi="Times New Roman"/>
                <w:sz w:val="20"/>
                <w:szCs w:val="20"/>
              </w:rPr>
              <w:t>-</w:t>
            </w:r>
          </w:p>
        </w:tc>
        <w:tc>
          <w:tcPr>
            <w:tcW w:w="1533" w:type="dxa"/>
            <w:vAlign w:val="bottom"/>
          </w:tcPr>
          <w:p w:rsidR="00545E35" w:rsidRPr="003A3591" w:rsidRDefault="00545E35" w:rsidP="00545E35">
            <w:pPr>
              <w:spacing w:after="0" w:line="240" w:lineRule="auto"/>
              <w:jc w:val="center"/>
              <w:rPr>
                <w:rFonts w:ascii="Times New Roman" w:hAnsi="Times New Roman"/>
                <w:sz w:val="20"/>
                <w:szCs w:val="20"/>
              </w:rPr>
            </w:pPr>
            <w:r w:rsidRPr="003A3591">
              <w:rPr>
                <w:rFonts w:ascii="Times New Roman" w:hAnsi="Times New Roman"/>
                <w:sz w:val="20"/>
                <w:szCs w:val="20"/>
              </w:rPr>
              <w:t>190,48</w:t>
            </w:r>
          </w:p>
        </w:tc>
        <w:tc>
          <w:tcPr>
            <w:tcW w:w="1694" w:type="dxa"/>
            <w:vAlign w:val="bottom"/>
          </w:tcPr>
          <w:p w:rsidR="00545E35" w:rsidRPr="003A3591" w:rsidRDefault="00545E35" w:rsidP="00545E35">
            <w:pPr>
              <w:spacing w:after="0" w:line="240" w:lineRule="auto"/>
              <w:jc w:val="center"/>
              <w:rPr>
                <w:rFonts w:ascii="Times New Roman" w:hAnsi="Times New Roman"/>
                <w:sz w:val="20"/>
                <w:szCs w:val="20"/>
              </w:rPr>
            </w:pPr>
            <w:r w:rsidRPr="003A3591">
              <w:rPr>
                <w:rFonts w:ascii="Times New Roman" w:hAnsi="Times New Roman"/>
                <w:sz w:val="20"/>
                <w:szCs w:val="20"/>
              </w:rPr>
              <w:t>59,20</w:t>
            </w:r>
          </w:p>
        </w:tc>
        <w:tc>
          <w:tcPr>
            <w:tcW w:w="1694" w:type="dxa"/>
            <w:vAlign w:val="bottom"/>
          </w:tcPr>
          <w:p w:rsidR="00545E35" w:rsidRPr="003A3591" w:rsidRDefault="00545E35" w:rsidP="00545E35">
            <w:pPr>
              <w:spacing w:after="0" w:line="240" w:lineRule="auto"/>
              <w:jc w:val="center"/>
              <w:rPr>
                <w:rFonts w:ascii="Times New Roman" w:hAnsi="Times New Roman"/>
                <w:sz w:val="20"/>
                <w:szCs w:val="20"/>
              </w:rPr>
            </w:pPr>
            <w:r w:rsidRPr="003A3591">
              <w:rPr>
                <w:rFonts w:ascii="Times New Roman" w:hAnsi="Times New Roman"/>
                <w:sz w:val="20"/>
                <w:szCs w:val="20"/>
              </w:rPr>
              <w:t>0,6</w:t>
            </w:r>
          </w:p>
        </w:tc>
      </w:tr>
    </w:tbl>
    <w:p w:rsidR="00545E35" w:rsidRDefault="00545E35" w:rsidP="00545E35">
      <w:pPr>
        <w:spacing w:after="0" w:line="240" w:lineRule="auto"/>
        <w:ind w:right="-1" w:firstLine="709"/>
        <w:jc w:val="both"/>
        <w:rPr>
          <w:rFonts w:ascii="Times New Roman" w:hAnsi="Times New Roman" w:cs="Times New Roman"/>
          <w:sz w:val="24"/>
          <w:szCs w:val="24"/>
        </w:rPr>
      </w:pPr>
    </w:p>
    <w:p w:rsidR="00545E35" w:rsidRPr="006517CE" w:rsidRDefault="00545E35" w:rsidP="00545E3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4</w:t>
      </w:r>
      <w:r w:rsidRPr="006517CE">
        <w:rPr>
          <w:rFonts w:ascii="Times New Roman" w:hAnsi="Times New Roman" w:cs="Times New Roman"/>
          <w:sz w:val="24"/>
          <w:szCs w:val="24"/>
        </w:rPr>
        <w:t>. Постановление об установлении тарифов на тепловую энергию подлежит официальному опубликованию и вступает в силу с 1 января 2016 года.</w:t>
      </w:r>
    </w:p>
    <w:p w:rsidR="00545E35" w:rsidRPr="006517CE" w:rsidRDefault="00545E35" w:rsidP="00545E3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Pr="006517CE">
        <w:rPr>
          <w:rFonts w:ascii="Times New Roman" w:hAnsi="Times New Roman" w:cs="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545E35" w:rsidRPr="006517CE" w:rsidRDefault="00545E35" w:rsidP="00545E3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6</w:t>
      </w:r>
      <w:r w:rsidRPr="006517CE">
        <w:rPr>
          <w:rFonts w:ascii="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545E35" w:rsidRPr="00C5639D" w:rsidRDefault="00545E35" w:rsidP="00545E3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Pr="006517CE">
        <w:rPr>
          <w:rFonts w:ascii="Times New Roman" w:hAnsi="Times New Roman" w:cs="Times New Roman"/>
          <w:sz w:val="24"/>
          <w:szCs w:val="24"/>
        </w:rPr>
        <w:t xml:space="preserve">. Направить в ФСТ России информацию </w:t>
      </w:r>
      <w:proofErr w:type="gramStart"/>
      <w:r w:rsidRPr="006517CE">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6517CE">
        <w:rPr>
          <w:rFonts w:ascii="Times New Roman" w:hAnsi="Times New Roman" w:cs="Times New Roman"/>
          <w:sz w:val="24"/>
          <w:szCs w:val="24"/>
        </w:rPr>
        <w:t xml:space="preserve"> законодательства.</w:t>
      </w:r>
      <w:r w:rsidRPr="00A11CF2">
        <w:rPr>
          <w:rFonts w:ascii="Times New Roman" w:hAnsi="Times New Roman" w:cs="Times New Roman"/>
          <w:sz w:val="24"/>
          <w:szCs w:val="24"/>
        </w:rPr>
        <w:t xml:space="preserve">    </w:t>
      </w:r>
    </w:p>
    <w:p w:rsidR="00545E35" w:rsidRDefault="00545E35" w:rsidP="007F21FD">
      <w:pPr>
        <w:tabs>
          <w:tab w:val="left" w:pos="851"/>
          <w:tab w:val="left" w:pos="1134"/>
        </w:tabs>
        <w:autoSpaceDE w:val="0"/>
        <w:autoSpaceDN w:val="0"/>
        <w:adjustRightInd w:val="0"/>
        <w:spacing w:after="0" w:line="240" w:lineRule="auto"/>
        <w:jc w:val="both"/>
        <w:rPr>
          <w:rFonts w:ascii="Times New Roman" w:eastAsia="Times New Roman" w:hAnsi="Times New Roman" w:cs="Times New Roman"/>
          <w:bCs/>
          <w:sz w:val="24"/>
          <w:szCs w:val="24"/>
        </w:rPr>
      </w:pPr>
    </w:p>
    <w:p w:rsidR="00545E35" w:rsidRPr="006517CE" w:rsidRDefault="00545E35" w:rsidP="00545E35">
      <w:pPr>
        <w:pStyle w:val="ConsNormal"/>
        <w:widowControl/>
        <w:ind w:firstLine="0"/>
        <w:jc w:val="both"/>
        <w:rPr>
          <w:rFonts w:ascii="Times New Roman" w:hAnsi="Times New Roman"/>
          <w:b/>
          <w:sz w:val="24"/>
          <w:szCs w:val="24"/>
        </w:rPr>
      </w:pPr>
      <w:r w:rsidRPr="006517CE">
        <w:rPr>
          <w:rFonts w:ascii="Times New Roman" w:hAnsi="Times New Roman"/>
          <w:b/>
          <w:sz w:val="24"/>
          <w:szCs w:val="24"/>
        </w:rPr>
        <w:t xml:space="preserve">Вопрос </w:t>
      </w:r>
      <w:r>
        <w:rPr>
          <w:rFonts w:ascii="Times New Roman" w:hAnsi="Times New Roman"/>
          <w:b/>
          <w:sz w:val="24"/>
          <w:szCs w:val="24"/>
        </w:rPr>
        <w:t>11</w:t>
      </w:r>
      <w:r w:rsidRPr="006517CE">
        <w:rPr>
          <w:rFonts w:ascii="Times New Roman" w:hAnsi="Times New Roman"/>
          <w:b/>
          <w:sz w:val="24"/>
          <w:szCs w:val="24"/>
        </w:rPr>
        <w:t xml:space="preserve">: </w:t>
      </w:r>
      <w:r w:rsidRPr="006517CE">
        <w:rPr>
          <w:rFonts w:ascii="Times New Roman" w:hAnsi="Times New Roman"/>
          <w:sz w:val="24"/>
          <w:szCs w:val="24"/>
        </w:rPr>
        <w:t xml:space="preserve"> </w:t>
      </w:r>
      <w:r>
        <w:rPr>
          <w:rFonts w:ascii="Times New Roman" w:hAnsi="Times New Roman"/>
          <w:sz w:val="24"/>
          <w:szCs w:val="24"/>
        </w:rPr>
        <w:t>«</w:t>
      </w:r>
      <w:r w:rsidRPr="006517CE">
        <w:rPr>
          <w:rFonts w:ascii="Times New Roman" w:hAnsi="Times New Roman"/>
          <w:sz w:val="24"/>
          <w:szCs w:val="24"/>
        </w:rPr>
        <w:t xml:space="preserve">Об установлении </w:t>
      </w:r>
      <w:r w:rsidRPr="00952197">
        <w:rPr>
          <w:rFonts w:ascii="Times New Roman" w:hAnsi="Times New Roman"/>
          <w:sz w:val="23"/>
          <w:szCs w:val="23"/>
        </w:rPr>
        <w:t xml:space="preserve">тарифов на тепловую энергию, поставляемую </w:t>
      </w:r>
      <w:r>
        <w:rPr>
          <w:rFonts w:ascii="Times New Roman" w:hAnsi="Times New Roman"/>
          <w:sz w:val="23"/>
          <w:szCs w:val="23"/>
        </w:rPr>
        <w:t xml:space="preserve">МУ «Дом культуры Шекшемского сельского поселения» </w:t>
      </w:r>
      <w:r w:rsidRPr="00952197">
        <w:rPr>
          <w:rFonts w:ascii="Times New Roman" w:hAnsi="Times New Roman"/>
          <w:sz w:val="23"/>
          <w:szCs w:val="23"/>
        </w:rPr>
        <w:t xml:space="preserve">потребителям </w:t>
      </w:r>
      <w:r>
        <w:rPr>
          <w:rFonts w:ascii="Times New Roman" w:hAnsi="Times New Roman"/>
          <w:sz w:val="23"/>
          <w:szCs w:val="23"/>
        </w:rPr>
        <w:t xml:space="preserve">Шекшемского </w:t>
      </w:r>
      <w:r w:rsidRPr="00952197">
        <w:rPr>
          <w:rFonts w:ascii="Times New Roman" w:hAnsi="Times New Roman"/>
          <w:sz w:val="23"/>
          <w:szCs w:val="23"/>
        </w:rPr>
        <w:t xml:space="preserve">сельского поселения </w:t>
      </w:r>
      <w:r>
        <w:rPr>
          <w:rFonts w:ascii="Times New Roman" w:hAnsi="Times New Roman"/>
          <w:sz w:val="23"/>
          <w:szCs w:val="23"/>
        </w:rPr>
        <w:t xml:space="preserve">Шарьинского </w:t>
      </w:r>
      <w:r w:rsidRPr="00952197">
        <w:rPr>
          <w:rFonts w:ascii="Times New Roman" w:hAnsi="Times New Roman"/>
          <w:sz w:val="23"/>
          <w:szCs w:val="23"/>
        </w:rPr>
        <w:t>муниципального района на 2016-2018 годы</w:t>
      </w:r>
      <w:r>
        <w:rPr>
          <w:rFonts w:ascii="Times New Roman" w:hAnsi="Times New Roman"/>
          <w:sz w:val="23"/>
          <w:szCs w:val="23"/>
        </w:rPr>
        <w:t>»</w:t>
      </w:r>
      <w:r>
        <w:rPr>
          <w:rFonts w:ascii="Times New Roman" w:hAnsi="Times New Roman"/>
          <w:sz w:val="24"/>
          <w:szCs w:val="24"/>
        </w:rPr>
        <w:t>.</w:t>
      </w:r>
    </w:p>
    <w:p w:rsidR="00545E35" w:rsidRDefault="00545E35" w:rsidP="00545E35">
      <w:pPr>
        <w:spacing w:after="0" w:line="240" w:lineRule="auto"/>
        <w:jc w:val="both"/>
        <w:rPr>
          <w:rFonts w:ascii="Times New Roman" w:hAnsi="Times New Roman" w:cs="Times New Roman"/>
          <w:b/>
          <w:sz w:val="24"/>
          <w:szCs w:val="24"/>
        </w:rPr>
      </w:pPr>
    </w:p>
    <w:p w:rsidR="00545E35" w:rsidRPr="006517CE" w:rsidRDefault="00545E35" w:rsidP="00545E35">
      <w:pPr>
        <w:spacing w:after="0" w:line="240" w:lineRule="auto"/>
        <w:jc w:val="both"/>
        <w:rPr>
          <w:rFonts w:ascii="Times New Roman" w:hAnsi="Times New Roman" w:cs="Times New Roman"/>
          <w:b/>
          <w:sz w:val="24"/>
          <w:szCs w:val="24"/>
        </w:rPr>
      </w:pPr>
      <w:r w:rsidRPr="006517CE">
        <w:rPr>
          <w:rFonts w:ascii="Times New Roman" w:hAnsi="Times New Roman" w:cs="Times New Roman"/>
          <w:b/>
          <w:sz w:val="24"/>
          <w:szCs w:val="24"/>
        </w:rPr>
        <w:t>СЛУШАЛИ:</w:t>
      </w:r>
    </w:p>
    <w:p w:rsidR="00545E35" w:rsidRPr="007F216D" w:rsidRDefault="00545E35" w:rsidP="00545E35">
      <w:pPr>
        <w:tabs>
          <w:tab w:val="left" w:pos="567"/>
        </w:tabs>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545E35" w:rsidRPr="007F216D" w:rsidRDefault="00545E35" w:rsidP="00545E35">
      <w:pPr>
        <w:spacing w:after="0" w:line="240" w:lineRule="auto"/>
        <w:ind w:firstLine="720"/>
        <w:jc w:val="both"/>
        <w:rPr>
          <w:rFonts w:ascii="Times New Roman" w:hAnsi="Times New Roman" w:cs="Times New Roman"/>
          <w:sz w:val="24"/>
          <w:szCs w:val="24"/>
        </w:rPr>
      </w:pPr>
      <w:r>
        <w:rPr>
          <w:rFonts w:ascii="Times New Roman" w:hAnsi="Times New Roman"/>
          <w:sz w:val="23"/>
          <w:szCs w:val="23"/>
        </w:rPr>
        <w:t>МУ «Дом культуры Шекшемского сельского поселения»</w:t>
      </w:r>
      <w:r w:rsidRPr="007F216D">
        <w:rPr>
          <w:rFonts w:ascii="Times New Roman" w:hAnsi="Times New Roman"/>
          <w:sz w:val="24"/>
          <w:szCs w:val="24"/>
        </w:rPr>
        <w:t xml:space="preserve"> </w:t>
      </w:r>
      <w:r w:rsidRPr="007F216D">
        <w:rPr>
          <w:rFonts w:ascii="Times New Roman" w:hAnsi="Times New Roman" w:cs="Times New Roman"/>
          <w:sz w:val="24"/>
          <w:szCs w:val="24"/>
        </w:rPr>
        <w:t xml:space="preserve"> представило в департамент государственного регулирования цен и тарифов Костромской области заявление  вх. от </w:t>
      </w:r>
      <w:r>
        <w:rPr>
          <w:rFonts w:ascii="Times New Roman" w:hAnsi="Times New Roman" w:cs="Times New Roman"/>
          <w:sz w:val="24"/>
          <w:szCs w:val="24"/>
        </w:rPr>
        <w:t>19</w:t>
      </w:r>
      <w:r w:rsidRPr="007F216D">
        <w:rPr>
          <w:rFonts w:ascii="Times New Roman" w:hAnsi="Times New Roman" w:cs="Times New Roman"/>
          <w:sz w:val="24"/>
          <w:szCs w:val="24"/>
        </w:rPr>
        <w:t>.0</w:t>
      </w:r>
      <w:r>
        <w:rPr>
          <w:rFonts w:ascii="Times New Roman" w:hAnsi="Times New Roman" w:cs="Times New Roman"/>
          <w:sz w:val="24"/>
          <w:szCs w:val="24"/>
        </w:rPr>
        <w:t>8</w:t>
      </w:r>
      <w:r w:rsidRPr="007F216D">
        <w:rPr>
          <w:rFonts w:ascii="Times New Roman" w:hAnsi="Times New Roman" w:cs="Times New Roman"/>
          <w:sz w:val="24"/>
          <w:szCs w:val="24"/>
        </w:rPr>
        <w:t>.2015 г. № О-</w:t>
      </w:r>
      <w:r>
        <w:rPr>
          <w:rFonts w:ascii="Times New Roman" w:hAnsi="Times New Roman" w:cs="Times New Roman"/>
          <w:sz w:val="24"/>
          <w:szCs w:val="24"/>
        </w:rPr>
        <w:t>1995</w:t>
      </w:r>
      <w:r w:rsidRPr="007F216D">
        <w:rPr>
          <w:rFonts w:ascii="Times New Roman" w:hAnsi="Times New Roman" w:cs="Times New Roman"/>
          <w:sz w:val="24"/>
          <w:szCs w:val="24"/>
        </w:rPr>
        <w:t xml:space="preserve"> и расчетные материалы  на установление тарифа на тепловую энергию на 2016 год в размере </w:t>
      </w:r>
      <w:r>
        <w:rPr>
          <w:rFonts w:ascii="Times New Roman" w:hAnsi="Times New Roman" w:cs="Times New Roman"/>
          <w:sz w:val="24"/>
          <w:szCs w:val="24"/>
        </w:rPr>
        <w:t>3095,11</w:t>
      </w:r>
      <w:r w:rsidRPr="007F216D">
        <w:rPr>
          <w:rFonts w:ascii="Times New Roman" w:hAnsi="Times New Roman" w:cs="Times New Roman"/>
          <w:sz w:val="24"/>
          <w:szCs w:val="24"/>
        </w:rPr>
        <w:t xml:space="preserve"> руб./Гкал  (</w:t>
      </w:r>
      <w:r>
        <w:rPr>
          <w:rFonts w:ascii="Times New Roman" w:hAnsi="Times New Roman" w:cs="Times New Roman"/>
          <w:sz w:val="24"/>
          <w:szCs w:val="24"/>
        </w:rPr>
        <w:t>без НДС</w:t>
      </w:r>
      <w:r w:rsidRPr="007F216D">
        <w:rPr>
          <w:rFonts w:ascii="Times New Roman" w:hAnsi="Times New Roman" w:cs="Times New Roman"/>
          <w:sz w:val="24"/>
          <w:szCs w:val="24"/>
        </w:rPr>
        <w:t xml:space="preserve">) и НВВ </w:t>
      </w:r>
      <w:r>
        <w:rPr>
          <w:rFonts w:ascii="Times New Roman" w:hAnsi="Times New Roman" w:cs="Times New Roman"/>
          <w:sz w:val="24"/>
          <w:szCs w:val="24"/>
        </w:rPr>
        <w:t>950,01</w:t>
      </w:r>
      <w:r w:rsidRPr="007F216D">
        <w:rPr>
          <w:rFonts w:ascii="Times New Roman" w:hAnsi="Times New Roman" w:cs="Times New Roman"/>
          <w:sz w:val="24"/>
          <w:szCs w:val="24"/>
        </w:rPr>
        <w:t xml:space="preserve"> тыс. руб.</w:t>
      </w:r>
    </w:p>
    <w:p w:rsidR="00545E35" w:rsidRPr="007F216D" w:rsidRDefault="00545E35" w:rsidP="00545E35">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7F216D">
        <w:rPr>
          <w:rFonts w:ascii="Times New Roman" w:hAnsi="Times New Roman" w:cs="Times New Roman"/>
          <w:sz w:val="24"/>
          <w:szCs w:val="24"/>
        </w:rPr>
        <w:t>КО</w:t>
      </w:r>
      <w:proofErr w:type="gramEnd"/>
      <w:r w:rsidRPr="007F216D">
        <w:rPr>
          <w:rFonts w:ascii="Times New Roman" w:hAnsi="Times New Roman" w:cs="Times New Roman"/>
          <w:sz w:val="24"/>
          <w:szCs w:val="24"/>
        </w:rPr>
        <w:t xml:space="preserve"> принято решение об открытии дела по установлению тариф</w:t>
      </w:r>
      <w:r>
        <w:rPr>
          <w:rFonts w:ascii="Times New Roman" w:hAnsi="Times New Roman" w:cs="Times New Roman"/>
          <w:sz w:val="24"/>
          <w:szCs w:val="24"/>
        </w:rPr>
        <w:t>ов</w:t>
      </w:r>
      <w:r w:rsidRPr="007F216D">
        <w:rPr>
          <w:rFonts w:ascii="Times New Roman" w:hAnsi="Times New Roman" w:cs="Times New Roman"/>
          <w:sz w:val="24"/>
          <w:szCs w:val="24"/>
        </w:rPr>
        <w:t xml:space="preserve"> на тепловую энергию на 2016-2018 годы от </w:t>
      </w:r>
      <w:r>
        <w:rPr>
          <w:rFonts w:ascii="Times New Roman" w:hAnsi="Times New Roman" w:cs="Times New Roman"/>
          <w:sz w:val="24"/>
          <w:szCs w:val="24"/>
        </w:rPr>
        <w:t>26</w:t>
      </w:r>
      <w:r w:rsidRPr="007F216D">
        <w:rPr>
          <w:rFonts w:ascii="Times New Roman" w:hAnsi="Times New Roman" w:cs="Times New Roman"/>
          <w:sz w:val="24"/>
          <w:szCs w:val="24"/>
        </w:rPr>
        <w:t>.0</w:t>
      </w:r>
      <w:r>
        <w:rPr>
          <w:rFonts w:ascii="Times New Roman" w:hAnsi="Times New Roman" w:cs="Times New Roman"/>
          <w:sz w:val="24"/>
          <w:szCs w:val="24"/>
        </w:rPr>
        <w:t>8</w:t>
      </w:r>
      <w:r w:rsidRPr="007F216D">
        <w:rPr>
          <w:rFonts w:ascii="Times New Roman" w:hAnsi="Times New Roman" w:cs="Times New Roman"/>
          <w:sz w:val="24"/>
          <w:szCs w:val="24"/>
        </w:rPr>
        <w:t xml:space="preserve">.2015 г. № </w:t>
      </w:r>
      <w:r>
        <w:rPr>
          <w:rFonts w:ascii="Times New Roman" w:hAnsi="Times New Roman" w:cs="Times New Roman"/>
          <w:sz w:val="24"/>
          <w:szCs w:val="24"/>
        </w:rPr>
        <w:t>353</w:t>
      </w:r>
      <w:r w:rsidRPr="007F216D">
        <w:rPr>
          <w:rFonts w:ascii="Times New Roman" w:hAnsi="Times New Roman" w:cs="Times New Roman"/>
          <w:sz w:val="24"/>
          <w:szCs w:val="24"/>
        </w:rPr>
        <w:t xml:space="preserve">. </w:t>
      </w:r>
      <w:r>
        <w:rPr>
          <w:rFonts w:ascii="Times New Roman" w:hAnsi="Times New Roman" w:cs="Times New Roman"/>
          <w:sz w:val="24"/>
          <w:szCs w:val="24"/>
        </w:rPr>
        <w:t>Методом регулирования выбран метод индексации установленных тарифов.</w:t>
      </w:r>
    </w:p>
    <w:p w:rsidR="00545E35" w:rsidRPr="007F216D" w:rsidRDefault="00545E35" w:rsidP="00545E35">
      <w:pPr>
        <w:spacing w:after="0" w:line="260" w:lineRule="exact"/>
        <w:ind w:firstLine="709"/>
        <w:jc w:val="both"/>
        <w:rPr>
          <w:rFonts w:ascii="Times New Roman" w:hAnsi="Times New Roman" w:cs="Times New Roman"/>
          <w:sz w:val="24"/>
          <w:szCs w:val="24"/>
        </w:rPr>
      </w:pPr>
      <w:proofErr w:type="gramStart"/>
      <w:r w:rsidRPr="007F216D">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Прогнозом социально-экономического развития Российской Федерации на 2016 год и плановый период 2017-2018 годы, одобренном Правительством Российской Федерации</w:t>
      </w:r>
      <w:proofErr w:type="gramEnd"/>
      <w:r w:rsidRPr="007F216D">
        <w:rPr>
          <w:rFonts w:ascii="Times New Roman" w:hAnsi="Times New Roman" w:cs="Times New Roman"/>
          <w:sz w:val="24"/>
          <w:szCs w:val="24"/>
        </w:rPr>
        <w:t xml:space="preserve"> 07.10.2015 года (далее – Прогноз).</w:t>
      </w:r>
    </w:p>
    <w:p w:rsidR="00545E35" w:rsidRPr="007F216D" w:rsidRDefault="00545E35" w:rsidP="00545E35">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Основные плановые показатели </w:t>
      </w:r>
      <w:r>
        <w:rPr>
          <w:rFonts w:ascii="Times New Roman" w:hAnsi="Times New Roman"/>
          <w:sz w:val="23"/>
          <w:szCs w:val="23"/>
        </w:rPr>
        <w:t>МУ «Дом культуры Шекшемского сельского поселения»</w:t>
      </w:r>
      <w:r w:rsidRPr="007F216D">
        <w:rPr>
          <w:rFonts w:ascii="Times New Roman" w:hAnsi="Times New Roman" w:cs="Times New Roman"/>
          <w:sz w:val="24"/>
          <w:szCs w:val="24"/>
        </w:rPr>
        <w:t xml:space="preserve"> на 2016 год (базовый период) по теплоснабжению (по расчету департамента ГРЦТ </w:t>
      </w:r>
      <w:proofErr w:type="gramStart"/>
      <w:r w:rsidRPr="007F216D">
        <w:rPr>
          <w:rFonts w:ascii="Times New Roman" w:hAnsi="Times New Roman" w:cs="Times New Roman"/>
          <w:sz w:val="24"/>
          <w:szCs w:val="24"/>
        </w:rPr>
        <w:t>КО</w:t>
      </w:r>
      <w:proofErr w:type="gramEnd"/>
      <w:r w:rsidRPr="007F216D">
        <w:rPr>
          <w:rFonts w:ascii="Times New Roman" w:hAnsi="Times New Roman" w:cs="Times New Roman"/>
          <w:sz w:val="24"/>
          <w:szCs w:val="24"/>
        </w:rPr>
        <w:t>) составили:</w:t>
      </w:r>
    </w:p>
    <w:p w:rsidR="00545E35" w:rsidRPr="007F216D" w:rsidRDefault="00545E35" w:rsidP="00545E35">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 объем произведенной тепловой энергии – </w:t>
      </w:r>
      <w:r>
        <w:rPr>
          <w:rFonts w:ascii="Times New Roman" w:hAnsi="Times New Roman" w:cs="Times New Roman"/>
          <w:sz w:val="24"/>
          <w:szCs w:val="24"/>
        </w:rPr>
        <w:t>377,20</w:t>
      </w:r>
      <w:r w:rsidRPr="007F216D">
        <w:rPr>
          <w:rFonts w:ascii="Times New Roman" w:hAnsi="Times New Roman" w:cs="Times New Roman"/>
          <w:sz w:val="24"/>
          <w:szCs w:val="24"/>
        </w:rPr>
        <w:t xml:space="preserve"> Гкал;</w:t>
      </w:r>
    </w:p>
    <w:p w:rsidR="00545E35" w:rsidRPr="007F216D" w:rsidRDefault="00545E35" w:rsidP="00545E35">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 объем потерь тепловой энергии в теплосетях – </w:t>
      </w:r>
      <w:r>
        <w:rPr>
          <w:rFonts w:ascii="Times New Roman" w:hAnsi="Times New Roman" w:cs="Times New Roman"/>
          <w:sz w:val="24"/>
          <w:szCs w:val="24"/>
        </w:rPr>
        <w:t>30,70</w:t>
      </w:r>
      <w:r w:rsidRPr="007F216D">
        <w:rPr>
          <w:rFonts w:ascii="Times New Roman" w:hAnsi="Times New Roman" w:cs="Times New Roman"/>
          <w:sz w:val="24"/>
          <w:szCs w:val="24"/>
        </w:rPr>
        <w:t xml:space="preserve"> Гкал;</w:t>
      </w:r>
    </w:p>
    <w:p w:rsidR="00545E35" w:rsidRPr="007F216D" w:rsidRDefault="00545E35" w:rsidP="00545E35">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 объем реализации тепловой энергии потребителям  – </w:t>
      </w:r>
      <w:r>
        <w:rPr>
          <w:rFonts w:ascii="Times New Roman" w:hAnsi="Times New Roman" w:cs="Times New Roman"/>
          <w:sz w:val="24"/>
          <w:szCs w:val="24"/>
        </w:rPr>
        <w:t>337,38</w:t>
      </w:r>
      <w:r w:rsidRPr="007F216D">
        <w:rPr>
          <w:rFonts w:ascii="Times New Roman" w:hAnsi="Times New Roman" w:cs="Times New Roman"/>
          <w:sz w:val="24"/>
          <w:szCs w:val="24"/>
        </w:rPr>
        <w:t xml:space="preserve"> Гкал.</w:t>
      </w:r>
    </w:p>
    <w:p w:rsidR="00545E35" w:rsidRPr="007F216D" w:rsidRDefault="00545E35" w:rsidP="00545E35">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Объем необходимой валовой выручки – </w:t>
      </w:r>
      <w:r>
        <w:rPr>
          <w:rFonts w:ascii="Times New Roman" w:hAnsi="Times New Roman" w:cs="Times New Roman"/>
          <w:sz w:val="24"/>
          <w:szCs w:val="24"/>
        </w:rPr>
        <w:t>980,91</w:t>
      </w:r>
      <w:r w:rsidRPr="007F216D">
        <w:rPr>
          <w:rFonts w:ascii="Times New Roman" w:hAnsi="Times New Roman" w:cs="Times New Roman"/>
          <w:sz w:val="24"/>
          <w:szCs w:val="24"/>
        </w:rPr>
        <w:t xml:space="preserve"> тыс. руб., в том числе:</w:t>
      </w:r>
    </w:p>
    <w:p w:rsidR="00545E35" w:rsidRPr="007F216D" w:rsidRDefault="00545E35" w:rsidP="00545E35">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lastRenderedPageBreak/>
        <w:t xml:space="preserve">- расходы на топливо – </w:t>
      </w:r>
      <w:r>
        <w:rPr>
          <w:rFonts w:ascii="Times New Roman" w:hAnsi="Times New Roman" w:cs="Times New Roman"/>
          <w:sz w:val="24"/>
          <w:szCs w:val="24"/>
        </w:rPr>
        <w:t>221,16</w:t>
      </w:r>
      <w:r w:rsidRPr="007F216D">
        <w:rPr>
          <w:rFonts w:ascii="Times New Roman" w:hAnsi="Times New Roman" w:cs="Times New Roman"/>
          <w:sz w:val="24"/>
          <w:szCs w:val="24"/>
        </w:rPr>
        <w:t xml:space="preserve"> тыс. руб.;</w:t>
      </w:r>
    </w:p>
    <w:p w:rsidR="00545E35" w:rsidRPr="007F216D" w:rsidRDefault="00545E35" w:rsidP="00545E35">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 расходы на покупаемые энергетические ресурсы – </w:t>
      </w:r>
      <w:r>
        <w:rPr>
          <w:rFonts w:ascii="Times New Roman" w:hAnsi="Times New Roman" w:cs="Times New Roman"/>
          <w:sz w:val="24"/>
          <w:szCs w:val="24"/>
        </w:rPr>
        <w:t>212,51</w:t>
      </w:r>
      <w:r w:rsidRPr="007F216D">
        <w:rPr>
          <w:rFonts w:ascii="Times New Roman" w:hAnsi="Times New Roman" w:cs="Times New Roman"/>
          <w:sz w:val="24"/>
          <w:szCs w:val="24"/>
        </w:rPr>
        <w:t xml:space="preserve"> тыс. руб.;</w:t>
      </w:r>
    </w:p>
    <w:p w:rsidR="00545E35" w:rsidRPr="007F216D" w:rsidRDefault="00545E35" w:rsidP="00545E35">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 расходы на холодную воду на технологические цели – </w:t>
      </w:r>
      <w:r>
        <w:rPr>
          <w:rFonts w:ascii="Times New Roman" w:hAnsi="Times New Roman" w:cs="Times New Roman"/>
          <w:sz w:val="24"/>
          <w:szCs w:val="24"/>
        </w:rPr>
        <w:t>3,36</w:t>
      </w:r>
      <w:r w:rsidRPr="007F216D">
        <w:rPr>
          <w:rFonts w:ascii="Times New Roman" w:hAnsi="Times New Roman" w:cs="Times New Roman"/>
          <w:sz w:val="24"/>
          <w:szCs w:val="24"/>
        </w:rPr>
        <w:t xml:space="preserve"> тыс. руб.;</w:t>
      </w:r>
    </w:p>
    <w:p w:rsidR="00545E35" w:rsidRPr="007F216D" w:rsidRDefault="00545E35" w:rsidP="00545E35">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 оплата труда </w:t>
      </w:r>
      <w:r>
        <w:rPr>
          <w:rFonts w:ascii="Times New Roman" w:hAnsi="Times New Roman" w:cs="Times New Roman"/>
          <w:sz w:val="24"/>
          <w:szCs w:val="24"/>
        </w:rPr>
        <w:t>333,17</w:t>
      </w:r>
      <w:r w:rsidRPr="007F216D">
        <w:rPr>
          <w:rFonts w:ascii="Times New Roman" w:hAnsi="Times New Roman" w:cs="Times New Roman"/>
          <w:sz w:val="24"/>
          <w:szCs w:val="24"/>
        </w:rPr>
        <w:t xml:space="preserve"> тыс. руб.;</w:t>
      </w:r>
    </w:p>
    <w:p w:rsidR="00545E35" w:rsidRDefault="00545E35" w:rsidP="00545E35">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 страховые взносы во внебюджетные фонды – </w:t>
      </w:r>
      <w:r>
        <w:rPr>
          <w:rFonts w:ascii="Times New Roman" w:hAnsi="Times New Roman" w:cs="Times New Roman"/>
          <w:sz w:val="24"/>
          <w:szCs w:val="24"/>
        </w:rPr>
        <w:t>100,62</w:t>
      </w:r>
      <w:r w:rsidRPr="007F216D">
        <w:rPr>
          <w:rFonts w:ascii="Times New Roman" w:hAnsi="Times New Roman" w:cs="Times New Roman"/>
          <w:sz w:val="24"/>
          <w:szCs w:val="24"/>
        </w:rPr>
        <w:t xml:space="preserve"> тыс. руб.;</w:t>
      </w:r>
    </w:p>
    <w:p w:rsidR="00545E35" w:rsidRPr="007F216D" w:rsidRDefault="00545E35" w:rsidP="00545E3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ремонт основных средств, выполняемый подрядным способом – 104,08 тыс. руб.;</w:t>
      </w:r>
    </w:p>
    <w:p w:rsidR="00545E35" w:rsidRPr="006517CE" w:rsidRDefault="00545E35" w:rsidP="00545E35">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 xml:space="preserve">- другие расходы, связанные с производством и (или) реализацией продукции – </w:t>
      </w:r>
      <w:r>
        <w:rPr>
          <w:rFonts w:ascii="Times New Roman" w:hAnsi="Times New Roman" w:cs="Times New Roman"/>
          <w:sz w:val="24"/>
          <w:szCs w:val="24"/>
        </w:rPr>
        <w:t>6 тыс. руб.</w:t>
      </w:r>
    </w:p>
    <w:p w:rsidR="00545E35" w:rsidRPr="006517CE" w:rsidRDefault="00545E35" w:rsidP="00545E35">
      <w:pPr>
        <w:spacing w:after="0" w:line="240" w:lineRule="auto"/>
        <w:ind w:firstLine="720"/>
        <w:jc w:val="both"/>
        <w:rPr>
          <w:rFonts w:ascii="Times New Roman" w:hAnsi="Times New Roman" w:cs="Times New Roman"/>
          <w:sz w:val="24"/>
          <w:szCs w:val="24"/>
        </w:rPr>
      </w:pPr>
      <w:r w:rsidRPr="006517CE">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r>
        <w:rPr>
          <w:rFonts w:ascii="Times New Roman" w:hAnsi="Times New Roman" w:cs="Times New Roman"/>
          <w:sz w:val="24"/>
          <w:szCs w:val="24"/>
        </w:rPr>
        <w:t>.</w:t>
      </w:r>
    </w:p>
    <w:p w:rsidR="00545E35" w:rsidRPr="00DC557D" w:rsidRDefault="00545E35" w:rsidP="00545E35">
      <w:pPr>
        <w:spacing w:after="0" w:line="240" w:lineRule="auto"/>
        <w:ind w:firstLine="709"/>
        <w:jc w:val="both"/>
        <w:rPr>
          <w:rFonts w:ascii="Times New Roman" w:hAnsi="Times New Roman" w:cs="Times New Roman"/>
          <w:sz w:val="24"/>
          <w:szCs w:val="24"/>
        </w:rPr>
      </w:pPr>
      <w:r w:rsidRPr="00DC557D">
        <w:rPr>
          <w:rFonts w:ascii="Times New Roman" w:hAnsi="Times New Roman" w:cs="Times New Roman"/>
          <w:sz w:val="24"/>
          <w:szCs w:val="24"/>
        </w:rPr>
        <w:t xml:space="preserve">Полезный отпуск </w:t>
      </w:r>
      <w:r>
        <w:rPr>
          <w:rFonts w:ascii="Times New Roman" w:hAnsi="Times New Roman" w:cs="Times New Roman"/>
          <w:sz w:val="24"/>
          <w:szCs w:val="24"/>
        </w:rPr>
        <w:t xml:space="preserve">увеличен на 30,44 Гкал и </w:t>
      </w:r>
      <w:r w:rsidRPr="00DC557D">
        <w:rPr>
          <w:rFonts w:ascii="Times New Roman" w:hAnsi="Times New Roman" w:cs="Times New Roman"/>
          <w:sz w:val="24"/>
          <w:szCs w:val="24"/>
        </w:rPr>
        <w:t>принят на основании строительных объемов отапливаемых зданий в соответствии с  Методикой определения потребности в топливе, электрической энергии и воде при производстве и передаче тепловой энергии.</w:t>
      </w:r>
    </w:p>
    <w:p w:rsidR="00545E35" w:rsidRPr="00DC557D" w:rsidRDefault="00545E35" w:rsidP="00545E35">
      <w:pPr>
        <w:spacing w:after="0" w:line="240" w:lineRule="auto"/>
        <w:ind w:firstLine="709"/>
        <w:jc w:val="both"/>
        <w:rPr>
          <w:rFonts w:ascii="Times New Roman" w:hAnsi="Times New Roman" w:cs="Times New Roman"/>
          <w:sz w:val="24"/>
          <w:szCs w:val="24"/>
        </w:rPr>
      </w:pPr>
      <w:proofErr w:type="gramStart"/>
      <w:r w:rsidRPr="00DC557D">
        <w:rPr>
          <w:rFonts w:ascii="Times New Roman" w:hAnsi="Times New Roman" w:cs="Times New Roman"/>
          <w:sz w:val="24"/>
          <w:szCs w:val="24"/>
        </w:rPr>
        <w:t>Затраты на топливо увеличены на 14,13 тыс. руб. Объем дров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285,72 кг/т.у.т., принятого на основании технических характеристик котлов (предприятием не представлен утвержденный в установленном законодательством</w:t>
      </w:r>
      <w:proofErr w:type="gramEnd"/>
      <w:r w:rsidRPr="00DC557D">
        <w:rPr>
          <w:rFonts w:ascii="Times New Roman" w:hAnsi="Times New Roman" w:cs="Times New Roman"/>
          <w:sz w:val="24"/>
          <w:szCs w:val="24"/>
        </w:rPr>
        <w:t xml:space="preserve"> </w:t>
      </w:r>
      <w:proofErr w:type="gramStart"/>
      <w:r w:rsidRPr="00DC557D">
        <w:rPr>
          <w:rFonts w:ascii="Times New Roman" w:hAnsi="Times New Roman" w:cs="Times New Roman"/>
          <w:sz w:val="24"/>
          <w:szCs w:val="24"/>
        </w:rPr>
        <w:t>порядке</w:t>
      </w:r>
      <w:proofErr w:type="gramEnd"/>
      <w:r w:rsidRPr="00DC557D">
        <w:rPr>
          <w:rFonts w:ascii="Times New Roman" w:hAnsi="Times New Roman" w:cs="Times New Roman"/>
          <w:sz w:val="24"/>
          <w:szCs w:val="24"/>
        </w:rPr>
        <w:t xml:space="preserve"> норматив удельного расхода топлива и потерь). Цена топлива принята на основании обосновывающих материалов (договора на поставку и распиловку дров).</w:t>
      </w:r>
    </w:p>
    <w:p w:rsidR="00545E35" w:rsidRPr="00DC557D" w:rsidRDefault="00545E35" w:rsidP="00545E35">
      <w:pPr>
        <w:spacing w:after="0" w:line="240" w:lineRule="auto"/>
        <w:ind w:firstLine="709"/>
        <w:jc w:val="both"/>
        <w:rPr>
          <w:rFonts w:ascii="Times New Roman" w:hAnsi="Times New Roman" w:cs="Times New Roman"/>
          <w:sz w:val="24"/>
          <w:szCs w:val="24"/>
        </w:rPr>
      </w:pPr>
      <w:r w:rsidRPr="00DC557D">
        <w:rPr>
          <w:rFonts w:ascii="Times New Roman" w:hAnsi="Times New Roman" w:cs="Times New Roman"/>
          <w:sz w:val="24"/>
          <w:szCs w:val="24"/>
        </w:rPr>
        <w:t>Расходы на электроэнергию снижены на 23,07 тыс. руб. Объем электроэнергии рассчитан на основании мощности оборудования в соответствии с  Методикой определения потребности в топливе, электрической энергии и воде при производстве и передаче тепловой энергии. Цена на электроэнергию принята на основании фактически сложившейся цены за август-октябрь 2015 года и с 01.07.2016 года проиндексирована на 107,5%.</w:t>
      </w:r>
    </w:p>
    <w:p w:rsidR="00545E35" w:rsidRPr="00DC557D" w:rsidRDefault="00545E35" w:rsidP="00545E35">
      <w:pPr>
        <w:spacing w:after="0" w:line="240" w:lineRule="auto"/>
        <w:ind w:firstLine="709"/>
        <w:jc w:val="both"/>
        <w:rPr>
          <w:rFonts w:ascii="Times New Roman" w:hAnsi="Times New Roman" w:cs="Times New Roman"/>
          <w:sz w:val="24"/>
          <w:szCs w:val="24"/>
        </w:rPr>
      </w:pPr>
      <w:r w:rsidRPr="00DC557D">
        <w:rPr>
          <w:rFonts w:ascii="Times New Roman" w:hAnsi="Times New Roman" w:cs="Times New Roman"/>
          <w:sz w:val="24"/>
          <w:szCs w:val="24"/>
        </w:rPr>
        <w:t>Расходы на воду увеличены на 0,48 тыс. руб. в результате корректировки цены. Цена воды с 01.01.2016 г. принята по тарифу, установленному для ООО «ОЛИМП», и проиндексирована с 01.07.2016 г. на 104,0 %.</w:t>
      </w:r>
    </w:p>
    <w:p w:rsidR="00545E35" w:rsidRPr="00DC557D" w:rsidRDefault="00545E35" w:rsidP="00545E35">
      <w:pPr>
        <w:spacing w:after="0" w:line="240" w:lineRule="auto"/>
        <w:ind w:firstLine="709"/>
        <w:jc w:val="both"/>
        <w:rPr>
          <w:rFonts w:ascii="Times New Roman" w:hAnsi="Times New Roman" w:cs="Times New Roman"/>
          <w:sz w:val="24"/>
          <w:szCs w:val="24"/>
        </w:rPr>
      </w:pPr>
      <w:r w:rsidRPr="00DC557D">
        <w:rPr>
          <w:rFonts w:ascii="Times New Roman" w:hAnsi="Times New Roman" w:cs="Times New Roman"/>
          <w:sz w:val="24"/>
          <w:szCs w:val="24"/>
        </w:rPr>
        <w:t>Затраты на оплату труда снижены на 11,53 тыс. руб. Затраты на оплату труда электрика и слесаря АВР перенесены в статью «затраты на ремонт основных средств, выполняемый подрядным способом», так как данные рабочие отсутствуют в штатном расписании учреждения и выполняют работы на основании договоров;</w:t>
      </w:r>
    </w:p>
    <w:p w:rsidR="00545E35" w:rsidRPr="00DC557D" w:rsidRDefault="00545E35" w:rsidP="00545E35">
      <w:pPr>
        <w:spacing w:after="0" w:line="240" w:lineRule="auto"/>
        <w:ind w:firstLine="709"/>
        <w:jc w:val="both"/>
        <w:rPr>
          <w:rFonts w:ascii="Times New Roman" w:hAnsi="Times New Roman" w:cs="Times New Roman"/>
          <w:sz w:val="24"/>
          <w:szCs w:val="24"/>
        </w:rPr>
      </w:pPr>
      <w:r w:rsidRPr="00DC557D">
        <w:rPr>
          <w:rFonts w:ascii="Times New Roman" w:hAnsi="Times New Roman" w:cs="Times New Roman"/>
          <w:sz w:val="24"/>
          <w:szCs w:val="24"/>
        </w:rPr>
        <w:t>Расходы на выполнение работ и ус</w:t>
      </w:r>
      <w:r>
        <w:rPr>
          <w:rFonts w:ascii="Times New Roman" w:hAnsi="Times New Roman" w:cs="Times New Roman"/>
          <w:sz w:val="24"/>
          <w:szCs w:val="24"/>
        </w:rPr>
        <w:t>луг производственного характера</w:t>
      </w:r>
      <w:r w:rsidRPr="00DC557D">
        <w:rPr>
          <w:rFonts w:ascii="Times New Roman" w:hAnsi="Times New Roman" w:cs="Times New Roman"/>
          <w:sz w:val="24"/>
          <w:szCs w:val="24"/>
        </w:rPr>
        <w:t xml:space="preserve"> увеличены на 77,85 тыс. руб. в связи с переносом в данную статью затрат на оплату труда электрика и слесаря АВР.</w:t>
      </w:r>
    </w:p>
    <w:p w:rsidR="00545E35" w:rsidRPr="007C1B57" w:rsidRDefault="00545E35" w:rsidP="00545E35">
      <w:pPr>
        <w:spacing w:after="0" w:line="240" w:lineRule="auto"/>
        <w:ind w:firstLine="709"/>
        <w:jc w:val="both"/>
        <w:rPr>
          <w:rFonts w:ascii="Times New Roman" w:hAnsi="Times New Roman" w:cs="Times New Roman"/>
          <w:sz w:val="24"/>
          <w:szCs w:val="24"/>
        </w:rPr>
      </w:pPr>
      <w:r w:rsidRPr="007C1B57">
        <w:rPr>
          <w:rFonts w:ascii="Times New Roman" w:hAnsi="Times New Roman" w:cs="Times New Roman"/>
          <w:sz w:val="24"/>
          <w:szCs w:val="24"/>
        </w:rPr>
        <w:t>В соответствии с Методическими указаниями при долгосрочном регулировании методом индексации установленных тарифов, расходы 2016 года были разделены на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545E35" w:rsidRDefault="00545E35" w:rsidP="00545E35">
      <w:pPr>
        <w:spacing w:after="0" w:line="240" w:lineRule="auto"/>
        <w:ind w:firstLine="709"/>
        <w:jc w:val="both"/>
        <w:rPr>
          <w:rFonts w:ascii="Times New Roman" w:hAnsi="Times New Roman" w:cs="Times New Roman"/>
          <w:sz w:val="24"/>
          <w:szCs w:val="24"/>
        </w:rPr>
      </w:pPr>
      <w:r w:rsidRPr="007C1B57">
        <w:rPr>
          <w:rFonts w:ascii="Times New Roman" w:hAnsi="Times New Roman" w:cs="Times New Roman"/>
          <w:sz w:val="24"/>
          <w:szCs w:val="24"/>
        </w:rPr>
        <w:t xml:space="preserve">Подконтрольные расходы на 2017 и 2018 годы были проиндексированы на индексы потребительских цен, рекомендованные Прогнозом, в размере 6,0 % на 2017 год и 5,0 % на 2018 год. Неподконтрольные расходы не индексировались. Расходы на приобретение ресурсов были проиндексированы по видам (топливо, электрическая энергия, холодная вода) в соответствии с Прогнозом. </w:t>
      </w:r>
    </w:p>
    <w:p w:rsidR="00545E35" w:rsidRPr="007C1B57" w:rsidRDefault="00545E35" w:rsidP="00545E35">
      <w:pPr>
        <w:spacing w:after="0" w:line="240" w:lineRule="auto"/>
        <w:ind w:firstLine="709"/>
        <w:jc w:val="both"/>
        <w:rPr>
          <w:rFonts w:ascii="Times New Roman" w:hAnsi="Times New Roman" w:cs="Times New Roman"/>
          <w:sz w:val="24"/>
          <w:szCs w:val="24"/>
        </w:rPr>
      </w:pPr>
      <w:r w:rsidRPr="007C1B57">
        <w:rPr>
          <w:rFonts w:ascii="Times New Roman" w:hAnsi="Times New Roman" w:cs="Times New Roman"/>
          <w:sz w:val="24"/>
          <w:szCs w:val="24"/>
        </w:rPr>
        <w:t xml:space="preserve">Предлагается установить экономически обоснованные тарифы на тепловую энергию, </w:t>
      </w:r>
      <w:r w:rsidRPr="00952197">
        <w:rPr>
          <w:rFonts w:ascii="Times New Roman" w:hAnsi="Times New Roman"/>
          <w:sz w:val="23"/>
          <w:szCs w:val="23"/>
        </w:rPr>
        <w:t xml:space="preserve">поставляемую </w:t>
      </w:r>
      <w:r>
        <w:rPr>
          <w:rFonts w:ascii="Times New Roman" w:hAnsi="Times New Roman"/>
          <w:sz w:val="23"/>
          <w:szCs w:val="23"/>
        </w:rPr>
        <w:t xml:space="preserve">МУ «Дом культуры Шекшемского сельского поселения» </w:t>
      </w:r>
      <w:r w:rsidRPr="00952197">
        <w:rPr>
          <w:rFonts w:ascii="Times New Roman" w:hAnsi="Times New Roman"/>
          <w:sz w:val="23"/>
          <w:szCs w:val="23"/>
        </w:rPr>
        <w:t xml:space="preserve">потребителям </w:t>
      </w:r>
      <w:r>
        <w:rPr>
          <w:rFonts w:ascii="Times New Roman" w:hAnsi="Times New Roman"/>
          <w:sz w:val="23"/>
          <w:szCs w:val="23"/>
        </w:rPr>
        <w:t xml:space="preserve">Шекшемского </w:t>
      </w:r>
      <w:r w:rsidRPr="00952197">
        <w:rPr>
          <w:rFonts w:ascii="Times New Roman" w:hAnsi="Times New Roman"/>
          <w:sz w:val="23"/>
          <w:szCs w:val="23"/>
        </w:rPr>
        <w:t xml:space="preserve">сельского поселения </w:t>
      </w:r>
      <w:r>
        <w:rPr>
          <w:rFonts w:ascii="Times New Roman" w:hAnsi="Times New Roman"/>
          <w:sz w:val="23"/>
          <w:szCs w:val="23"/>
        </w:rPr>
        <w:t xml:space="preserve">Шарьинского </w:t>
      </w:r>
      <w:r w:rsidRPr="00952197">
        <w:rPr>
          <w:rFonts w:ascii="Times New Roman" w:hAnsi="Times New Roman"/>
          <w:sz w:val="23"/>
          <w:szCs w:val="23"/>
        </w:rPr>
        <w:t>муниципального района на 2016-2018 годы</w:t>
      </w:r>
      <w:r>
        <w:rPr>
          <w:rFonts w:ascii="Times New Roman" w:hAnsi="Times New Roman" w:cs="Times New Roman"/>
          <w:sz w:val="24"/>
          <w:szCs w:val="24"/>
        </w:rPr>
        <w:t>:</w:t>
      </w:r>
      <w:r w:rsidRPr="007C1B57">
        <w:rPr>
          <w:rFonts w:ascii="Times New Roman" w:hAnsi="Times New Roman" w:cs="Times New Roman"/>
          <w:sz w:val="24"/>
          <w:szCs w:val="24"/>
        </w:rPr>
        <w:t xml:space="preserve"> </w:t>
      </w:r>
    </w:p>
    <w:p w:rsidR="00545E35" w:rsidRPr="007C1B57" w:rsidRDefault="00545E35" w:rsidP="00545E35">
      <w:pPr>
        <w:spacing w:after="0" w:line="240" w:lineRule="auto"/>
        <w:ind w:firstLine="709"/>
        <w:jc w:val="both"/>
        <w:rPr>
          <w:rFonts w:ascii="Times New Roman" w:hAnsi="Times New Roman" w:cs="Times New Roman"/>
          <w:sz w:val="24"/>
          <w:szCs w:val="24"/>
        </w:rPr>
      </w:pPr>
      <w:r w:rsidRPr="007C1B57">
        <w:rPr>
          <w:rFonts w:ascii="Times New Roman" w:hAnsi="Times New Roman" w:cs="Times New Roman"/>
          <w:sz w:val="24"/>
          <w:szCs w:val="24"/>
        </w:rPr>
        <w:t xml:space="preserve">-  с 01.01.2016 г.-30.06.2016 г. – </w:t>
      </w:r>
      <w:r>
        <w:rPr>
          <w:rFonts w:ascii="Times New Roman" w:hAnsi="Times New Roman" w:cs="Times New Roman"/>
          <w:sz w:val="24"/>
          <w:szCs w:val="24"/>
        </w:rPr>
        <w:t>2857,06</w:t>
      </w:r>
      <w:r w:rsidRPr="007C1B57">
        <w:rPr>
          <w:rFonts w:ascii="Times New Roman" w:hAnsi="Times New Roman" w:cs="Times New Roman"/>
          <w:sz w:val="24"/>
          <w:szCs w:val="24"/>
        </w:rPr>
        <w:t xml:space="preserve">  руб./Гкал (</w:t>
      </w:r>
      <w:r>
        <w:rPr>
          <w:rFonts w:ascii="Times New Roman" w:hAnsi="Times New Roman" w:cs="Times New Roman"/>
          <w:sz w:val="24"/>
          <w:szCs w:val="24"/>
        </w:rPr>
        <w:t>без НДС</w:t>
      </w:r>
      <w:r w:rsidRPr="007C1B57">
        <w:rPr>
          <w:rFonts w:ascii="Times New Roman" w:hAnsi="Times New Roman" w:cs="Times New Roman"/>
          <w:sz w:val="24"/>
          <w:szCs w:val="24"/>
        </w:rPr>
        <w:t>);</w:t>
      </w:r>
    </w:p>
    <w:p w:rsidR="00545E35" w:rsidRPr="007C1B57" w:rsidRDefault="00545E35" w:rsidP="00545E35">
      <w:pPr>
        <w:pStyle w:val="aa"/>
        <w:ind w:firstLine="709"/>
        <w:rPr>
          <w:rFonts w:eastAsiaTheme="minorEastAsia"/>
          <w:snapToGrid/>
          <w:sz w:val="24"/>
          <w:szCs w:val="24"/>
        </w:rPr>
      </w:pPr>
      <w:r w:rsidRPr="007C1B57">
        <w:rPr>
          <w:rFonts w:eastAsiaTheme="minorEastAsia"/>
          <w:snapToGrid/>
          <w:sz w:val="24"/>
          <w:szCs w:val="24"/>
        </w:rPr>
        <w:t xml:space="preserve">- с 01.07.2016 г.-31.12.2016 г. – </w:t>
      </w:r>
      <w:r>
        <w:rPr>
          <w:rFonts w:eastAsiaTheme="minorEastAsia"/>
          <w:snapToGrid/>
          <w:sz w:val="24"/>
          <w:szCs w:val="24"/>
        </w:rPr>
        <w:t>2977,07</w:t>
      </w:r>
      <w:r w:rsidRPr="007C1B57">
        <w:rPr>
          <w:rFonts w:eastAsiaTheme="minorEastAsia"/>
          <w:snapToGrid/>
          <w:sz w:val="24"/>
          <w:szCs w:val="24"/>
        </w:rPr>
        <w:t xml:space="preserve"> руб./Гкал </w:t>
      </w:r>
      <w:r w:rsidRPr="007C1B57">
        <w:rPr>
          <w:sz w:val="24"/>
          <w:szCs w:val="24"/>
        </w:rPr>
        <w:t>(</w:t>
      </w:r>
      <w:r>
        <w:rPr>
          <w:sz w:val="24"/>
          <w:szCs w:val="24"/>
        </w:rPr>
        <w:t>без НДС</w:t>
      </w:r>
      <w:r w:rsidRPr="007C1B57">
        <w:rPr>
          <w:sz w:val="24"/>
          <w:szCs w:val="24"/>
        </w:rPr>
        <w:t>)</w:t>
      </w:r>
      <w:r w:rsidRPr="007C1B57">
        <w:rPr>
          <w:rFonts w:eastAsiaTheme="minorEastAsia"/>
          <w:snapToGrid/>
          <w:sz w:val="24"/>
          <w:szCs w:val="24"/>
        </w:rPr>
        <w:t xml:space="preserve"> (рост к декабрю 2015 года – 104,2%);</w:t>
      </w:r>
    </w:p>
    <w:p w:rsidR="00545E35" w:rsidRPr="007C1B57" w:rsidRDefault="00545E35" w:rsidP="00545E35">
      <w:pPr>
        <w:pStyle w:val="aa"/>
        <w:ind w:firstLine="709"/>
        <w:rPr>
          <w:rFonts w:eastAsiaTheme="minorEastAsia"/>
          <w:snapToGrid/>
          <w:sz w:val="24"/>
          <w:szCs w:val="24"/>
        </w:rPr>
      </w:pPr>
      <w:r w:rsidRPr="007C1B57">
        <w:rPr>
          <w:rFonts w:eastAsiaTheme="minorEastAsia"/>
          <w:snapToGrid/>
          <w:sz w:val="24"/>
          <w:szCs w:val="24"/>
        </w:rPr>
        <w:t xml:space="preserve">- с 01.01.2017 г. - 30.06.2017 г. – </w:t>
      </w:r>
      <w:r>
        <w:rPr>
          <w:rFonts w:eastAsiaTheme="minorEastAsia"/>
          <w:snapToGrid/>
          <w:sz w:val="24"/>
          <w:szCs w:val="24"/>
        </w:rPr>
        <w:t>2977,07</w:t>
      </w:r>
      <w:r w:rsidRPr="007C1B57">
        <w:rPr>
          <w:rFonts w:eastAsiaTheme="minorEastAsia"/>
          <w:snapToGrid/>
          <w:sz w:val="24"/>
          <w:szCs w:val="24"/>
        </w:rPr>
        <w:t xml:space="preserve"> руб./Гкал </w:t>
      </w:r>
      <w:r w:rsidRPr="007C1B57">
        <w:rPr>
          <w:sz w:val="24"/>
          <w:szCs w:val="24"/>
        </w:rPr>
        <w:t>(</w:t>
      </w:r>
      <w:r>
        <w:rPr>
          <w:sz w:val="24"/>
          <w:szCs w:val="24"/>
        </w:rPr>
        <w:t>без НДС</w:t>
      </w:r>
      <w:r w:rsidRPr="007C1B57">
        <w:rPr>
          <w:sz w:val="24"/>
          <w:szCs w:val="24"/>
        </w:rPr>
        <w:t>)</w:t>
      </w:r>
      <w:r w:rsidRPr="007C1B57">
        <w:rPr>
          <w:rFonts w:eastAsiaTheme="minorEastAsia"/>
          <w:snapToGrid/>
          <w:sz w:val="24"/>
          <w:szCs w:val="24"/>
        </w:rPr>
        <w:t>;</w:t>
      </w:r>
    </w:p>
    <w:p w:rsidR="00545E35" w:rsidRPr="007C1B57" w:rsidRDefault="00545E35" w:rsidP="00545E35">
      <w:pPr>
        <w:pStyle w:val="aa"/>
        <w:ind w:firstLine="709"/>
        <w:rPr>
          <w:rFonts w:eastAsiaTheme="minorEastAsia"/>
          <w:snapToGrid/>
          <w:sz w:val="24"/>
          <w:szCs w:val="24"/>
        </w:rPr>
      </w:pPr>
      <w:r w:rsidRPr="007C1B57">
        <w:rPr>
          <w:rFonts w:eastAsiaTheme="minorEastAsia"/>
          <w:snapToGrid/>
          <w:sz w:val="24"/>
          <w:szCs w:val="24"/>
        </w:rPr>
        <w:t xml:space="preserve">- с 01.07.2017 г. – 31.12.2017 г. – </w:t>
      </w:r>
      <w:r>
        <w:rPr>
          <w:rFonts w:eastAsiaTheme="minorEastAsia"/>
          <w:snapToGrid/>
          <w:sz w:val="24"/>
          <w:szCs w:val="24"/>
        </w:rPr>
        <w:t>3160,84</w:t>
      </w:r>
      <w:r w:rsidRPr="007C1B57">
        <w:rPr>
          <w:rFonts w:eastAsiaTheme="minorEastAsia"/>
          <w:snapToGrid/>
          <w:sz w:val="24"/>
          <w:szCs w:val="24"/>
        </w:rPr>
        <w:t xml:space="preserve"> руб./Гкал (</w:t>
      </w:r>
      <w:r>
        <w:rPr>
          <w:rFonts w:eastAsiaTheme="minorEastAsia"/>
          <w:snapToGrid/>
          <w:sz w:val="24"/>
          <w:szCs w:val="24"/>
        </w:rPr>
        <w:t>без НДС</w:t>
      </w:r>
      <w:r w:rsidRPr="007C1B57">
        <w:rPr>
          <w:rFonts w:eastAsiaTheme="minorEastAsia"/>
          <w:snapToGrid/>
          <w:sz w:val="24"/>
          <w:szCs w:val="24"/>
        </w:rPr>
        <w:t>)  (рост к декабрю 2016 года – 10</w:t>
      </w:r>
      <w:r>
        <w:rPr>
          <w:rFonts w:eastAsiaTheme="minorEastAsia"/>
          <w:snapToGrid/>
          <w:sz w:val="24"/>
          <w:szCs w:val="24"/>
        </w:rPr>
        <w:t>6</w:t>
      </w:r>
      <w:r w:rsidRPr="007C1B57">
        <w:rPr>
          <w:rFonts w:eastAsiaTheme="minorEastAsia"/>
          <w:snapToGrid/>
          <w:sz w:val="24"/>
          <w:szCs w:val="24"/>
        </w:rPr>
        <w:t>,</w:t>
      </w:r>
      <w:r>
        <w:rPr>
          <w:rFonts w:eastAsiaTheme="minorEastAsia"/>
          <w:snapToGrid/>
          <w:sz w:val="24"/>
          <w:szCs w:val="24"/>
        </w:rPr>
        <w:t>2</w:t>
      </w:r>
      <w:r w:rsidRPr="007C1B57">
        <w:rPr>
          <w:rFonts w:eastAsiaTheme="minorEastAsia"/>
          <w:snapToGrid/>
          <w:sz w:val="24"/>
          <w:szCs w:val="24"/>
        </w:rPr>
        <w:t>%);</w:t>
      </w:r>
    </w:p>
    <w:p w:rsidR="00545E35" w:rsidRPr="007C1B57" w:rsidRDefault="00545E35" w:rsidP="00545E35">
      <w:pPr>
        <w:pStyle w:val="aa"/>
        <w:ind w:firstLine="709"/>
        <w:rPr>
          <w:rFonts w:eastAsiaTheme="minorEastAsia"/>
          <w:snapToGrid/>
          <w:sz w:val="24"/>
          <w:szCs w:val="24"/>
        </w:rPr>
      </w:pPr>
      <w:r w:rsidRPr="007C1B57">
        <w:rPr>
          <w:rFonts w:eastAsiaTheme="minorEastAsia"/>
          <w:snapToGrid/>
          <w:sz w:val="24"/>
          <w:szCs w:val="24"/>
        </w:rPr>
        <w:lastRenderedPageBreak/>
        <w:t xml:space="preserve">- с 01.01.2018 г. – 30.06.2018 г. – </w:t>
      </w:r>
      <w:r>
        <w:rPr>
          <w:rFonts w:eastAsiaTheme="minorEastAsia"/>
          <w:snapToGrid/>
          <w:sz w:val="24"/>
          <w:szCs w:val="24"/>
        </w:rPr>
        <w:t>3160,84</w:t>
      </w:r>
      <w:r w:rsidRPr="007C1B57">
        <w:rPr>
          <w:rFonts w:eastAsiaTheme="minorEastAsia"/>
          <w:snapToGrid/>
          <w:sz w:val="24"/>
          <w:szCs w:val="24"/>
        </w:rPr>
        <w:t xml:space="preserve"> руб./Гкал (</w:t>
      </w:r>
      <w:r>
        <w:rPr>
          <w:rFonts w:eastAsiaTheme="minorEastAsia"/>
          <w:snapToGrid/>
          <w:sz w:val="24"/>
          <w:szCs w:val="24"/>
        </w:rPr>
        <w:t>без НДС</w:t>
      </w:r>
      <w:r w:rsidRPr="007C1B57">
        <w:rPr>
          <w:rFonts w:eastAsiaTheme="minorEastAsia"/>
          <w:snapToGrid/>
          <w:sz w:val="24"/>
          <w:szCs w:val="24"/>
        </w:rPr>
        <w:t>);</w:t>
      </w:r>
    </w:p>
    <w:p w:rsidR="00545E35" w:rsidRDefault="00545E35" w:rsidP="00545E35">
      <w:pPr>
        <w:pStyle w:val="aa"/>
        <w:ind w:firstLine="709"/>
        <w:rPr>
          <w:rFonts w:eastAsiaTheme="minorEastAsia"/>
          <w:snapToGrid/>
          <w:sz w:val="24"/>
          <w:szCs w:val="24"/>
        </w:rPr>
      </w:pPr>
      <w:r w:rsidRPr="007C1B57">
        <w:rPr>
          <w:rFonts w:eastAsiaTheme="minorEastAsia"/>
          <w:snapToGrid/>
          <w:sz w:val="24"/>
          <w:szCs w:val="24"/>
        </w:rPr>
        <w:t xml:space="preserve">- с 01.07.2018 г. – 31.12.2018 г. – </w:t>
      </w:r>
      <w:r>
        <w:rPr>
          <w:rFonts w:eastAsiaTheme="minorEastAsia"/>
          <w:snapToGrid/>
          <w:sz w:val="24"/>
          <w:szCs w:val="24"/>
        </w:rPr>
        <w:t>3327,98</w:t>
      </w:r>
      <w:r w:rsidRPr="007C1B57">
        <w:rPr>
          <w:rFonts w:eastAsiaTheme="minorEastAsia"/>
          <w:snapToGrid/>
          <w:sz w:val="24"/>
          <w:szCs w:val="24"/>
        </w:rPr>
        <w:t xml:space="preserve"> руб. / Гкал (</w:t>
      </w:r>
      <w:r>
        <w:rPr>
          <w:rFonts w:eastAsiaTheme="minorEastAsia"/>
          <w:snapToGrid/>
          <w:sz w:val="24"/>
          <w:szCs w:val="24"/>
        </w:rPr>
        <w:t>без НДС</w:t>
      </w:r>
      <w:r w:rsidRPr="007C1B57">
        <w:rPr>
          <w:rFonts w:eastAsiaTheme="minorEastAsia"/>
          <w:snapToGrid/>
          <w:sz w:val="24"/>
          <w:szCs w:val="24"/>
        </w:rPr>
        <w:t>)  (рост к декабрю 2017 года – 10</w:t>
      </w:r>
      <w:r>
        <w:rPr>
          <w:rFonts w:eastAsiaTheme="minorEastAsia"/>
          <w:snapToGrid/>
          <w:sz w:val="24"/>
          <w:szCs w:val="24"/>
        </w:rPr>
        <w:t>5</w:t>
      </w:r>
      <w:r w:rsidRPr="007C1B57">
        <w:rPr>
          <w:rFonts w:eastAsiaTheme="minorEastAsia"/>
          <w:snapToGrid/>
          <w:sz w:val="24"/>
          <w:szCs w:val="24"/>
        </w:rPr>
        <w:t>,3%).</w:t>
      </w:r>
    </w:p>
    <w:p w:rsidR="00545E35" w:rsidRPr="007C1B57" w:rsidRDefault="00545E35" w:rsidP="00545E35">
      <w:pPr>
        <w:pStyle w:val="aa"/>
        <w:ind w:firstLine="709"/>
        <w:rPr>
          <w:sz w:val="24"/>
          <w:szCs w:val="24"/>
        </w:rPr>
      </w:pPr>
      <w:r w:rsidRPr="007C1B57">
        <w:rPr>
          <w:sz w:val="24"/>
          <w:szCs w:val="24"/>
        </w:rPr>
        <w:t>Все члены Правления, принимавшие участие в рассмотрении вопроса №</w:t>
      </w:r>
      <w:r>
        <w:rPr>
          <w:sz w:val="24"/>
          <w:szCs w:val="24"/>
        </w:rPr>
        <w:t xml:space="preserve">11 </w:t>
      </w:r>
      <w:r w:rsidRPr="007C1B57">
        <w:rPr>
          <w:sz w:val="24"/>
          <w:szCs w:val="24"/>
        </w:rPr>
        <w:t xml:space="preserve">Повестки, предложение уполномоченного по делу </w:t>
      </w:r>
      <w:r>
        <w:rPr>
          <w:sz w:val="24"/>
          <w:szCs w:val="24"/>
        </w:rPr>
        <w:t xml:space="preserve">А.А.Шипулиной </w:t>
      </w:r>
      <w:r w:rsidRPr="007C1B57">
        <w:rPr>
          <w:sz w:val="24"/>
          <w:szCs w:val="24"/>
        </w:rPr>
        <w:t>поддержали единогласно.</w:t>
      </w:r>
    </w:p>
    <w:p w:rsidR="00545E35" w:rsidRPr="007C1B57" w:rsidRDefault="00545E35" w:rsidP="00545E35">
      <w:pPr>
        <w:pStyle w:val="aa"/>
        <w:ind w:firstLine="709"/>
        <w:rPr>
          <w:sz w:val="24"/>
          <w:szCs w:val="24"/>
        </w:rPr>
      </w:pPr>
      <w:r w:rsidRPr="007C1B57">
        <w:rPr>
          <w:sz w:val="24"/>
          <w:szCs w:val="24"/>
        </w:rPr>
        <w:t>Солдатова И.Ю. – Принять предложение уполномоченного по делу.</w:t>
      </w:r>
    </w:p>
    <w:p w:rsidR="00545E35" w:rsidRPr="007C1B57" w:rsidRDefault="00545E35" w:rsidP="00545E35">
      <w:pPr>
        <w:autoSpaceDE w:val="0"/>
        <w:autoSpaceDN w:val="0"/>
        <w:adjustRightInd w:val="0"/>
        <w:spacing w:after="0" w:line="240" w:lineRule="auto"/>
        <w:jc w:val="both"/>
        <w:rPr>
          <w:rFonts w:ascii="Times New Roman" w:hAnsi="Times New Roman" w:cs="Times New Roman"/>
          <w:b/>
          <w:bCs/>
          <w:sz w:val="24"/>
          <w:szCs w:val="24"/>
        </w:rPr>
      </w:pPr>
    </w:p>
    <w:p w:rsidR="00545E35" w:rsidRPr="007C1B57" w:rsidRDefault="00545E35" w:rsidP="00545E35">
      <w:pPr>
        <w:autoSpaceDE w:val="0"/>
        <w:autoSpaceDN w:val="0"/>
        <w:adjustRightInd w:val="0"/>
        <w:spacing w:after="0" w:line="240" w:lineRule="auto"/>
        <w:jc w:val="both"/>
        <w:rPr>
          <w:rFonts w:ascii="Times New Roman" w:hAnsi="Times New Roman" w:cs="Times New Roman"/>
          <w:b/>
          <w:bCs/>
          <w:sz w:val="24"/>
          <w:szCs w:val="24"/>
        </w:rPr>
      </w:pPr>
      <w:r w:rsidRPr="007C1B57">
        <w:rPr>
          <w:rFonts w:ascii="Times New Roman" w:hAnsi="Times New Roman" w:cs="Times New Roman"/>
          <w:b/>
          <w:bCs/>
          <w:sz w:val="24"/>
          <w:szCs w:val="24"/>
        </w:rPr>
        <w:t>РЕШИЛИ:</w:t>
      </w:r>
    </w:p>
    <w:p w:rsidR="00545E35" w:rsidRPr="006517CE" w:rsidRDefault="00545E35" w:rsidP="00545E35">
      <w:pPr>
        <w:tabs>
          <w:tab w:val="left" w:pos="567"/>
        </w:tabs>
        <w:spacing w:after="0" w:line="240" w:lineRule="auto"/>
        <w:ind w:firstLine="709"/>
        <w:jc w:val="both"/>
        <w:rPr>
          <w:rFonts w:ascii="Times New Roman" w:hAnsi="Times New Roman" w:cs="Times New Roman"/>
          <w:sz w:val="24"/>
          <w:szCs w:val="24"/>
        </w:rPr>
      </w:pPr>
      <w:r w:rsidRPr="006517CE">
        <w:rPr>
          <w:rFonts w:ascii="Times New Roman" w:hAnsi="Times New Roman" w:cs="Times New Roman"/>
          <w:sz w:val="24"/>
          <w:szCs w:val="24"/>
        </w:rPr>
        <w:t>1. Установить тарифы на тепловую энергию</w:t>
      </w:r>
      <w:r>
        <w:rPr>
          <w:rFonts w:ascii="Times New Roman" w:hAnsi="Times New Roman" w:cs="Times New Roman"/>
          <w:sz w:val="24"/>
          <w:szCs w:val="24"/>
        </w:rPr>
        <w:t>,</w:t>
      </w:r>
      <w:r w:rsidRPr="006517CE">
        <w:rPr>
          <w:rFonts w:ascii="Times New Roman" w:hAnsi="Times New Roman" w:cs="Times New Roman"/>
          <w:sz w:val="24"/>
          <w:szCs w:val="24"/>
        </w:rPr>
        <w:t xml:space="preserve"> </w:t>
      </w:r>
      <w:r>
        <w:rPr>
          <w:rFonts w:ascii="Times New Roman" w:hAnsi="Times New Roman" w:cs="Times New Roman"/>
          <w:sz w:val="24"/>
          <w:szCs w:val="24"/>
        </w:rPr>
        <w:t xml:space="preserve">поставляемую </w:t>
      </w:r>
      <w:r>
        <w:rPr>
          <w:rFonts w:ascii="Times New Roman" w:hAnsi="Times New Roman"/>
          <w:sz w:val="23"/>
          <w:szCs w:val="23"/>
        </w:rPr>
        <w:t xml:space="preserve">МУ «Дом культуры Шекшемского сельского поселения» </w:t>
      </w:r>
      <w:r w:rsidRPr="00952197">
        <w:rPr>
          <w:rFonts w:ascii="Times New Roman" w:hAnsi="Times New Roman"/>
          <w:sz w:val="23"/>
          <w:szCs w:val="23"/>
        </w:rPr>
        <w:t xml:space="preserve">потребителям </w:t>
      </w:r>
      <w:r>
        <w:rPr>
          <w:rFonts w:ascii="Times New Roman" w:hAnsi="Times New Roman"/>
          <w:sz w:val="23"/>
          <w:szCs w:val="23"/>
        </w:rPr>
        <w:t xml:space="preserve">Шекшемского </w:t>
      </w:r>
      <w:r w:rsidRPr="00952197">
        <w:rPr>
          <w:rFonts w:ascii="Times New Roman" w:hAnsi="Times New Roman"/>
          <w:sz w:val="23"/>
          <w:szCs w:val="23"/>
        </w:rPr>
        <w:t xml:space="preserve">сельского поселения </w:t>
      </w:r>
      <w:r>
        <w:rPr>
          <w:rFonts w:ascii="Times New Roman" w:hAnsi="Times New Roman"/>
          <w:sz w:val="23"/>
          <w:szCs w:val="23"/>
        </w:rPr>
        <w:t xml:space="preserve">Шарьинского </w:t>
      </w:r>
      <w:r w:rsidRPr="00952197">
        <w:rPr>
          <w:rFonts w:ascii="Times New Roman" w:hAnsi="Times New Roman"/>
          <w:sz w:val="23"/>
          <w:szCs w:val="23"/>
        </w:rPr>
        <w:t>муниципального района на 2016-2018 годы</w:t>
      </w:r>
      <w:r>
        <w:rPr>
          <w:rFonts w:ascii="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2410"/>
        <w:gridCol w:w="2410"/>
      </w:tblGrid>
      <w:tr w:rsidR="00545E35" w:rsidRPr="00C5639D" w:rsidTr="00545E35">
        <w:trPr>
          <w:trHeight w:val="288"/>
        </w:trPr>
        <w:tc>
          <w:tcPr>
            <w:tcW w:w="3227" w:type="dxa"/>
          </w:tcPr>
          <w:p w:rsidR="00545E35" w:rsidRPr="00C5639D" w:rsidRDefault="00545E35" w:rsidP="00545E35">
            <w:pPr>
              <w:pStyle w:val="1"/>
              <w:spacing w:before="0" w:line="240" w:lineRule="auto"/>
              <w:jc w:val="center"/>
              <w:rPr>
                <w:rFonts w:ascii="Times New Roman" w:hAnsi="Times New Roman"/>
                <w:b w:val="0"/>
                <w:color w:val="auto"/>
                <w:sz w:val="20"/>
                <w:szCs w:val="20"/>
              </w:rPr>
            </w:pPr>
            <w:r w:rsidRPr="00C5639D">
              <w:rPr>
                <w:rFonts w:ascii="Times New Roman" w:hAnsi="Times New Roman"/>
                <w:b w:val="0"/>
                <w:color w:val="auto"/>
                <w:sz w:val="20"/>
                <w:szCs w:val="20"/>
              </w:rPr>
              <w:t>Категория потребителей</w:t>
            </w:r>
          </w:p>
        </w:tc>
        <w:tc>
          <w:tcPr>
            <w:tcW w:w="1559" w:type="dxa"/>
          </w:tcPr>
          <w:p w:rsidR="00545E35" w:rsidRPr="00C5639D" w:rsidRDefault="00545E35" w:rsidP="00545E35">
            <w:pPr>
              <w:pStyle w:val="1"/>
              <w:spacing w:before="0" w:line="240" w:lineRule="auto"/>
              <w:jc w:val="center"/>
              <w:rPr>
                <w:rFonts w:ascii="Times New Roman" w:hAnsi="Times New Roman"/>
                <w:b w:val="0"/>
                <w:color w:val="auto"/>
                <w:sz w:val="20"/>
                <w:szCs w:val="20"/>
              </w:rPr>
            </w:pPr>
            <w:r w:rsidRPr="00C5639D">
              <w:rPr>
                <w:rFonts w:ascii="Times New Roman" w:hAnsi="Times New Roman"/>
                <w:b w:val="0"/>
                <w:color w:val="auto"/>
                <w:sz w:val="20"/>
                <w:szCs w:val="20"/>
              </w:rPr>
              <w:t>ед. изм.</w:t>
            </w:r>
          </w:p>
        </w:tc>
        <w:tc>
          <w:tcPr>
            <w:tcW w:w="2410" w:type="dxa"/>
          </w:tcPr>
          <w:p w:rsidR="00545E35" w:rsidRPr="00C5639D" w:rsidRDefault="00545E35" w:rsidP="00545E35">
            <w:pPr>
              <w:pStyle w:val="1"/>
              <w:spacing w:before="0" w:line="240" w:lineRule="auto"/>
              <w:jc w:val="center"/>
              <w:rPr>
                <w:rFonts w:ascii="Times New Roman" w:hAnsi="Times New Roman"/>
                <w:b w:val="0"/>
                <w:color w:val="auto"/>
                <w:sz w:val="20"/>
                <w:szCs w:val="20"/>
              </w:rPr>
            </w:pPr>
            <w:r w:rsidRPr="00C5639D">
              <w:rPr>
                <w:rFonts w:ascii="Times New Roman" w:hAnsi="Times New Roman"/>
                <w:b w:val="0"/>
                <w:color w:val="auto"/>
                <w:sz w:val="20"/>
                <w:szCs w:val="20"/>
              </w:rPr>
              <w:t>Население (с НДС)</w:t>
            </w:r>
          </w:p>
        </w:tc>
        <w:tc>
          <w:tcPr>
            <w:tcW w:w="2410" w:type="dxa"/>
          </w:tcPr>
          <w:p w:rsidR="00545E35" w:rsidRPr="00C5639D" w:rsidRDefault="00545E35" w:rsidP="00545E35">
            <w:pPr>
              <w:pStyle w:val="1"/>
              <w:spacing w:before="0" w:line="240" w:lineRule="auto"/>
              <w:jc w:val="center"/>
              <w:rPr>
                <w:rFonts w:ascii="Times New Roman" w:hAnsi="Times New Roman"/>
                <w:b w:val="0"/>
                <w:color w:val="auto"/>
                <w:sz w:val="20"/>
                <w:szCs w:val="20"/>
              </w:rPr>
            </w:pPr>
            <w:r w:rsidRPr="00C5639D">
              <w:rPr>
                <w:rFonts w:ascii="Times New Roman" w:hAnsi="Times New Roman"/>
                <w:b w:val="0"/>
                <w:color w:val="auto"/>
                <w:sz w:val="20"/>
                <w:szCs w:val="20"/>
              </w:rPr>
              <w:t>Бюджетные и прочие потребители</w:t>
            </w:r>
          </w:p>
          <w:p w:rsidR="00545E35" w:rsidRPr="00C5639D" w:rsidRDefault="00545E35" w:rsidP="00545E35">
            <w:pPr>
              <w:pStyle w:val="1"/>
              <w:spacing w:before="0" w:line="240" w:lineRule="auto"/>
              <w:jc w:val="center"/>
              <w:rPr>
                <w:rFonts w:ascii="Times New Roman" w:hAnsi="Times New Roman"/>
                <w:b w:val="0"/>
                <w:color w:val="auto"/>
                <w:sz w:val="20"/>
                <w:szCs w:val="20"/>
              </w:rPr>
            </w:pPr>
            <w:r w:rsidRPr="00C5639D">
              <w:rPr>
                <w:rFonts w:ascii="Times New Roman" w:hAnsi="Times New Roman"/>
                <w:b w:val="0"/>
                <w:color w:val="auto"/>
                <w:sz w:val="20"/>
                <w:szCs w:val="20"/>
              </w:rPr>
              <w:t>в горячей воде</w:t>
            </w:r>
          </w:p>
        </w:tc>
      </w:tr>
      <w:tr w:rsidR="00545E35" w:rsidRPr="00C5639D" w:rsidTr="00545E35">
        <w:trPr>
          <w:trHeight w:val="288"/>
        </w:trPr>
        <w:tc>
          <w:tcPr>
            <w:tcW w:w="3227" w:type="dxa"/>
          </w:tcPr>
          <w:p w:rsidR="00545E35" w:rsidRPr="00C5639D" w:rsidRDefault="00545E35" w:rsidP="00545E35">
            <w:pPr>
              <w:pStyle w:val="1"/>
              <w:spacing w:before="0" w:line="240" w:lineRule="auto"/>
              <w:jc w:val="both"/>
              <w:rPr>
                <w:rFonts w:ascii="Times New Roman" w:hAnsi="Times New Roman"/>
                <w:color w:val="auto"/>
                <w:sz w:val="20"/>
                <w:szCs w:val="20"/>
              </w:rPr>
            </w:pPr>
            <w:r w:rsidRPr="00C5639D">
              <w:rPr>
                <w:rFonts w:ascii="Times New Roman" w:hAnsi="Times New Roman"/>
                <w:color w:val="auto"/>
                <w:sz w:val="20"/>
                <w:szCs w:val="20"/>
              </w:rPr>
              <w:t>Период</w:t>
            </w:r>
          </w:p>
        </w:tc>
        <w:tc>
          <w:tcPr>
            <w:tcW w:w="1559" w:type="dxa"/>
            <w:vAlign w:val="bottom"/>
          </w:tcPr>
          <w:p w:rsidR="00545E35" w:rsidRPr="00C5639D" w:rsidRDefault="00545E35" w:rsidP="00545E35">
            <w:pPr>
              <w:spacing w:after="0" w:line="240" w:lineRule="auto"/>
              <w:rPr>
                <w:rFonts w:ascii="Times New Roman" w:hAnsi="Times New Roman" w:cs="Times New Roman"/>
                <w:sz w:val="20"/>
                <w:szCs w:val="20"/>
              </w:rPr>
            </w:pPr>
          </w:p>
        </w:tc>
        <w:tc>
          <w:tcPr>
            <w:tcW w:w="2410" w:type="dxa"/>
          </w:tcPr>
          <w:p w:rsidR="00545E35" w:rsidRPr="00C5639D" w:rsidRDefault="00545E35" w:rsidP="00545E35">
            <w:pPr>
              <w:pStyle w:val="1"/>
              <w:spacing w:before="0" w:line="240" w:lineRule="auto"/>
              <w:rPr>
                <w:rFonts w:ascii="Times New Roman" w:hAnsi="Times New Roman"/>
                <w:color w:val="auto"/>
                <w:sz w:val="20"/>
                <w:szCs w:val="20"/>
              </w:rPr>
            </w:pPr>
          </w:p>
        </w:tc>
        <w:tc>
          <w:tcPr>
            <w:tcW w:w="2410" w:type="dxa"/>
          </w:tcPr>
          <w:p w:rsidR="00545E35" w:rsidRPr="00C5639D" w:rsidRDefault="00545E35" w:rsidP="00545E35">
            <w:pPr>
              <w:pStyle w:val="1"/>
              <w:spacing w:before="0" w:line="240" w:lineRule="auto"/>
              <w:rPr>
                <w:rFonts w:ascii="Times New Roman" w:hAnsi="Times New Roman"/>
                <w:color w:val="auto"/>
                <w:sz w:val="20"/>
                <w:szCs w:val="20"/>
              </w:rPr>
            </w:pPr>
          </w:p>
        </w:tc>
      </w:tr>
      <w:tr w:rsidR="00545E35" w:rsidRPr="00C5639D" w:rsidTr="00545E35">
        <w:trPr>
          <w:trHeight w:val="337"/>
        </w:trPr>
        <w:tc>
          <w:tcPr>
            <w:tcW w:w="3227" w:type="dxa"/>
          </w:tcPr>
          <w:p w:rsidR="00545E35" w:rsidRPr="00C5639D" w:rsidRDefault="00545E35" w:rsidP="00545E35">
            <w:pPr>
              <w:autoSpaceDE w:val="0"/>
              <w:autoSpaceDN w:val="0"/>
              <w:adjustRightInd w:val="0"/>
              <w:spacing w:after="0" w:line="240" w:lineRule="auto"/>
              <w:rPr>
                <w:rFonts w:ascii="Times New Roman" w:hAnsi="Times New Roman" w:cs="Times New Roman"/>
                <w:sz w:val="20"/>
                <w:szCs w:val="20"/>
              </w:rPr>
            </w:pPr>
            <w:r w:rsidRPr="00C5639D">
              <w:rPr>
                <w:rFonts w:ascii="Times New Roman" w:hAnsi="Times New Roman" w:cs="Times New Roman"/>
                <w:sz w:val="20"/>
                <w:szCs w:val="20"/>
              </w:rPr>
              <w:t>с 01.01.2016- 30.06.2016</w:t>
            </w:r>
          </w:p>
        </w:tc>
        <w:tc>
          <w:tcPr>
            <w:tcW w:w="1559" w:type="dxa"/>
            <w:vAlign w:val="center"/>
          </w:tcPr>
          <w:p w:rsidR="00545E35" w:rsidRPr="00C5639D" w:rsidRDefault="00545E35" w:rsidP="00545E35">
            <w:pPr>
              <w:pStyle w:val="1"/>
              <w:spacing w:before="0" w:line="240" w:lineRule="auto"/>
              <w:jc w:val="center"/>
              <w:rPr>
                <w:rFonts w:ascii="Times New Roman" w:hAnsi="Times New Roman"/>
                <w:color w:val="auto"/>
                <w:sz w:val="20"/>
                <w:szCs w:val="20"/>
              </w:rPr>
            </w:pPr>
            <w:r w:rsidRPr="00C5639D">
              <w:rPr>
                <w:rFonts w:ascii="Times New Roman" w:hAnsi="Times New Roman"/>
                <w:color w:val="auto"/>
                <w:sz w:val="20"/>
                <w:szCs w:val="20"/>
              </w:rPr>
              <w:t>руб. /Гкал</w:t>
            </w:r>
          </w:p>
        </w:tc>
        <w:tc>
          <w:tcPr>
            <w:tcW w:w="2410" w:type="dxa"/>
            <w:vAlign w:val="center"/>
          </w:tcPr>
          <w:p w:rsidR="00545E35" w:rsidRPr="0002344E" w:rsidRDefault="00545E35" w:rsidP="00545E35">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410" w:type="dxa"/>
            <w:vAlign w:val="center"/>
          </w:tcPr>
          <w:p w:rsidR="00545E35" w:rsidRPr="00C5639D" w:rsidRDefault="00545E35" w:rsidP="00545E35">
            <w:pPr>
              <w:autoSpaceDE w:val="0"/>
              <w:autoSpaceDN w:val="0"/>
              <w:adjustRightInd w:val="0"/>
              <w:spacing w:after="0" w:line="240" w:lineRule="auto"/>
              <w:jc w:val="center"/>
              <w:rPr>
                <w:rFonts w:ascii="Times New Roman" w:hAnsi="Times New Roman" w:cs="Times New Roman"/>
                <w:sz w:val="20"/>
                <w:szCs w:val="20"/>
              </w:rPr>
            </w:pPr>
            <w:r w:rsidRPr="0002344E">
              <w:rPr>
                <w:rFonts w:ascii="Times New Roman" w:hAnsi="Times New Roman" w:cs="Times New Roman"/>
                <w:sz w:val="20"/>
                <w:szCs w:val="20"/>
              </w:rPr>
              <w:t xml:space="preserve">2857,06  </w:t>
            </w:r>
          </w:p>
        </w:tc>
      </w:tr>
      <w:tr w:rsidR="00545E35" w:rsidRPr="00C5639D" w:rsidTr="00545E35">
        <w:trPr>
          <w:trHeight w:val="420"/>
        </w:trPr>
        <w:tc>
          <w:tcPr>
            <w:tcW w:w="3227" w:type="dxa"/>
          </w:tcPr>
          <w:p w:rsidR="00545E35" w:rsidRPr="00C5639D" w:rsidRDefault="00545E35" w:rsidP="00545E35">
            <w:pPr>
              <w:autoSpaceDE w:val="0"/>
              <w:autoSpaceDN w:val="0"/>
              <w:adjustRightInd w:val="0"/>
              <w:spacing w:after="0" w:line="240" w:lineRule="auto"/>
              <w:rPr>
                <w:rFonts w:ascii="Times New Roman" w:hAnsi="Times New Roman" w:cs="Times New Roman"/>
                <w:sz w:val="20"/>
                <w:szCs w:val="20"/>
              </w:rPr>
            </w:pPr>
            <w:r w:rsidRPr="00C5639D">
              <w:rPr>
                <w:rFonts w:ascii="Times New Roman" w:hAnsi="Times New Roman" w:cs="Times New Roman"/>
                <w:sz w:val="20"/>
                <w:szCs w:val="20"/>
              </w:rPr>
              <w:t>с 01.07.2016–31.12.2016</w:t>
            </w:r>
          </w:p>
        </w:tc>
        <w:tc>
          <w:tcPr>
            <w:tcW w:w="1559" w:type="dxa"/>
            <w:vAlign w:val="center"/>
          </w:tcPr>
          <w:p w:rsidR="00545E35" w:rsidRPr="00C5639D" w:rsidRDefault="00545E35" w:rsidP="00545E35">
            <w:pPr>
              <w:pStyle w:val="1"/>
              <w:spacing w:before="0" w:line="240" w:lineRule="auto"/>
              <w:jc w:val="center"/>
              <w:rPr>
                <w:rFonts w:ascii="Times New Roman" w:hAnsi="Times New Roman"/>
                <w:color w:val="auto"/>
                <w:sz w:val="20"/>
                <w:szCs w:val="20"/>
              </w:rPr>
            </w:pPr>
            <w:r w:rsidRPr="00C5639D">
              <w:rPr>
                <w:rFonts w:ascii="Times New Roman" w:hAnsi="Times New Roman"/>
                <w:color w:val="auto"/>
                <w:sz w:val="20"/>
                <w:szCs w:val="20"/>
              </w:rPr>
              <w:t>руб. /Гкал</w:t>
            </w:r>
          </w:p>
        </w:tc>
        <w:tc>
          <w:tcPr>
            <w:tcW w:w="2410" w:type="dxa"/>
            <w:vAlign w:val="center"/>
          </w:tcPr>
          <w:p w:rsidR="00545E35" w:rsidRPr="0002344E" w:rsidRDefault="00545E35" w:rsidP="00545E35">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410" w:type="dxa"/>
            <w:vAlign w:val="center"/>
          </w:tcPr>
          <w:p w:rsidR="00545E35" w:rsidRPr="00C5639D" w:rsidRDefault="00545E35" w:rsidP="00545E35">
            <w:pPr>
              <w:autoSpaceDE w:val="0"/>
              <w:autoSpaceDN w:val="0"/>
              <w:adjustRightInd w:val="0"/>
              <w:spacing w:after="0" w:line="240" w:lineRule="auto"/>
              <w:jc w:val="center"/>
              <w:rPr>
                <w:rFonts w:ascii="Times New Roman" w:hAnsi="Times New Roman" w:cs="Times New Roman"/>
                <w:sz w:val="20"/>
                <w:szCs w:val="20"/>
              </w:rPr>
            </w:pPr>
            <w:r w:rsidRPr="0002344E">
              <w:rPr>
                <w:rFonts w:ascii="Times New Roman" w:hAnsi="Times New Roman" w:cs="Times New Roman"/>
                <w:sz w:val="20"/>
                <w:szCs w:val="20"/>
              </w:rPr>
              <w:t>2977,07</w:t>
            </w:r>
          </w:p>
        </w:tc>
      </w:tr>
      <w:tr w:rsidR="00545E35" w:rsidRPr="00C5639D" w:rsidTr="00545E35">
        <w:trPr>
          <w:trHeight w:val="386"/>
        </w:trPr>
        <w:tc>
          <w:tcPr>
            <w:tcW w:w="3227" w:type="dxa"/>
          </w:tcPr>
          <w:p w:rsidR="00545E35" w:rsidRPr="00C5639D" w:rsidRDefault="00545E35" w:rsidP="00545E35">
            <w:pPr>
              <w:autoSpaceDE w:val="0"/>
              <w:autoSpaceDN w:val="0"/>
              <w:adjustRightInd w:val="0"/>
              <w:spacing w:after="0" w:line="240" w:lineRule="auto"/>
              <w:rPr>
                <w:rFonts w:ascii="Times New Roman" w:hAnsi="Times New Roman" w:cs="Times New Roman"/>
                <w:sz w:val="20"/>
                <w:szCs w:val="20"/>
              </w:rPr>
            </w:pPr>
            <w:r w:rsidRPr="00C5639D">
              <w:rPr>
                <w:rFonts w:ascii="Times New Roman" w:hAnsi="Times New Roman" w:cs="Times New Roman"/>
                <w:sz w:val="20"/>
                <w:szCs w:val="20"/>
              </w:rPr>
              <w:t>с 01.01.2017- 30.06.2017</w:t>
            </w:r>
          </w:p>
        </w:tc>
        <w:tc>
          <w:tcPr>
            <w:tcW w:w="1559" w:type="dxa"/>
            <w:vAlign w:val="center"/>
          </w:tcPr>
          <w:p w:rsidR="00545E35" w:rsidRPr="00C5639D" w:rsidRDefault="00545E35" w:rsidP="00545E35">
            <w:pPr>
              <w:pStyle w:val="1"/>
              <w:spacing w:before="0" w:line="240" w:lineRule="auto"/>
              <w:jc w:val="center"/>
              <w:rPr>
                <w:rFonts w:ascii="Times New Roman" w:hAnsi="Times New Roman"/>
                <w:color w:val="auto"/>
                <w:sz w:val="20"/>
                <w:szCs w:val="20"/>
              </w:rPr>
            </w:pPr>
            <w:r w:rsidRPr="00C5639D">
              <w:rPr>
                <w:rFonts w:ascii="Times New Roman" w:hAnsi="Times New Roman"/>
                <w:color w:val="auto"/>
                <w:sz w:val="20"/>
                <w:szCs w:val="20"/>
              </w:rPr>
              <w:t>руб. /Гкал</w:t>
            </w:r>
          </w:p>
        </w:tc>
        <w:tc>
          <w:tcPr>
            <w:tcW w:w="2410" w:type="dxa"/>
            <w:vAlign w:val="center"/>
          </w:tcPr>
          <w:p w:rsidR="00545E35" w:rsidRPr="0002344E" w:rsidRDefault="00545E35" w:rsidP="00545E35">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410" w:type="dxa"/>
            <w:vAlign w:val="center"/>
          </w:tcPr>
          <w:p w:rsidR="00545E35" w:rsidRPr="00C5639D" w:rsidRDefault="00545E35" w:rsidP="00545E35">
            <w:pPr>
              <w:autoSpaceDE w:val="0"/>
              <w:autoSpaceDN w:val="0"/>
              <w:adjustRightInd w:val="0"/>
              <w:spacing w:after="0" w:line="240" w:lineRule="auto"/>
              <w:jc w:val="center"/>
              <w:rPr>
                <w:rFonts w:ascii="Times New Roman" w:hAnsi="Times New Roman" w:cs="Times New Roman"/>
                <w:sz w:val="20"/>
                <w:szCs w:val="20"/>
              </w:rPr>
            </w:pPr>
            <w:r w:rsidRPr="0002344E">
              <w:rPr>
                <w:rFonts w:ascii="Times New Roman" w:hAnsi="Times New Roman" w:cs="Times New Roman"/>
                <w:sz w:val="20"/>
                <w:szCs w:val="20"/>
              </w:rPr>
              <w:t>2977,07</w:t>
            </w:r>
          </w:p>
        </w:tc>
      </w:tr>
      <w:tr w:rsidR="00545E35" w:rsidRPr="00C5639D" w:rsidTr="00545E35">
        <w:trPr>
          <w:trHeight w:val="351"/>
        </w:trPr>
        <w:tc>
          <w:tcPr>
            <w:tcW w:w="3227" w:type="dxa"/>
          </w:tcPr>
          <w:p w:rsidR="00545E35" w:rsidRPr="00C5639D" w:rsidRDefault="00545E35" w:rsidP="00545E35">
            <w:pPr>
              <w:autoSpaceDE w:val="0"/>
              <w:autoSpaceDN w:val="0"/>
              <w:adjustRightInd w:val="0"/>
              <w:spacing w:after="0" w:line="240" w:lineRule="auto"/>
              <w:rPr>
                <w:rFonts w:ascii="Times New Roman" w:hAnsi="Times New Roman" w:cs="Times New Roman"/>
                <w:sz w:val="20"/>
                <w:szCs w:val="20"/>
              </w:rPr>
            </w:pPr>
            <w:r w:rsidRPr="00C5639D">
              <w:rPr>
                <w:rFonts w:ascii="Times New Roman" w:hAnsi="Times New Roman" w:cs="Times New Roman"/>
                <w:sz w:val="20"/>
                <w:szCs w:val="20"/>
              </w:rPr>
              <w:t>с 01.07.2017–31.12.2017</w:t>
            </w:r>
          </w:p>
        </w:tc>
        <w:tc>
          <w:tcPr>
            <w:tcW w:w="1559" w:type="dxa"/>
            <w:vAlign w:val="center"/>
          </w:tcPr>
          <w:p w:rsidR="00545E35" w:rsidRPr="00C5639D" w:rsidRDefault="00545E35" w:rsidP="00545E35">
            <w:pPr>
              <w:pStyle w:val="1"/>
              <w:spacing w:before="0" w:line="240" w:lineRule="auto"/>
              <w:jc w:val="center"/>
              <w:rPr>
                <w:rFonts w:ascii="Times New Roman" w:hAnsi="Times New Roman"/>
                <w:color w:val="auto"/>
                <w:sz w:val="20"/>
                <w:szCs w:val="20"/>
              </w:rPr>
            </w:pPr>
            <w:r w:rsidRPr="00C5639D">
              <w:rPr>
                <w:rFonts w:ascii="Times New Roman" w:hAnsi="Times New Roman"/>
                <w:color w:val="auto"/>
                <w:sz w:val="20"/>
                <w:szCs w:val="20"/>
              </w:rPr>
              <w:t>руб. /Гкал</w:t>
            </w:r>
          </w:p>
        </w:tc>
        <w:tc>
          <w:tcPr>
            <w:tcW w:w="2410" w:type="dxa"/>
            <w:vAlign w:val="center"/>
          </w:tcPr>
          <w:p w:rsidR="00545E35" w:rsidRPr="0002344E" w:rsidRDefault="00545E35" w:rsidP="00545E35">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410" w:type="dxa"/>
            <w:vAlign w:val="center"/>
          </w:tcPr>
          <w:p w:rsidR="00545E35" w:rsidRPr="00C5639D" w:rsidRDefault="00545E35" w:rsidP="00545E35">
            <w:pPr>
              <w:autoSpaceDE w:val="0"/>
              <w:autoSpaceDN w:val="0"/>
              <w:adjustRightInd w:val="0"/>
              <w:spacing w:after="0" w:line="240" w:lineRule="auto"/>
              <w:jc w:val="center"/>
              <w:rPr>
                <w:rFonts w:ascii="Times New Roman" w:hAnsi="Times New Roman" w:cs="Times New Roman"/>
                <w:sz w:val="20"/>
                <w:szCs w:val="20"/>
              </w:rPr>
            </w:pPr>
            <w:r w:rsidRPr="0002344E">
              <w:rPr>
                <w:rFonts w:ascii="Times New Roman" w:hAnsi="Times New Roman" w:cs="Times New Roman"/>
                <w:sz w:val="20"/>
                <w:szCs w:val="20"/>
              </w:rPr>
              <w:t>3160,84</w:t>
            </w:r>
          </w:p>
        </w:tc>
      </w:tr>
      <w:tr w:rsidR="00545E35" w:rsidRPr="00C5639D" w:rsidTr="00545E35">
        <w:trPr>
          <w:trHeight w:val="317"/>
        </w:trPr>
        <w:tc>
          <w:tcPr>
            <w:tcW w:w="3227" w:type="dxa"/>
          </w:tcPr>
          <w:p w:rsidR="00545E35" w:rsidRPr="00C5639D" w:rsidRDefault="00545E35" w:rsidP="00545E35">
            <w:pPr>
              <w:autoSpaceDE w:val="0"/>
              <w:autoSpaceDN w:val="0"/>
              <w:adjustRightInd w:val="0"/>
              <w:spacing w:after="0" w:line="240" w:lineRule="auto"/>
              <w:rPr>
                <w:rFonts w:ascii="Times New Roman" w:hAnsi="Times New Roman" w:cs="Times New Roman"/>
                <w:sz w:val="20"/>
                <w:szCs w:val="20"/>
              </w:rPr>
            </w:pPr>
            <w:r w:rsidRPr="00C5639D">
              <w:rPr>
                <w:rFonts w:ascii="Times New Roman" w:hAnsi="Times New Roman" w:cs="Times New Roman"/>
                <w:sz w:val="20"/>
                <w:szCs w:val="20"/>
              </w:rPr>
              <w:t>с 01.01.2018- 30.06.2018</w:t>
            </w:r>
          </w:p>
        </w:tc>
        <w:tc>
          <w:tcPr>
            <w:tcW w:w="1559" w:type="dxa"/>
            <w:vAlign w:val="center"/>
          </w:tcPr>
          <w:p w:rsidR="00545E35" w:rsidRPr="00C5639D" w:rsidRDefault="00545E35" w:rsidP="00545E35">
            <w:pPr>
              <w:pStyle w:val="1"/>
              <w:spacing w:before="0" w:line="240" w:lineRule="auto"/>
              <w:jc w:val="center"/>
              <w:rPr>
                <w:rFonts w:ascii="Times New Roman" w:hAnsi="Times New Roman"/>
                <w:color w:val="auto"/>
                <w:sz w:val="20"/>
                <w:szCs w:val="20"/>
              </w:rPr>
            </w:pPr>
            <w:r w:rsidRPr="00C5639D">
              <w:rPr>
                <w:rFonts w:ascii="Times New Roman" w:hAnsi="Times New Roman"/>
                <w:color w:val="auto"/>
                <w:sz w:val="20"/>
                <w:szCs w:val="20"/>
              </w:rPr>
              <w:t>руб. /Гкал</w:t>
            </w:r>
          </w:p>
        </w:tc>
        <w:tc>
          <w:tcPr>
            <w:tcW w:w="2410" w:type="dxa"/>
            <w:vAlign w:val="center"/>
          </w:tcPr>
          <w:p w:rsidR="00545E35" w:rsidRPr="0002344E" w:rsidRDefault="00545E35" w:rsidP="00545E35">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410" w:type="dxa"/>
            <w:vAlign w:val="center"/>
          </w:tcPr>
          <w:p w:rsidR="00545E35" w:rsidRPr="00C5639D" w:rsidRDefault="00545E35" w:rsidP="00545E35">
            <w:pPr>
              <w:autoSpaceDE w:val="0"/>
              <w:autoSpaceDN w:val="0"/>
              <w:adjustRightInd w:val="0"/>
              <w:spacing w:after="0" w:line="240" w:lineRule="auto"/>
              <w:jc w:val="center"/>
              <w:rPr>
                <w:rFonts w:ascii="Times New Roman" w:hAnsi="Times New Roman" w:cs="Times New Roman"/>
                <w:sz w:val="20"/>
                <w:szCs w:val="20"/>
              </w:rPr>
            </w:pPr>
            <w:r w:rsidRPr="0002344E">
              <w:rPr>
                <w:rFonts w:ascii="Times New Roman" w:hAnsi="Times New Roman" w:cs="Times New Roman"/>
                <w:sz w:val="20"/>
                <w:szCs w:val="20"/>
              </w:rPr>
              <w:t>3160,84</w:t>
            </w:r>
          </w:p>
        </w:tc>
      </w:tr>
      <w:tr w:rsidR="00545E35" w:rsidRPr="00C5639D" w:rsidTr="00545E35">
        <w:trPr>
          <w:trHeight w:val="270"/>
        </w:trPr>
        <w:tc>
          <w:tcPr>
            <w:tcW w:w="3227" w:type="dxa"/>
          </w:tcPr>
          <w:p w:rsidR="00545E35" w:rsidRPr="00C5639D" w:rsidRDefault="00545E35" w:rsidP="00545E35">
            <w:pPr>
              <w:autoSpaceDE w:val="0"/>
              <w:autoSpaceDN w:val="0"/>
              <w:adjustRightInd w:val="0"/>
              <w:spacing w:after="0" w:line="240" w:lineRule="auto"/>
              <w:rPr>
                <w:rFonts w:ascii="Times New Roman" w:hAnsi="Times New Roman" w:cs="Times New Roman"/>
                <w:sz w:val="20"/>
                <w:szCs w:val="20"/>
              </w:rPr>
            </w:pPr>
            <w:r w:rsidRPr="00C5639D">
              <w:rPr>
                <w:rFonts w:ascii="Times New Roman" w:hAnsi="Times New Roman" w:cs="Times New Roman"/>
                <w:sz w:val="20"/>
                <w:szCs w:val="20"/>
              </w:rPr>
              <w:t>с 01.07.2018–31.12.2018</w:t>
            </w:r>
          </w:p>
        </w:tc>
        <w:tc>
          <w:tcPr>
            <w:tcW w:w="1559" w:type="dxa"/>
            <w:vAlign w:val="center"/>
          </w:tcPr>
          <w:p w:rsidR="00545E35" w:rsidRPr="00C5639D" w:rsidRDefault="00545E35" w:rsidP="00545E35">
            <w:pPr>
              <w:pStyle w:val="1"/>
              <w:spacing w:before="0" w:line="240" w:lineRule="auto"/>
              <w:jc w:val="center"/>
              <w:rPr>
                <w:rFonts w:ascii="Times New Roman" w:hAnsi="Times New Roman"/>
                <w:color w:val="auto"/>
                <w:sz w:val="20"/>
                <w:szCs w:val="20"/>
              </w:rPr>
            </w:pPr>
            <w:r w:rsidRPr="00C5639D">
              <w:rPr>
                <w:rFonts w:ascii="Times New Roman" w:hAnsi="Times New Roman"/>
                <w:color w:val="auto"/>
                <w:sz w:val="20"/>
                <w:szCs w:val="20"/>
              </w:rPr>
              <w:t>руб. /Гкал</w:t>
            </w:r>
          </w:p>
        </w:tc>
        <w:tc>
          <w:tcPr>
            <w:tcW w:w="2410" w:type="dxa"/>
            <w:vAlign w:val="center"/>
          </w:tcPr>
          <w:p w:rsidR="00545E35" w:rsidRPr="0002344E" w:rsidRDefault="00545E35" w:rsidP="00545E35">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410" w:type="dxa"/>
            <w:vAlign w:val="center"/>
          </w:tcPr>
          <w:p w:rsidR="00545E35" w:rsidRPr="00C5639D" w:rsidRDefault="00545E35" w:rsidP="00545E35">
            <w:pPr>
              <w:autoSpaceDE w:val="0"/>
              <w:autoSpaceDN w:val="0"/>
              <w:adjustRightInd w:val="0"/>
              <w:spacing w:after="0" w:line="240" w:lineRule="auto"/>
              <w:jc w:val="center"/>
              <w:rPr>
                <w:rFonts w:ascii="Times New Roman" w:hAnsi="Times New Roman" w:cs="Times New Roman"/>
                <w:sz w:val="20"/>
                <w:szCs w:val="20"/>
              </w:rPr>
            </w:pPr>
            <w:r w:rsidRPr="0002344E">
              <w:rPr>
                <w:rFonts w:ascii="Times New Roman" w:hAnsi="Times New Roman" w:cs="Times New Roman"/>
                <w:sz w:val="20"/>
                <w:szCs w:val="20"/>
              </w:rPr>
              <w:t>3327,98</w:t>
            </w:r>
          </w:p>
        </w:tc>
      </w:tr>
    </w:tbl>
    <w:p w:rsidR="00545E35" w:rsidRPr="00A1235B" w:rsidRDefault="00545E35" w:rsidP="00545E35">
      <w:pPr>
        <w:spacing w:after="0" w:line="240" w:lineRule="auto"/>
        <w:ind w:firstLine="720"/>
        <w:jc w:val="both"/>
        <w:rPr>
          <w:rFonts w:ascii="Times New Roman" w:hAnsi="Times New Roman"/>
          <w:sz w:val="23"/>
          <w:szCs w:val="23"/>
        </w:rPr>
      </w:pPr>
      <w:r w:rsidRPr="00A1235B">
        <w:rPr>
          <w:rFonts w:ascii="Times New Roman" w:hAnsi="Times New Roman"/>
          <w:sz w:val="23"/>
          <w:szCs w:val="23"/>
        </w:rPr>
        <w:t xml:space="preserve">2. Установить долгосрочные параметры регулирования </w:t>
      </w:r>
      <w:r>
        <w:rPr>
          <w:rFonts w:ascii="Times New Roman" w:hAnsi="Times New Roman"/>
          <w:sz w:val="23"/>
          <w:szCs w:val="23"/>
        </w:rPr>
        <w:t>МУ «Дом культуры Шекшемского сельского поселения»</w:t>
      </w:r>
      <w:r w:rsidRPr="00A1235B">
        <w:rPr>
          <w:rFonts w:ascii="Times New Roman" w:hAnsi="Times New Roman"/>
          <w:sz w:val="23"/>
          <w:szCs w:val="23"/>
        </w:rPr>
        <w:t xml:space="preserve"> на 2016-2018 годы с использованием метода индексации установленных тарифов: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8"/>
        <w:gridCol w:w="1218"/>
        <w:gridCol w:w="1219"/>
        <w:gridCol w:w="1218"/>
        <w:gridCol w:w="1218"/>
        <w:gridCol w:w="1219"/>
        <w:gridCol w:w="1218"/>
        <w:gridCol w:w="1219"/>
      </w:tblGrid>
      <w:tr w:rsidR="00545E35" w:rsidRPr="00340BD9" w:rsidTr="00545E35">
        <w:tc>
          <w:tcPr>
            <w:tcW w:w="1218" w:type="dxa"/>
          </w:tcPr>
          <w:p w:rsidR="00545E35" w:rsidRPr="00340BD9" w:rsidRDefault="00545E35" w:rsidP="00545E35">
            <w:pPr>
              <w:spacing w:after="0" w:line="240" w:lineRule="auto"/>
              <w:jc w:val="both"/>
              <w:rPr>
                <w:rFonts w:ascii="Times New Roman" w:hAnsi="Times New Roman"/>
                <w:sz w:val="20"/>
                <w:szCs w:val="20"/>
              </w:rPr>
            </w:pPr>
            <w:r w:rsidRPr="00340BD9">
              <w:rPr>
                <w:rFonts w:ascii="Times New Roman" w:hAnsi="Times New Roman"/>
                <w:sz w:val="20"/>
                <w:szCs w:val="20"/>
              </w:rPr>
              <w:t>Период</w:t>
            </w:r>
          </w:p>
        </w:tc>
        <w:tc>
          <w:tcPr>
            <w:tcW w:w="1218" w:type="dxa"/>
          </w:tcPr>
          <w:p w:rsidR="00545E35" w:rsidRPr="00340BD9" w:rsidRDefault="00545E35" w:rsidP="00545E35">
            <w:pPr>
              <w:spacing w:after="0" w:line="240" w:lineRule="auto"/>
              <w:jc w:val="both"/>
              <w:rPr>
                <w:rFonts w:ascii="Times New Roman" w:hAnsi="Times New Roman"/>
                <w:sz w:val="20"/>
                <w:szCs w:val="20"/>
              </w:rPr>
            </w:pPr>
            <w:r w:rsidRPr="00340BD9">
              <w:rPr>
                <w:rFonts w:ascii="Times New Roman" w:hAnsi="Times New Roman"/>
                <w:sz w:val="20"/>
                <w:szCs w:val="20"/>
              </w:rPr>
              <w:t>Базовый уровень операционных расходов, тыс. руб.</w:t>
            </w:r>
          </w:p>
        </w:tc>
        <w:tc>
          <w:tcPr>
            <w:tcW w:w="1219" w:type="dxa"/>
          </w:tcPr>
          <w:p w:rsidR="00545E35" w:rsidRPr="00340BD9" w:rsidRDefault="00545E35" w:rsidP="00545E35">
            <w:pPr>
              <w:spacing w:after="0" w:line="240" w:lineRule="auto"/>
              <w:jc w:val="both"/>
              <w:rPr>
                <w:rFonts w:ascii="Times New Roman" w:hAnsi="Times New Roman"/>
                <w:sz w:val="20"/>
                <w:szCs w:val="20"/>
              </w:rPr>
            </w:pPr>
            <w:r w:rsidRPr="00340BD9">
              <w:rPr>
                <w:rFonts w:ascii="Times New Roman" w:hAnsi="Times New Roman"/>
                <w:sz w:val="20"/>
                <w:szCs w:val="20"/>
              </w:rPr>
              <w:t>Индекс эффективности операционных расходов, %</w:t>
            </w:r>
          </w:p>
        </w:tc>
        <w:tc>
          <w:tcPr>
            <w:tcW w:w="1218" w:type="dxa"/>
          </w:tcPr>
          <w:p w:rsidR="00545E35" w:rsidRPr="00340BD9" w:rsidRDefault="00545E35" w:rsidP="00545E35">
            <w:pPr>
              <w:spacing w:after="0" w:line="240" w:lineRule="auto"/>
              <w:jc w:val="both"/>
              <w:rPr>
                <w:rFonts w:ascii="Times New Roman" w:hAnsi="Times New Roman"/>
                <w:sz w:val="20"/>
                <w:szCs w:val="20"/>
              </w:rPr>
            </w:pPr>
            <w:r w:rsidRPr="00340BD9">
              <w:rPr>
                <w:rFonts w:ascii="Times New Roman" w:hAnsi="Times New Roman"/>
                <w:sz w:val="20"/>
                <w:szCs w:val="20"/>
              </w:rPr>
              <w:t>Нормативный уровень прибыли, %</w:t>
            </w:r>
          </w:p>
        </w:tc>
        <w:tc>
          <w:tcPr>
            <w:tcW w:w="1218" w:type="dxa"/>
          </w:tcPr>
          <w:p w:rsidR="00545E35" w:rsidRPr="00340BD9" w:rsidRDefault="00545E35" w:rsidP="00545E35">
            <w:pPr>
              <w:spacing w:after="0" w:line="240" w:lineRule="auto"/>
              <w:jc w:val="both"/>
              <w:rPr>
                <w:rFonts w:ascii="Times New Roman" w:hAnsi="Times New Roman"/>
                <w:sz w:val="20"/>
                <w:szCs w:val="20"/>
              </w:rPr>
            </w:pPr>
            <w:r w:rsidRPr="00340BD9">
              <w:rPr>
                <w:rFonts w:ascii="Times New Roman" w:hAnsi="Times New Roman"/>
                <w:sz w:val="20"/>
                <w:szCs w:val="20"/>
              </w:rPr>
              <w:t>Уровень надежности теплоснабжения</w:t>
            </w:r>
          </w:p>
        </w:tc>
        <w:tc>
          <w:tcPr>
            <w:tcW w:w="1219" w:type="dxa"/>
          </w:tcPr>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Показатели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энергосбе-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режения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энергети-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ческой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эффектив-  </w:t>
            </w:r>
          </w:p>
          <w:p w:rsidR="00545E35" w:rsidRPr="00340BD9" w:rsidRDefault="00545E35" w:rsidP="00545E35">
            <w:pPr>
              <w:spacing w:after="0" w:line="240" w:lineRule="auto"/>
              <w:jc w:val="both"/>
              <w:rPr>
                <w:rFonts w:ascii="Times New Roman" w:hAnsi="Times New Roman"/>
                <w:sz w:val="20"/>
                <w:szCs w:val="20"/>
              </w:rPr>
            </w:pPr>
            <w:r w:rsidRPr="00340BD9">
              <w:rPr>
                <w:rFonts w:ascii="Times New Roman" w:hAnsi="Times New Roman"/>
                <w:sz w:val="20"/>
                <w:szCs w:val="20"/>
              </w:rPr>
              <w:t>ности</w:t>
            </w:r>
          </w:p>
        </w:tc>
        <w:tc>
          <w:tcPr>
            <w:tcW w:w="1218" w:type="dxa"/>
          </w:tcPr>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Реализация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программ </w:t>
            </w:r>
            <w:proofErr w:type="gramStart"/>
            <w:r w:rsidRPr="00340BD9">
              <w:rPr>
                <w:rFonts w:ascii="Times New Roman" w:hAnsi="Times New Roman"/>
                <w:sz w:val="20"/>
                <w:szCs w:val="20"/>
              </w:rPr>
              <w:t>в</w:t>
            </w:r>
            <w:proofErr w:type="gramEnd"/>
            <w:r w:rsidRPr="00340BD9">
              <w:rPr>
                <w:rFonts w:ascii="Times New Roman" w:hAnsi="Times New Roman"/>
                <w:sz w:val="20"/>
                <w:szCs w:val="20"/>
              </w:rPr>
              <w:t xml:space="preserve">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области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энергосбе-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режения и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повышения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энергети-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ческой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эффектив-  </w:t>
            </w:r>
          </w:p>
          <w:p w:rsidR="00545E35" w:rsidRPr="00340BD9" w:rsidRDefault="00545E35" w:rsidP="00545E35">
            <w:pPr>
              <w:spacing w:after="0" w:line="240" w:lineRule="auto"/>
              <w:jc w:val="both"/>
              <w:rPr>
                <w:rFonts w:ascii="Times New Roman" w:hAnsi="Times New Roman"/>
                <w:sz w:val="20"/>
                <w:szCs w:val="20"/>
              </w:rPr>
            </w:pPr>
            <w:r w:rsidRPr="00340BD9">
              <w:rPr>
                <w:rFonts w:ascii="Times New Roman" w:hAnsi="Times New Roman"/>
                <w:sz w:val="20"/>
                <w:szCs w:val="20"/>
              </w:rPr>
              <w:t>ности</w:t>
            </w:r>
          </w:p>
        </w:tc>
        <w:tc>
          <w:tcPr>
            <w:tcW w:w="1219" w:type="dxa"/>
          </w:tcPr>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Динамика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изменения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расходов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на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топливо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p>
        </w:tc>
      </w:tr>
      <w:tr w:rsidR="00545E35" w:rsidRPr="00340BD9" w:rsidTr="00545E35">
        <w:tc>
          <w:tcPr>
            <w:tcW w:w="1218" w:type="dxa"/>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sz w:val="20"/>
                <w:szCs w:val="20"/>
              </w:rPr>
              <w:t>2016 год</w:t>
            </w:r>
          </w:p>
        </w:tc>
        <w:tc>
          <w:tcPr>
            <w:tcW w:w="1218" w:type="dxa"/>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451,59</w:t>
            </w:r>
          </w:p>
        </w:tc>
        <w:tc>
          <w:tcPr>
            <w:tcW w:w="1219" w:type="dxa"/>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c>
          <w:tcPr>
            <w:tcW w:w="1218" w:type="dxa"/>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c>
          <w:tcPr>
            <w:tcW w:w="1218" w:type="dxa"/>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c>
          <w:tcPr>
            <w:tcW w:w="1219" w:type="dxa"/>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c>
          <w:tcPr>
            <w:tcW w:w="1218" w:type="dxa"/>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c>
          <w:tcPr>
            <w:tcW w:w="1219" w:type="dxa"/>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r>
      <w:tr w:rsidR="00545E35" w:rsidRPr="00340BD9" w:rsidTr="00545E35">
        <w:tc>
          <w:tcPr>
            <w:tcW w:w="1218" w:type="dxa"/>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sz w:val="20"/>
                <w:szCs w:val="20"/>
              </w:rPr>
              <w:t>2017 год</w:t>
            </w:r>
          </w:p>
        </w:tc>
        <w:tc>
          <w:tcPr>
            <w:tcW w:w="1218" w:type="dxa"/>
          </w:tcPr>
          <w:p w:rsidR="00545E35" w:rsidRPr="00A1235B" w:rsidRDefault="00545E35" w:rsidP="00545E35">
            <w:pPr>
              <w:spacing w:after="0" w:line="240" w:lineRule="auto"/>
              <w:jc w:val="center"/>
              <w:rPr>
                <w:rFonts w:ascii="Times New Roman" w:hAnsi="Times New Roman"/>
                <w:sz w:val="20"/>
                <w:szCs w:val="20"/>
              </w:rPr>
            </w:pPr>
          </w:p>
        </w:tc>
        <w:tc>
          <w:tcPr>
            <w:tcW w:w="1219" w:type="dxa"/>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c>
          <w:tcPr>
            <w:tcW w:w="1218" w:type="dxa"/>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c>
          <w:tcPr>
            <w:tcW w:w="1218" w:type="dxa"/>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c>
          <w:tcPr>
            <w:tcW w:w="1219" w:type="dxa"/>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c>
          <w:tcPr>
            <w:tcW w:w="1218" w:type="dxa"/>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c>
          <w:tcPr>
            <w:tcW w:w="1219" w:type="dxa"/>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r>
      <w:tr w:rsidR="00545E35" w:rsidRPr="00340BD9" w:rsidTr="00545E35">
        <w:tc>
          <w:tcPr>
            <w:tcW w:w="1218" w:type="dxa"/>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sz w:val="20"/>
                <w:szCs w:val="20"/>
              </w:rPr>
              <w:t>2018 год</w:t>
            </w:r>
          </w:p>
        </w:tc>
        <w:tc>
          <w:tcPr>
            <w:tcW w:w="1218" w:type="dxa"/>
          </w:tcPr>
          <w:p w:rsidR="00545E35" w:rsidRPr="00A1235B" w:rsidRDefault="00545E35" w:rsidP="00545E35">
            <w:pPr>
              <w:spacing w:after="0" w:line="240" w:lineRule="auto"/>
              <w:jc w:val="center"/>
              <w:rPr>
                <w:rFonts w:ascii="Times New Roman" w:hAnsi="Times New Roman"/>
                <w:sz w:val="20"/>
                <w:szCs w:val="20"/>
              </w:rPr>
            </w:pPr>
          </w:p>
        </w:tc>
        <w:tc>
          <w:tcPr>
            <w:tcW w:w="1219" w:type="dxa"/>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c>
          <w:tcPr>
            <w:tcW w:w="1218" w:type="dxa"/>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c>
          <w:tcPr>
            <w:tcW w:w="1218" w:type="dxa"/>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c>
          <w:tcPr>
            <w:tcW w:w="1219" w:type="dxa"/>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c>
          <w:tcPr>
            <w:tcW w:w="1218" w:type="dxa"/>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c>
          <w:tcPr>
            <w:tcW w:w="1219" w:type="dxa"/>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r>
    </w:tbl>
    <w:p w:rsidR="00545E35" w:rsidRPr="00A1235B" w:rsidRDefault="00545E35" w:rsidP="00545E35">
      <w:pPr>
        <w:spacing w:after="0" w:line="240" w:lineRule="auto"/>
        <w:ind w:firstLine="720"/>
        <w:jc w:val="both"/>
        <w:rPr>
          <w:rFonts w:ascii="Times New Roman" w:hAnsi="Times New Roman"/>
          <w:sz w:val="23"/>
          <w:szCs w:val="23"/>
        </w:rPr>
      </w:pPr>
      <w:r w:rsidRPr="00A1235B">
        <w:rPr>
          <w:rFonts w:ascii="Times New Roman" w:hAnsi="Times New Roman"/>
          <w:sz w:val="23"/>
          <w:szCs w:val="23"/>
        </w:rPr>
        <w:t xml:space="preserve">3. Установить плановые значения показателей надежности и энергетической эффективности для </w:t>
      </w:r>
      <w:r>
        <w:rPr>
          <w:rFonts w:ascii="Times New Roman" w:hAnsi="Times New Roman"/>
          <w:sz w:val="23"/>
          <w:szCs w:val="23"/>
        </w:rPr>
        <w:t>МУ «Дом культуры Шекшемского сельского поселения»</w:t>
      </w:r>
      <w:r w:rsidRPr="00A1235B">
        <w:rPr>
          <w:rFonts w:ascii="Times New Roman" w:hAnsi="Times New Roman"/>
          <w:sz w:val="23"/>
          <w:szCs w:val="23"/>
        </w:rPr>
        <w:t xml:space="preserve"> на 2016-2018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1671"/>
        <w:gridCol w:w="1560"/>
        <w:gridCol w:w="1533"/>
        <w:gridCol w:w="1694"/>
        <w:gridCol w:w="1694"/>
      </w:tblGrid>
      <w:tr w:rsidR="00545E35" w:rsidRPr="00340BD9" w:rsidTr="00545E35">
        <w:tc>
          <w:tcPr>
            <w:tcW w:w="1419" w:type="dxa"/>
            <w:vMerge w:val="restart"/>
            <w:vAlign w:val="center"/>
          </w:tcPr>
          <w:p w:rsidR="00545E35" w:rsidRPr="00340BD9" w:rsidRDefault="00545E35" w:rsidP="00545E35">
            <w:pPr>
              <w:spacing w:after="0" w:line="240" w:lineRule="auto"/>
              <w:jc w:val="center"/>
              <w:rPr>
                <w:rFonts w:ascii="Times New Roman" w:hAnsi="Times New Roman"/>
                <w:sz w:val="24"/>
                <w:szCs w:val="24"/>
              </w:rPr>
            </w:pPr>
            <w:r w:rsidRPr="00340BD9">
              <w:rPr>
                <w:rFonts w:ascii="Times New Roman" w:hAnsi="Times New Roman"/>
                <w:sz w:val="24"/>
                <w:szCs w:val="24"/>
              </w:rPr>
              <w:t>Период</w:t>
            </w:r>
          </w:p>
        </w:tc>
        <w:tc>
          <w:tcPr>
            <w:tcW w:w="3231" w:type="dxa"/>
            <w:gridSpan w:val="2"/>
            <w:vAlign w:val="center"/>
          </w:tcPr>
          <w:p w:rsidR="00545E35" w:rsidRPr="00340BD9" w:rsidRDefault="00545E35" w:rsidP="00545E35">
            <w:pPr>
              <w:spacing w:after="0" w:line="240" w:lineRule="auto"/>
              <w:jc w:val="center"/>
              <w:rPr>
                <w:rFonts w:ascii="Times New Roman" w:hAnsi="Times New Roman"/>
                <w:sz w:val="24"/>
                <w:szCs w:val="24"/>
              </w:rPr>
            </w:pPr>
            <w:r w:rsidRPr="00340BD9">
              <w:rPr>
                <w:rFonts w:ascii="Times New Roman" w:hAnsi="Times New Roman"/>
                <w:sz w:val="24"/>
                <w:szCs w:val="24"/>
              </w:rPr>
              <w:t>Показатели надежности</w:t>
            </w:r>
          </w:p>
        </w:tc>
        <w:tc>
          <w:tcPr>
            <w:tcW w:w="4921" w:type="dxa"/>
            <w:gridSpan w:val="3"/>
            <w:vAlign w:val="center"/>
          </w:tcPr>
          <w:p w:rsidR="00545E35" w:rsidRPr="00340BD9" w:rsidRDefault="00545E35" w:rsidP="00545E35">
            <w:pPr>
              <w:spacing w:after="0" w:line="240" w:lineRule="auto"/>
              <w:jc w:val="center"/>
              <w:rPr>
                <w:rFonts w:ascii="Times New Roman" w:hAnsi="Times New Roman"/>
                <w:sz w:val="24"/>
                <w:szCs w:val="24"/>
              </w:rPr>
            </w:pPr>
            <w:r w:rsidRPr="00340BD9">
              <w:rPr>
                <w:rFonts w:ascii="Times New Roman" w:hAnsi="Times New Roman"/>
                <w:sz w:val="24"/>
                <w:szCs w:val="24"/>
              </w:rPr>
              <w:t>Показатели энергетической эффективности</w:t>
            </w:r>
          </w:p>
        </w:tc>
      </w:tr>
      <w:tr w:rsidR="00545E35" w:rsidRPr="00340BD9" w:rsidTr="00545E35">
        <w:tc>
          <w:tcPr>
            <w:tcW w:w="1419" w:type="dxa"/>
            <w:vMerge/>
            <w:vAlign w:val="center"/>
          </w:tcPr>
          <w:p w:rsidR="00545E35" w:rsidRPr="00340BD9" w:rsidRDefault="00545E35" w:rsidP="00545E35">
            <w:pPr>
              <w:spacing w:after="0" w:line="240" w:lineRule="auto"/>
              <w:jc w:val="center"/>
              <w:rPr>
                <w:rFonts w:ascii="Times New Roman" w:hAnsi="Times New Roman"/>
                <w:sz w:val="24"/>
                <w:szCs w:val="24"/>
              </w:rPr>
            </w:pPr>
          </w:p>
        </w:tc>
        <w:tc>
          <w:tcPr>
            <w:tcW w:w="1671" w:type="dxa"/>
            <w:vAlign w:val="center"/>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color w:val="000000"/>
                <w:sz w:val="20"/>
                <w:szCs w:val="20"/>
              </w:rPr>
              <w:t xml:space="preserve">Количество прекращений подачи тепловой энергии, теплоносителя в результате технологичексих нарушений на источниках тепловой энергии на 1 Гкал/час установленной, </w:t>
            </w:r>
            <w:proofErr w:type="gramStart"/>
            <w:r w:rsidRPr="00340BD9">
              <w:rPr>
                <w:rFonts w:ascii="Times New Roman" w:hAnsi="Times New Roman"/>
                <w:color w:val="000000"/>
                <w:sz w:val="20"/>
                <w:szCs w:val="20"/>
              </w:rPr>
              <w:t>ед</w:t>
            </w:r>
            <w:proofErr w:type="gramEnd"/>
          </w:p>
        </w:tc>
        <w:tc>
          <w:tcPr>
            <w:tcW w:w="1560" w:type="dxa"/>
            <w:vAlign w:val="center"/>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color w:val="000000"/>
                <w:sz w:val="20"/>
                <w:szCs w:val="20"/>
              </w:rPr>
              <w:t>Количество прекращений подачи тепловой энергии, теплоносителя в расчете на 1 км</w:t>
            </w:r>
            <w:proofErr w:type="gramStart"/>
            <w:r w:rsidRPr="00340BD9">
              <w:rPr>
                <w:rFonts w:ascii="Times New Roman" w:hAnsi="Times New Roman"/>
                <w:color w:val="000000"/>
                <w:sz w:val="20"/>
                <w:szCs w:val="20"/>
              </w:rPr>
              <w:t>.</w:t>
            </w:r>
            <w:proofErr w:type="gramEnd"/>
            <w:r w:rsidRPr="00340BD9">
              <w:rPr>
                <w:rFonts w:ascii="Times New Roman" w:hAnsi="Times New Roman"/>
                <w:color w:val="000000"/>
                <w:sz w:val="20"/>
                <w:szCs w:val="20"/>
              </w:rPr>
              <w:t xml:space="preserve">  </w:t>
            </w:r>
            <w:proofErr w:type="gramStart"/>
            <w:r w:rsidRPr="00340BD9">
              <w:rPr>
                <w:rFonts w:ascii="Times New Roman" w:hAnsi="Times New Roman"/>
                <w:color w:val="000000"/>
                <w:sz w:val="20"/>
                <w:szCs w:val="20"/>
              </w:rPr>
              <w:t>т</w:t>
            </w:r>
            <w:proofErr w:type="gramEnd"/>
            <w:r w:rsidRPr="00340BD9">
              <w:rPr>
                <w:rFonts w:ascii="Times New Roman" w:hAnsi="Times New Roman"/>
                <w:color w:val="000000"/>
                <w:sz w:val="20"/>
                <w:szCs w:val="20"/>
              </w:rPr>
              <w:t>епловых сетей, ед.</w:t>
            </w:r>
          </w:p>
        </w:tc>
        <w:tc>
          <w:tcPr>
            <w:tcW w:w="1533" w:type="dxa"/>
            <w:vAlign w:val="center"/>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color w:val="000000"/>
                <w:sz w:val="20"/>
                <w:szCs w:val="20"/>
              </w:rPr>
              <w:t>Удельный расход топлива на производство единицы тепловой энергии, кг</w:t>
            </w:r>
            <w:proofErr w:type="gramStart"/>
            <w:r w:rsidRPr="00340BD9">
              <w:rPr>
                <w:rFonts w:ascii="Times New Roman" w:hAnsi="Times New Roman"/>
                <w:color w:val="000000"/>
                <w:sz w:val="20"/>
                <w:szCs w:val="20"/>
              </w:rPr>
              <w:t>.у</w:t>
            </w:r>
            <w:proofErr w:type="gramEnd"/>
            <w:r w:rsidRPr="00340BD9">
              <w:rPr>
                <w:rFonts w:ascii="Times New Roman" w:hAnsi="Times New Roman"/>
                <w:color w:val="000000"/>
                <w:sz w:val="20"/>
                <w:szCs w:val="20"/>
              </w:rPr>
              <w:t>.т../Гкал</w:t>
            </w:r>
          </w:p>
        </w:tc>
        <w:tc>
          <w:tcPr>
            <w:tcW w:w="1694" w:type="dxa"/>
            <w:vAlign w:val="center"/>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color w:val="000000"/>
                <w:sz w:val="20"/>
                <w:szCs w:val="20"/>
              </w:rPr>
              <w:t>Технологические потери  тепловой энергии, Гкал/год</w:t>
            </w:r>
          </w:p>
        </w:tc>
        <w:tc>
          <w:tcPr>
            <w:tcW w:w="1694" w:type="dxa"/>
            <w:vAlign w:val="center"/>
          </w:tcPr>
          <w:p w:rsidR="00545E35" w:rsidRPr="00340BD9" w:rsidRDefault="00545E35" w:rsidP="00545E35">
            <w:pPr>
              <w:spacing w:after="0" w:line="240" w:lineRule="auto"/>
              <w:jc w:val="center"/>
              <w:rPr>
                <w:rFonts w:ascii="Times New Roman" w:hAnsi="Times New Roman"/>
                <w:color w:val="000000"/>
                <w:sz w:val="20"/>
                <w:szCs w:val="20"/>
              </w:rPr>
            </w:pPr>
            <w:r w:rsidRPr="00340BD9">
              <w:rPr>
                <w:rFonts w:ascii="Times New Roman" w:hAnsi="Times New Roman"/>
                <w:color w:val="000000"/>
                <w:sz w:val="20"/>
                <w:szCs w:val="20"/>
              </w:rPr>
              <w:t>Технологические потери  тепловой энергии к материальной характеристике тепловых сетей, Гкал/ кв.м.</w:t>
            </w:r>
          </w:p>
        </w:tc>
      </w:tr>
      <w:tr w:rsidR="00545E35" w:rsidRPr="00340BD9" w:rsidTr="00545E35">
        <w:tc>
          <w:tcPr>
            <w:tcW w:w="1419" w:type="dxa"/>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sz w:val="20"/>
                <w:szCs w:val="20"/>
              </w:rPr>
              <w:t>2016 год</w:t>
            </w:r>
          </w:p>
        </w:tc>
        <w:tc>
          <w:tcPr>
            <w:tcW w:w="1671" w:type="dxa"/>
            <w:vAlign w:val="bottom"/>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c>
          <w:tcPr>
            <w:tcW w:w="1560" w:type="dxa"/>
            <w:vAlign w:val="bottom"/>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c>
          <w:tcPr>
            <w:tcW w:w="1533" w:type="dxa"/>
            <w:vAlign w:val="center"/>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285,72</w:t>
            </w:r>
          </w:p>
        </w:tc>
        <w:tc>
          <w:tcPr>
            <w:tcW w:w="1694" w:type="dxa"/>
            <w:vAlign w:val="center"/>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30,70</w:t>
            </w:r>
          </w:p>
        </w:tc>
        <w:tc>
          <w:tcPr>
            <w:tcW w:w="1694" w:type="dxa"/>
            <w:vAlign w:val="center"/>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0,8</w:t>
            </w:r>
          </w:p>
        </w:tc>
      </w:tr>
      <w:tr w:rsidR="00545E35" w:rsidRPr="00340BD9" w:rsidTr="00545E35">
        <w:tc>
          <w:tcPr>
            <w:tcW w:w="1419" w:type="dxa"/>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sz w:val="20"/>
                <w:szCs w:val="20"/>
              </w:rPr>
              <w:t>2017 год</w:t>
            </w:r>
          </w:p>
        </w:tc>
        <w:tc>
          <w:tcPr>
            <w:tcW w:w="1671" w:type="dxa"/>
            <w:vAlign w:val="bottom"/>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c>
          <w:tcPr>
            <w:tcW w:w="1560" w:type="dxa"/>
            <w:vAlign w:val="bottom"/>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c>
          <w:tcPr>
            <w:tcW w:w="1533" w:type="dxa"/>
            <w:vAlign w:val="center"/>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285,72</w:t>
            </w:r>
          </w:p>
        </w:tc>
        <w:tc>
          <w:tcPr>
            <w:tcW w:w="1694" w:type="dxa"/>
            <w:vAlign w:val="center"/>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30,70</w:t>
            </w:r>
          </w:p>
        </w:tc>
        <w:tc>
          <w:tcPr>
            <w:tcW w:w="1694" w:type="dxa"/>
            <w:vAlign w:val="center"/>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0,8</w:t>
            </w:r>
          </w:p>
        </w:tc>
      </w:tr>
      <w:tr w:rsidR="00545E35" w:rsidRPr="00340BD9" w:rsidTr="00545E35">
        <w:tc>
          <w:tcPr>
            <w:tcW w:w="1419" w:type="dxa"/>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sz w:val="20"/>
                <w:szCs w:val="20"/>
              </w:rPr>
              <w:t>2018 год</w:t>
            </w:r>
          </w:p>
        </w:tc>
        <w:tc>
          <w:tcPr>
            <w:tcW w:w="1671" w:type="dxa"/>
            <w:vAlign w:val="bottom"/>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c>
          <w:tcPr>
            <w:tcW w:w="1560" w:type="dxa"/>
            <w:vAlign w:val="bottom"/>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w:t>
            </w:r>
          </w:p>
        </w:tc>
        <w:tc>
          <w:tcPr>
            <w:tcW w:w="1533" w:type="dxa"/>
            <w:vAlign w:val="center"/>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285,72</w:t>
            </w:r>
          </w:p>
        </w:tc>
        <w:tc>
          <w:tcPr>
            <w:tcW w:w="1694" w:type="dxa"/>
            <w:vAlign w:val="center"/>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30,70</w:t>
            </w:r>
          </w:p>
        </w:tc>
        <w:tc>
          <w:tcPr>
            <w:tcW w:w="1694" w:type="dxa"/>
            <w:vAlign w:val="center"/>
          </w:tcPr>
          <w:p w:rsidR="00545E35" w:rsidRPr="00A1235B" w:rsidRDefault="00545E35" w:rsidP="00545E35">
            <w:pPr>
              <w:spacing w:after="0" w:line="240" w:lineRule="auto"/>
              <w:jc w:val="center"/>
              <w:rPr>
                <w:rFonts w:ascii="Times New Roman" w:hAnsi="Times New Roman"/>
                <w:sz w:val="20"/>
                <w:szCs w:val="20"/>
              </w:rPr>
            </w:pPr>
            <w:r w:rsidRPr="00A1235B">
              <w:rPr>
                <w:rFonts w:ascii="Times New Roman" w:hAnsi="Times New Roman"/>
                <w:sz w:val="20"/>
                <w:szCs w:val="20"/>
              </w:rPr>
              <w:t>0,8</w:t>
            </w:r>
          </w:p>
        </w:tc>
      </w:tr>
    </w:tbl>
    <w:p w:rsidR="00545E35" w:rsidRDefault="00545E35" w:rsidP="00545E35">
      <w:pPr>
        <w:spacing w:after="0" w:line="240" w:lineRule="auto"/>
        <w:ind w:right="-1" w:firstLine="709"/>
        <w:jc w:val="both"/>
        <w:rPr>
          <w:rFonts w:ascii="Times New Roman" w:hAnsi="Times New Roman" w:cs="Times New Roman"/>
          <w:sz w:val="24"/>
          <w:szCs w:val="24"/>
        </w:rPr>
      </w:pPr>
    </w:p>
    <w:p w:rsidR="00545E35" w:rsidRPr="006517CE" w:rsidRDefault="00545E35" w:rsidP="00545E3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6517CE">
        <w:rPr>
          <w:rFonts w:ascii="Times New Roman" w:hAnsi="Times New Roman" w:cs="Times New Roman"/>
          <w:sz w:val="24"/>
          <w:szCs w:val="24"/>
        </w:rPr>
        <w:t>. Постановление об установлении тарифов на тепловую энергию подлежит официальному опубликованию и вступает в силу с 1 января 2016 года.</w:t>
      </w:r>
    </w:p>
    <w:p w:rsidR="00545E35" w:rsidRPr="006517CE" w:rsidRDefault="00545E35" w:rsidP="00545E3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Pr="006517CE">
        <w:rPr>
          <w:rFonts w:ascii="Times New Roman" w:hAnsi="Times New Roman" w:cs="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545E35" w:rsidRPr="006517CE" w:rsidRDefault="00545E35" w:rsidP="00545E3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6</w:t>
      </w:r>
      <w:r w:rsidRPr="006517CE">
        <w:rPr>
          <w:rFonts w:ascii="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545E35" w:rsidRPr="006517CE" w:rsidRDefault="00545E35" w:rsidP="00545E3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Pr="006517CE">
        <w:rPr>
          <w:rFonts w:ascii="Times New Roman" w:hAnsi="Times New Roman" w:cs="Times New Roman"/>
          <w:sz w:val="24"/>
          <w:szCs w:val="24"/>
        </w:rPr>
        <w:t xml:space="preserve">. Направить в ФСТ России информацию </w:t>
      </w:r>
      <w:proofErr w:type="gramStart"/>
      <w:r w:rsidRPr="006517CE">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6517CE">
        <w:rPr>
          <w:rFonts w:ascii="Times New Roman" w:hAnsi="Times New Roman" w:cs="Times New Roman"/>
          <w:sz w:val="24"/>
          <w:szCs w:val="24"/>
        </w:rPr>
        <w:t xml:space="preserve"> законодательства.</w:t>
      </w:r>
    </w:p>
    <w:p w:rsidR="00545E35" w:rsidRDefault="00545E35" w:rsidP="006F192B">
      <w:pPr>
        <w:pStyle w:val="ConsNormal"/>
        <w:widowControl/>
        <w:ind w:firstLine="0"/>
        <w:jc w:val="both"/>
        <w:rPr>
          <w:rFonts w:ascii="Times New Roman" w:hAnsi="Times New Roman"/>
          <w:b/>
          <w:sz w:val="24"/>
          <w:szCs w:val="24"/>
        </w:rPr>
      </w:pPr>
    </w:p>
    <w:p w:rsidR="00545E35" w:rsidRPr="006517CE" w:rsidRDefault="00545E35" w:rsidP="00545E35">
      <w:pPr>
        <w:pStyle w:val="ConsNormal"/>
        <w:widowControl/>
        <w:ind w:firstLine="0"/>
        <w:jc w:val="both"/>
        <w:rPr>
          <w:rFonts w:ascii="Times New Roman" w:hAnsi="Times New Roman"/>
          <w:b/>
          <w:sz w:val="24"/>
          <w:szCs w:val="24"/>
        </w:rPr>
      </w:pPr>
      <w:r w:rsidRPr="006517CE">
        <w:rPr>
          <w:rFonts w:ascii="Times New Roman" w:hAnsi="Times New Roman"/>
          <w:b/>
          <w:sz w:val="24"/>
          <w:szCs w:val="24"/>
        </w:rPr>
        <w:t xml:space="preserve">Вопрос </w:t>
      </w:r>
      <w:r>
        <w:rPr>
          <w:rFonts w:ascii="Times New Roman" w:hAnsi="Times New Roman"/>
          <w:b/>
          <w:sz w:val="24"/>
          <w:szCs w:val="24"/>
        </w:rPr>
        <w:t>12</w:t>
      </w:r>
      <w:r w:rsidRPr="006517CE">
        <w:rPr>
          <w:rFonts w:ascii="Times New Roman" w:hAnsi="Times New Roman"/>
          <w:b/>
          <w:sz w:val="24"/>
          <w:szCs w:val="24"/>
        </w:rPr>
        <w:t xml:space="preserve">: </w:t>
      </w:r>
      <w:r w:rsidRPr="006517CE">
        <w:rPr>
          <w:rFonts w:ascii="Times New Roman" w:hAnsi="Times New Roman"/>
          <w:sz w:val="24"/>
          <w:szCs w:val="24"/>
        </w:rPr>
        <w:t xml:space="preserve"> </w:t>
      </w:r>
      <w:r>
        <w:rPr>
          <w:rFonts w:ascii="Times New Roman" w:hAnsi="Times New Roman"/>
          <w:sz w:val="24"/>
          <w:szCs w:val="24"/>
        </w:rPr>
        <w:t>«</w:t>
      </w:r>
      <w:r w:rsidRPr="006517CE">
        <w:rPr>
          <w:rFonts w:ascii="Times New Roman" w:hAnsi="Times New Roman"/>
          <w:sz w:val="24"/>
          <w:szCs w:val="24"/>
        </w:rPr>
        <w:t xml:space="preserve">Об установлении </w:t>
      </w:r>
      <w:r w:rsidRPr="00952197">
        <w:rPr>
          <w:rFonts w:ascii="Times New Roman" w:hAnsi="Times New Roman"/>
          <w:sz w:val="23"/>
          <w:szCs w:val="23"/>
        </w:rPr>
        <w:t xml:space="preserve">тарифов на тепловую энергию, поставляемую </w:t>
      </w:r>
      <w:r>
        <w:rPr>
          <w:rFonts w:ascii="Times New Roman" w:hAnsi="Times New Roman"/>
          <w:sz w:val="23"/>
          <w:szCs w:val="23"/>
        </w:rPr>
        <w:t xml:space="preserve">                          </w:t>
      </w:r>
      <w:r w:rsidRPr="00952197">
        <w:rPr>
          <w:rFonts w:ascii="Times New Roman" w:hAnsi="Times New Roman"/>
          <w:sz w:val="23"/>
          <w:szCs w:val="23"/>
        </w:rPr>
        <w:t xml:space="preserve">ООО </w:t>
      </w:r>
      <w:r>
        <w:rPr>
          <w:rFonts w:ascii="Times New Roman" w:hAnsi="Times New Roman"/>
          <w:sz w:val="23"/>
          <w:szCs w:val="23"/>
        </w:rPr>
        <w:t>Пансионат с лечением «Сосновый бор»</w:t>
      </w:r>
      <w:r w:rsidRPr="00952197">
        <w:rPr>
          <w:rFonts w:ascii="Times New Roman" w:hAnsi="Times New Roman"/>
          <w:sz w:val="23"/>
          <w:szCs w:val="23"/>
        </w:rPr>
        <w:t xml:space="preserve"> потребителям </w:t>
      </w:r>
      <w:r>
        <w:rPr>
          <w:rFonts w:ascii="Times New Roman" w:hAnsi="Times New Roman"/>
          <w:sz w:val="23"/>
          <w:szCs w:val="23"/>
        </w:rPr>
        <w:t>Самсоновского</w:t>
      </w:r>
      <w:r w:rsidRPr="00952197">
        <w:rPr>
          <w:rFonts w:ascii="Times New Roman" w:hAnsi="Times New Roman"/>
          <w:sz w:val="23"/>
          <w:szCs w:val="23"/>
        </w:rPr>
        <w:t xml:space="preserve"> сельского поселения </w:t>
      </w:r>
      <w:r>
        <w:rPr>
          <w:rFonts w:ascii="Times New Roman" w:hAnsi="Times New Roman"/>
          <w:sz w:val="23"/>
          <w:szCs w:val="23"/>
        </w:rPr>
        <w:t>Костромского</w:t>
      </w:r>
      <w:r w:rsidRPr="00952197">
        <w:rPr>
          <w:rFonts w:ascii="Times New Roman" w:hAnsi="Times New Roman"/>
          <w:sz w:val="23"/>
          <w:szCs w:val="23"/>
        </w:rPr>
        <w:t xml:space="preserve"> муниципального района на 2016-2018 годы</w:t>
      </w:r>
      <w:r>
        <w:rPr>
          <w:rFonts w:ascii="Times New Roman" w:hAnsi="Times New Roman"/>
          <w:sz w:val="23"/>
          <w:szCs w:val="23"/>
        </w:rPr>
        <w:t>»</w:t>
      </w:r>
      <w:r>
        <w:rPr>
          <w:rFonts w:ascii="Times New Roman" w:hAnsi="Times New Roman"/>
          <w:sz w:val="24"/>
          <w:szCs w:val="24"/>
        </w:rPr>
        <w:t>.</w:t>
      </w:r>
    </w:p>
    <w:p w:rsidR="00545E35" w:rsidRDefault="00545E35" w:rsidP="00545E35">
      <w:pPr>
        <w:spacing w:after="0" w:line="240" w:lineRule="auto"/>
        <w:jc w:val="both"/>
        <w:rPr>
          <w:rFonts w:ascii="Times New Roman" w:hAnsi="Times New Roman" w:cs="Times New Roman"/>
          <w:b/>
          <w:sz w:val="24"/>
          <w:szCs w:val="24"/>
        </w:rPr>
      </w:pPr>
    </w:p>
    <w:p w:rsidR="00545E35" w:rsidRPr="006517CE" w:rsidRDefault="00545E35" w:rsidP="00545E35">
      <w:pPr>
        <w:spacing w:after="0" w:line="240" w:lineRule="auto"/>
        <w:jc w:val="both"/>
        <w:rPr>
          <w:rFonts w:ascii="Times New Roman" w:hAnsi="Times New Roman" w:cs="Times New Roman"/>
          <w:b/>
          <w:sz w:val="24"/>
          <w:szCs w:val="24"/>
        </w:rPr>
      </w:pPr>
      <w:r w:rsidRPr="006517CE">
        <w:rPr>
          <w:rFonts w:ascii="Times New Roman" w:hAnsi="Times New Roman" w:cs="Times New Roman"/>
          <w:b/>
          <w:sz w:val="24"/>
          <w:szCs w:val="24"/>
        </w:rPr>
        <w:t>СЛУШАЛИ:</w:t>
      </w:r>
    </w:p>
    <w:p w:rsidR="00545E35" w:rsidRPr="00B138D3" w:rsidRDefault="00545E35" w:rsidP="00545E35">
      <w:pPr>
        <w:tabs>
          <w:tab w:val="left" w:pos="567"/>
        </w:tabs>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sz w:val="24"/>
          <w:szCs w:val="24"/>
        </w:rPr>
        <w:t xml:space="preserve">ООО Пансионат с лечением «Сосновый бор» </w:t>
      </w:r>
      <w:r w:rsidRPr="00B138D3">
        <w:rPr>
          <w:rFonts w:ascii="Times New Roman" w:hAnsi="Times New Roman" w:cs="Times New Roman"/>
          <w:sz w:val="24"/>
          <w:szCs w:val="24"/>
        </w:rPr>
        <w:t>представило в департамент государственного регулирования цен и тарифов Костромской области заявление  вх. от 30.04.2015 г. № О-1137 и расчетные материалы  на установление тарифа на тепловую энергию на 2016 год в размере 1788,78 руб./Гкал  (без НДС) и НВВ 3221,24 тыс. руб.</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B138D3">
        <w:rPr>
          <w:rFonts w:ascii="Times New Roman" w:hAnsi="Times New Roman" w:cs="Times New Roman"/>
          <w:sz w:val="24"/>
          <w:szCs w:val="24"/>
        </w:rPr>
        <w:t>КО</w:t>
      </w:r>
      <w:proofErr w:type="gramEnd"/>
      <w:r w:rsidRPr="00B138D3">
        <w:rPr>
          <w:rFonts w:ascii="Times New Roman" w:hAnsi="Times New Roman" w:cs="Times New Roman"/>
          <w:sz w:val="24"/>
          <w:szCs w:val="24"/>
        </w:rPr>
        <w:t xml:space="preserve"> принято решение об открытии дела по установлению тарифов на тепловую энергию на 2016-2018 годы от 07.05.2015 г. № 211. </w:t>
      </w:r>
      <w:r>
        <w:rPr>
          <w:rFonts w:ascii="Times New Roman" w:hAnsi="Times New Roman" w:cs="Times New Roman"/>
          <w:sz w:val="24"/>
          <w:szCs w:val="24"/>
        </w:rPr>
        <w:t xml:space="preserve"> Методом регулирования выбран метод индексации установленных тарифов.</w:t>
      </w:r>
    </w:p>
    <w:p w:rsidR="00545E35" w:rsidRPr="00B138D3" w:rsidRDefault="00545E35" w:rsidP="00545E35">
      <w:pPr>
        <w:spacing w:after="0" w:line="260" w:lineRule="exact"/>
        <w:ind w:firstLine="709"/>
        <w:jc w:val="both"/>
        <w:rPr>
          <w:rFonts w:ascii="Times New Roman" w:hAnsi="Times New Roman" w:cs="Times New Roman"/>
          <w:sz w:val="24"/>
          <w:szCs w:val="24"/>
        </w:rPr>
      </w:pPr>
      <w:proofErr w:type="gramStart"/>
      <w:r w:rsidRPr="00B138D3">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Прогнозом социально-экономического развития Российской Федерации на 2016 год и плановый период 2017-2018 годы, одобренном Правительством Российской Федерации</w:t>
      </w:r>
      <w:proofErr w:type="gramEnd"/>
      <w:r w:rsidRPr="00B138D3">
        <w:rPr>
          <w:rFonts w:ascii="Times New Roman" w:hAnsi="Times New Roman" w:cs="Times New Roman"/>
          <w:sz w:val="24"/>
          <w:szCs w:val="24"/>
        </w:rPr>
        <w:t xml:space="preserve"> 07.10.2015 года (далее – Прогноз).</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 xml:space="preserve">Основные плановые показатели </w:t>
      </w:r>
      <w:r w:rsidRPr="00B138D3">
        <w:rPr>
          <w:rFonts w:ascii="Times New Roman" w:hAnsi="Times New Roman"/>
          <w:sz w:val="24"/>
          <w:szCs w:val="24"/>
        </w:rPr>
        <w:t>ООО Пансионат с лечением «Сосновый бор»</w:t>
      </w:r>
      <w:r w:rsidRPr="00B138D3">
        <w:rPr>
          <w:rFonts w:ascii="Times New Roman" w:hAnsi="Times New Roman" w:cs="Times New Roman"/>
          <w:sz w:val="24"/>
          <w:szCs w:val="24"/>
        </w:rPr>
        <w:t xml:space="preserve"> на 2016 год (базовый период) по теплоснабжению (по расчету департамента ГРЦТ </w:t>
      </w:r>
      <w:proofErr w:type="gramStart"/>
      <w:r w:rsidRPr="00B138D3">
        <w:rPr>
          <w:rFonts w:ascii="Times New Roman" w:hAnsi="Times New Roman" w:cs="Times New Roman"/>
          <w:sz w:val="24"/>
          <w:szCs w:val="24"/>
        </w:rPr>
        <w:t>КО</w:t>
      </w:r>
      <w:proofErr w:type="gramEnd"/>
      <w:r w:rsidRPr="00B138D3">
        <w:rPr>
          <w:rFonts w:ascii="Times New Roman" w:hAnsi="Times New Roman" w:cs="Times New Roman"/>
          <w:sz w:val="24"/>
          <w:szCs w:val="24"/>
        </w:rPr>
        <w:t>) составили:</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 объем произведенной тепловой энергии – 1906,27 Гкал;</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 объем потерь тепловой энергии в теплосетях – 145,0 Гкал;</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 объем реализации тепловой энергии потребителям  – 1716,65 Гкал.</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Объем необходимой валовой выручки – 3038,64 тыс. руб., в том числе:</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 расходы на топливо – 1483,31 тыс. руб.;</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 расходы на покупаемые энергетические ресурсы – 802,19 тыс. руб.;</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 расходы на холодную воду на технологические цели – 3,52 тыс. руб.;</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 амортизация основных средств – 163,90 тыс. руб.;</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 оплата труда – 218,64 тыс. руб.;</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 страховые взносы во внебюджетные фонды – 44,16 тыс. руб.;</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 расходы на выполнение работ и услуг производственного характера – 196,37 тыс. руб.;</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 расходы на оплату иных работ и услуг – 16,46 тыс. руб.;</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 арендная плата – 3,52 тыс. руб.;</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 расходы на страхование производственных объектов – 14 тыс. руб.;</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 другие расходы, связанные с производством и (или) реализацией продукции, – 92,57 тыс. руб.</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lastRenderedPageBreak/>
        <w:t>Полезный отпуск снижен на 84,15 тыс. руб. и  принят на основании расчета предприятия на 2016 год за исключением объема тепловой энергии, потребляемой котельной, учитываемой в строке «Расход на собственные нужды котельных».</w:t>
      </w:r>
    </w:p>
    <w:p w:rsidR="00545E35" w:rsidRPr="00B138D3" w:rsidRDefault="00545E35" w:rsidP="00545E35">
      <w:pPr>
        <w:spacing w:after="0" w:line="240" w:lineRule="auto"/>
        <w:ind w:firstLine="720"/>
        <w:jc w:val="both"/>
        <w:rPr>
          <w:rFonts w:ascii="Times New Roman" w:hAnsi="Times New Roman" w:cs="Times New Roman"/>
          <w:sz w:val="24"/>
          <w:szCs w:val="24"/>
        </w:rPr>
      </w:pPr>
      <w:proofErr w:type="gramStart"/>
      <w:r w:rsidRPr="00B138D3">
        <w:rPr>
          <w:rFonts w:ascii="Times New Roman" w:hAnsi="Times New Roman" w:cs="Times New Roman"/>
          <w:sz w:val="24"/>
          <w:szCs w:val="24"/>
        </w:rPr>
        <w:t>Затраты на топливо снижены на 119,74 тыс. руб. Объем газа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153,94 кг/т.у.т., принятого на основании технических характеристик новых котлов, установленных в 2014 году (предприятием не</w:t>
      </w:r>
      <w:proofErr w:type="gramEnd"/>
      <w:r w:rsidRPr="00B138D3">
        <w:rPr>
          <w:rFonts w:ascii="Times New Roman" w:hAnsi="Times New Roman" w:cs="Times New Roman"/>
          <w:sz w:val="24"/>
          <w:szCs w:val="24"/>
        </w:rPr>
        <w:t xml:space="preserve"> представлен утвержденный в установленном законодательством порядке норматив удельного расхода топлива и потерь).</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Стоимость газа рассчитана с учетом предельного минимального уровня оптовых цен на газ 4154,0 руб./тыс</w:t>
      </w:r>
      <w:proofErr w:type="gramStart"/>
      <w:r w:rsidRPr="00B138D3">
        <w:rPr>
          <w:rFonts w:ascii="Times New Roman" w:hAnsi="Times New Roman" w:cs="Times New Roman"/>
          <w:sz w:val="24"/>
          <w:szCs w:val="24"/>
        </w:rPr>
        <w:t>.м</w:t>
      </w:r>
      <w:proofErr w:type="gramEnd"/>
      <w:r w:rsidRPr="00B138D3">
        <w:rPr>
          <w:rFonts w:ascii="Times New Roman" w:hAnsi="Times New Roman" w:cs="Times New Roman"/>
          <w:sz w:val="24"/>
          <w:szCs w:val="24"/>
        </w:rPr>
        <w:t>3 (без НДС) (приказ ФСТ от 08.06.2015 № 118-э), оплатой снабженческо-сбытовых услуг 121,37 руб./тыс.м3 (без НДС), утвержденной ценой транспортировки газа для 5 группы потребителей 478,43 руб./тыс.м3 (без НДС), специальной надбавки к тарифам на транспортировку газа 56,56 руб./тыс.м3 (без НДС).</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Расходы на электроэнергию снижены на 47,36. Объем электроэнергии принят на основании фактических объемов за 3 последних года. Цена на электроэнергию принята на основании фактически сложившейся цены за август-октябрь 2015 года и с 01.07.2016 года проиндексирована на 107,5%.</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Расходы на воду увеличены  на 8,63 тыс. руб. Предприятием данные расходы не учтены. Стоимость воды принята по цеховой себестоимости предприятия. Объем воды рассчитан департаментом исходя из технических характеристик тепловых сетей в соответствии с  Методикой определения потребности в топливе, электрической энергии и воде при производстве и передаче тепловой энергии.</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 xml:space="preserve">Затраты на оплату труда увеличены на 38,11 тыс. руб. и сформированы на основании штатного расписания предприятия. </w:t>
      </w:r>
    </w:p>
    <w:p w:rsidR="00545E35" w:rsidRPr="00B138D3" w:rsidRDefault="00545E35" w:rsidP="00545E35">
      <w:pPr>
        <w:spacing w:after="0" w:line="240" w:lineRule="auto"/>
        <w:ind w:firstLine="720"/>
        <w:jc w:val="both"/>
        <w:rPr>
          <w:rFonts w:ascii="Times New Roman" w:hAnsi="Times New Roman" w:cs="Times New Roman"/>
          <w:sz w:val="24"/>
          <w:szCs w:val="24"/>
        </w:rPr>
      </w:pPr>
      <w:r w:rsidRPr="00B138D3">
        <w:rPr>
          <w:rFonts w:ascii="Times New Roman" w:hAnsi="Times New Roman" w:cs="Times New Roman"/>
          <w:sz w:val="24"/>
          <w:szCs w:val="24"/>
        </w:rPr>
        <w:t xml:space="preserve">Отчисления на социальные нужды с оплаты труда составляют 20,2 % от фонда оплаты труда в соответствии с действующим законодательством и страхованием работников от несчастных случаев.  </w:t>
      </w:r>
    </w:p>
    <w:p w:rsidR="00545E35" w:rsidRPr="00B138D3" w:rsidRDefault="00545E35" w:rsidP="00545E3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B138D3">
        <w:rPr>
          <w:rFonts w:ascii="Times New Roman" w:hAnsi="Times New Roman" w:cs="Times New Roman"/>
          <w:sz w:val="24"/>
          <w:szCs w:val="24"/>
        </w:rPr>
        <w:t>Расходы на выполнение работ и ус</w:t>
      </w:r>
      <w:r>
        <w:rPr>
          <w:rFonts w:ascii="Times New Roman" w:hAnsi="Times New Roman" w:cs="Times New Roman"/>
          <w:sz w:val="24"/>
          <w:szCs w:val="24"/>
        </w:rPr>
        <w:t>луг производственного характера</w:t>
      </w:r>
      <w:r w:rsidRPr="00B138D3">
        <w:rPr>
          <w:rFonts w:ascii="Times New Roman" w:hAnsi="Times New Roman" w:cs="Times New Roman"/>
          <w:sz w:val="24"/>
          <w:szCs w:val="24"/>
        </w:rPr>
        <w:t xml:space="preserve"> увеличены на 4,6 тыс. руб. Включены расходы на обслуживание МЧС потенциально опасных объектов, анализ прочности бетона (фундамента котельной), техническое обслуживание оборудования котельной. Затраты приняты на основании представленных договоров.</w:t>
      </w:r>
    </w:p>
    <w:p w:rsidR="00545E35" w:rsidRPr="00B138D3" w:rsidRDefault="00545E35" w:rsidP="00545E3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B138D3">
        <w:rPr>
          <w:rFonts w:ascii="Times New Roman" w:hAnsi="Times New Roman" w:cs="Times New Roman"/>
          <w:sz w:val="24"/>
          <w:szCs w:val="24"/>
        </w:rPr>
        <w:t>Другие расходы, связанные с произв</w:t>
      </w:r>
      <w:r>
        <w:rPr>
          <w:rFonts w:ascii="Times New Roman" w:hAnsi="Times New Roman" w:cs="Times New Roman"/>
          <w:sz w:val="24"/>
          <w:szCs w:val="24"/>
        </w:rPr>
        <w:t>одством и реализацией продукции,</w:t>
      </w:r>
      <w:r w:rsidRPr="00B138D3">
        <w:rPr>
          <w:rFonts w:ascii="Times New Roman" w:hAnsi="Times New Roman" w:cs="Times New Roman"/>
          <w:sz w:val="24"/>
          <w:szCs w:val="24"/>
        </w:rPr>
        <w:t xml:space="preserve"> снижены на 98,36 тыс. руб. Учтены расходы на канцтовары, горюче-смазочные материалы, налог, уплачиваемый в связи с применением упрощенной системы налогообложения, другие расходы (общехозяйственные расходы предприятия, распределенные по видам деятельности пропорционально выручке за 2014 год).</w:t>
      </w:r>
    </w:p>
    <w:p w:rsidR="00545E35" w:rsidRPr="00B138D3" w:rsidRDefault="00545E35" w:rsidP="00545E35">
      <w:pPr>
        <w:spacing w:after="0" w:line="240" w:lineRule="auto"/>
        <w:ind w:firstLine="709"/>
        <w:jc w:val="both"/>
        <w:rPr>
          <w:rFonts w:ascii="Times New Roman" w:hAnsi="Times New Roman" w:cs="Times New Roman"/>
          <w:sz w:val="24"/>
          <w:szCs w:val="24"/>
        </w:rPr>
      </w:pPr>
      <w:r w:rsidRPr="00B138D3">
        <w:rPr>
          <w:rFonts w:ascii="Times New Roman" w:hAnsi="Times New Roman" w:cs="Times New Roman"/>
          <w:sz w:val="24"/>
          <w:szCs w:val="24"/>
        </w:rPr>
        <w:t>В соответствии с Методическими указаниями при долгосрочном регулировании методом индексации установленных тарифов, расходы 2016 года были разделены на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545E35" w:rsidRPr="00B138D3" w:rsidRDefault="00545E35" w:rsidP="00545E35">
      <w:pPr>
        <w:spacing w:after="0" w:line="240" w:lineRule="auto"/>
        <w:ind w:firstLine="709"/>
        <w:jc w:val="both"/>
        <w:rPr>
          <w:rFonts w:ascii="Times New Roman" w:hAnsi="Times New Roman" w:cs="Times New Roman"/>
          <w:sz w:val="24"/>
          <w:szCs w:val="24"/>
        </w:rPr>
      </w:pPr>
      <w:r w:rsidRPr="00B138D3">
        <w:rPr>
          <w:rFonts w:ascii="Times New Roman" w:hAnsi="Times New Roman" w:cs="Times New Roman"/>
          <w:sz w:val="24"/>
          <w:szCs w:val="24"/>
        </w:rPr>
        <w:t xml:space="preserve">Подконтрольные расходы на 2017 и 2018 годы были проиндексированы на индексы потребительских цен, рекомендованные Прогнозом, в размере 6,0 % на 2017 год и 5,0 % на 2018 год. Неподконтрольные расходы не индексировались. Расходы на приобретение ресурсов были проиндексированы по видам (топливо, электрическая энергия, холодная вода) в соответствии с Прогнозом. </w:t>
      </w:r>
    </w:p>
    <w:p w:rsidR="00545E35" w:rsidRPr="00B138D3" w:rsidRDefault="00545E35" w:rsidP="00545E35">
      <w:pPr>
        <w:spacing w:after="0" w:line="240" w:lineRule="auto"/>
        <w:ind w:firstLine="709"/>
        <w:jc w:val="both"/>
        <w:rPr>
          <w:rFonts w:ascii="Times New Roman" w:hAnsi="Times New Roman" w:cs="Times New Roman"/>
          <w:sz w:val="24"/>
          <w:szCs w:val="24"/>
        </w:rPr>
      </w:pPr>
      <w:r w:rsidRPr="00B138D3">
        <w:rPr>
          <w:rFonts w:ascii="Times New Roman" w:hAnsi="Times New Roman" w:cs="Times New Roman"/>
          <w:sz w:val="24"/>
          <w:szCs w:val="24"/>
        </w:rPr>
        <w:t xml:space="preserve">Предлагается установить экономически обоснованные тарифы на тепловую энергию, </w:t>
      </w:r>
      <w:r w:rsidRPr="00B138D3">
        <w:rPr>
          <w:rFonts w:ascii="Times New Roman" w:hAnsi="Times New Roman"/>
          <w:sz w:val="24"/>
          <w:szCs w:val="24"/>
        </w:rPr>
        <w:t>поставляемую ООО Пансионат с лечением «Сосновый бор» потребителям Самсоновского сельского поселения Костромского муниципального района на 2016-2018 годы</w:t>
      </w:r>
      <w:r w:rsidRPr="00B138D3">
        <w:rPr>
          <w:rFonts w:ascii="Times New Roman" w:hAnsi="Times New Roman" w:cs="Times New Roman"/>
          <w:sz w:val="24"/>
          <w:szCs w:val="24"/>
        </w:rPr>
        <w:t xml:space="preserve">: </w:t>
      </w:r>
    </w:p>
    <w:p w:rsidR="00545E35" w:rsidRPr="00B138D3" w:rsidRDefault="00545E35" w:rsidP="00545E35">
      <w:pPr>
        <w:spacing w:after="0" w:line="240" w:lineRule="auto"/>
        <w:ind w:firstLine="709"/>
        <w:jc w:val="both"/>
        <w:rPr>
          <w:rFonts w:ascii="Times New Roman" w:hAnsi="Times New Roman" w:cs="Times New Roman"/>
          <w:sz w:val="24"/>
          <w:szCs w:val="24"/>
        </w:rPr>
      </w:pPr>
      <w:r w:rsidRPr="00B138D3">
        <w:rPr>
          <w:rFonts w:ascii="Times New Roman" w:hAnsi="Times New Roman" w:cs="Times New Roman"/>
          <w:sz w:val="24"/>
          <w:szCs w:val="24"/>
        </w:rPr>
        <w:t>-  с 01.01.2016 г.-30.06.2016 г. – 1770,10  руб./Гкал (НДС не облагается);</w:t>
      </w:r>
    </w:p>
    <w:p w:rsidR="00545E35" w:rsidRPr="00B138D3" w:rsidRDefault="00545E35" w:rsidP="00545E35">
      <w:pPr>
        <w:pStyle w:val="aa"/>
        <w:ind w:firstLine="709"/>
        <w:rPr>
          <w:rFonts w:eastAsiaTheme="minorEastAsia"/>
          <w:snapToGrid/>
          <w:sz w:val="24"/>
          <w:szCs w:val="24"/>
        </w:rPr>
      </w:pPr>
      <w:r w:rsidRPr="00B138D3">
        <w:rPr>
          <w:rFonts w:eastAsiaTheme="minorEastAsia"/>
          <w:snapToGrid/>
          <w:sz w:val="24"/>
          <w:szCs w:val="24"/>
        </w:rPr>
        <w:t xml:space="preserve">- с 01.07.2016 г.-31.12.2016 г. – 1770,10 руб./Гкал </w:t>
      </w:r>
      <w:r w:rsidRPr="00B138D3">
        <w:rPr>
          <w:sz w:val="24"/>
          <w:szCs w:val="24"/>
        </w:rPr>
        <w:t>(НДС не облагается)</w:t>
      </w:r>
      <w:r w:rsidRPr="00B138D3">
        <w:rPr>
          <w:rFonts w:eastAsiaTheme="minorEastAsia"/>
          <w:snapToGrid/>
          <w:sz w:val="24"/>
          <w:szCs w:val="24"/>
        </w:rPr>
        <w:t xml:space="preserve"> (рост к декабрю 2015 года – 100,0%);</w:t>
      </w:r>
    </w:p>
    <w:p w:rsidR="00545E35" w:rsidRPr="00B138D3" w:rsidRDefault="00545E35" w:rsidP="00545E35">
      <w:pPr>
        <w:pStyle w:val="aa"/>
        <w:ind w:firstLine="709"/>
        <w:rPr>
          <w:rFonts w:eastAsiaTheme="minorEastAsia"/>
          <w:snapToGrid/>
          <w:sz w:val="24"/>
          <w:szCs w:val="24"/>
        </w:rPr>
      </w:pPr>
      <w:r w:rsidRPr="00B138D3">
        <w:rPr>
          <w:rFonts w:eastAsiaTheme="minorEastAsia"/>
          <w:snapToGrid/>
          <w:sz w:val="24"/>
          <w:szCs w:val="24"/>
        </w:rPr>
        <w:t xml:space="preserve">- с 01.01.2017 г. - 30.06.2017 г. – 1770,10 руб./Гкал </w:t>
      </w:r>
      <w:r w:rsidRPr="00B138D3">
        <w:rPr>
          <w:sz w:val="24"/>
          <w:szCs w:val="24"/>
        </w:rPr>
        <w:t>(НДС не облагается)</w:t>
      </w:r>
      <w:r w:rsidRPr="00B138D3">
        <w:rPr>
          <w:rFonts w:eastAsiaTheme="minorEastAsia"/>
          <w:snapToGrid/>
          <w:sz w:val="24"/>
          <w:szCs w:val="24"/>
        </w:rPr>
        <w:t>;</w:t>
      </w:r>
    </w:p>
    <w:p w:rsidR="00545E35" w:rsidRPr="00B138D3" w:rsidRDefault="00545E35" w:rsidP="00545E35">
      <w:pPr>
        <w:pStyle w:val="aa"/>
        <w:ind w:firstLine="709"/>
        <w:rPr>
          <w:rFonts w:eastAsiaTheme="minorEastAsia"/>
          <w:snapToGrid/>
          <w:sz w:val="24"/>
          <w:szCs w:val="24"/>
        </w:rPr>
      </w:pPr>
      <w:r w:rsidRPr="00B138D3">
        <w:rPr>
          <w:rFonts w:eastAsiaTheme="minorEastAsia"/>
          <w:snapToGrid/>
          <w:sz w:val="24"/>
          <w:szCs w:val="24"/>
        </w:rPr>
        <w:lastRenderedPageBreak/>
        <w:t xml:space="preserve">- с 01.07.2017 г. – 31.12.2017 г. – 1857,77 руб./Гкал </w:t>
      </w:r>
      <w:r w:rsidRPr="00B138D3">
        <w:rPr>
          <w:sz w:val="24"/>
          <w:szCs w:val="24"/>
        </w:rPr>
        <w:t>(НДС не облагается)</w:t>
      </w:r>
      <w:r w:rsidRPr="00B138D3">
        <w:rPr>
          <w:rFonts w:eastAsiaTheme="minorEastAsia"/>
          <w:snapToGrid/>
          <w:sz w:val="24"/>
          <w:szCs w:val="24"/>
        </w:rPr>
        <w:t xml:space="preserve">  (рост к декабрю 2016 года – 105,0%);</w:t>
      </w:r>
    </w:p>
    <w:p w:rsidR="00545E35" w:rsidRPr="00B138D3" w:rsidRDefault="00545E35" w:rsidP="00545E35">
      <w:pPr>
        <w:pStyle w:val="aa"/>
        <w:ind w:firstLine="709"/>
        <w:rPr>
          <w:rFonts w:eastAsiaTheme="minorEastAsia"/>
          <w:snapToGrid/>
          <w:sz w:val="24"/>
          <w:szCs w:val="24"/>
        </w:rPr>
      </w:pPr>
      <w:r w:rsidRPr="00B138D3">
        <w:rPr>
          <w:rFonts w:eastAsiaTheme="minorEastAsia"/>
          <w:snapToGrid/>
          <w:sz w:val="24"/>
          <w:szCs w:val="24"/>
        </w:rPr>
        <w:t xml:space="preserve">- с 01.01.2018 г. – 30.06.2018 г. – 1857,77 руб./Гкал </w:t>
      </w:r>
      <w:r w:rsidRPr="00B138D3">
        <w:rPr>
          <w:sz w:val="24"/>
          <w:szCs w:val="24"/>
        </w:rPr>
        <w:t>(НДС не облагается)</w:t>
      </w:r>
      <w:r w:rsidRPr="00B138D3">
        <w:rPr>
          <w:rFonts w:eastAsiaTheme="minorEastAsia"/>
          <w:snapToGrid/>
          <w:sz w:val="24"/>
          <w:szCs w:val="24"/>
        </w:rPr>
        <w:t>;</w:t>
      </w:r>
    </w:p>
    <w:p w:rsidR="00545E35" w:rsidRPr="00B138D3" w:rsidRDefault="00545E35" w:rsidP="00545E35">
      <w:pPr>
        <w:pStyle w:val="aa"/>
        <w:ind w:firstLine="709"/>
        <w:rPr>
          <w:rFonts w:eastAsiaTheme="minorEastAsia"/>
          <w:snapToGrid/>
          <w:sz w:val="24"/>
          <w:szCs w:val="24"/>
        </w:rPr>
      </w:pPr>
      <w:r w:rsidRPr="00B138D3">
        <w:rPr>
          <w:rFonts w:eastAsiaTheme="minorEastAsia"/>
          <w:snapToGrid/>
          <w:sz w:val="24"/>
          <w:szCs w:val="24"/>
        </w:rPr>
        <w:t xml:space="preserve">- с 01.07.2018 г. – 31.12.2018 г. – 1933,56 руб./Гкал </w:t>
      </w:r>
      <w:r w:rsidRPr="00B138D3">
        <w:rPr>
          <w:sz w:val="24"/>
          <w:szCs w:val="24"/>
        </w:rPr>
        <w:t>(НДС не облагается)</w:t>
      </w:r>
      <w:r w:rsidRPr="00B138D3">
        <w:rPr>
          <w:rFonts w:eastAsiaTheme="minorEastAsia"/>
          <w:snapToGrid/>
          <w:sz w:val="24"/>
          <w:szCs w:val="24"/>
        </w:rPr>
        <w:t xml:space="preserve"> (рост к декабрю 2017 года – 104,1%).</w:t>
      </w:r>
    </w:p>
    <w:p w:rsidR="00545E35" w:rsidRPr="00B138D3" w:rsidRDefault="00545E35" w:rsidP="00545E35">
      <w:pPr>
        <w:pStyle w:val="aa"/>
        <w:ind w:firstLine="709"/>
        <w:rPr>
          <w:sz w:val="24"/>
          <w:szCs w:val="24"/>
        </w:rPr>
      </w:pPr>
      <w:r w:rsidRPr="00B138D3">
        <w:rPr>
          <w:sz w:val="24"/>
          <w:szCs w:val="24"/>
        </w:rPr>
        <w:t>Все члены Правления, принимавшие участие в рассмотрении вопроса №12 Повестки, предложение уполномоченного по делу А.А.Шипулиной поддержали единогласно.</w:t>
      </w:r>
    </w:p>
    <w:p w:rsidR="00545E35" w:rsidRPr="00B138D3" w:rsidRDefault="00545E35" w:rsidP="00545E35">
      <w:pPr>
        <w:pStyle w:val="aa"/>
        <w:ind w:firstLine="709"/>
        <w:rPr>
          <w:sz w:val="24"/>
          <w:szCs w:val="24"/>
        </w:rPr>
      </w:pPr>
      <w:r w:rsidRPr="00B138D3">
        <w:rPr>
          <w:sz w:val="24"/>
          <w:szCs w:val="24"/>
        </w:rPr>
        <w:t>Солдатова И.Ю. – Принять предложение уполномоченного по делу.</w:t>
      </w:r>
    </w:p>
    <w:p w:rsidR="00545E35" w:rsidRPr="00B138D3" w:rsidRDefault="00545E35" w:rsidP="00545E35">
      <w:pPr>
        <w:autoSpaceDE w:val="0"/>
        <w:autoSpaceDN w:val="0"/>
        <w:adjustRightInd w:val="0"/>
        <w:spacing w:after="0" w:line="240" w:lineRule="auto"/>
        <w:jc w:val="both"/>
        <w:rPr>
          <w:rFonts w:ascii="Times New Roman" w:hAnsi="Times New Roman" w:cs="Times New Roman"/>
          <w:b/>
          <w:bCs/>
          <w:sz w:val="24"/>
          <w:szCs w:val="24"/>
        </w:rPr>
      </w:pPr>
    </w:p>
    <w:p w:rsidR="00545E35" w:rsidRPr="00B138D3" w:rsidRDefault="00545E35" w:rsidP="00545E35">
      <w:pPr>
        <w:autoSpaceDE w:val="0"/>
        <w:autoSpaceDN w:val="0"/>
        <w:adjustRightInd w:val="0"/>
        <w:spacing w:after="0" w:line="240" w:lineRule="auto"/>
        <w:jc w:val="both"/>
        <w:rPr>
          <w:rFonts w:ascii="Times New Roman" w:hAnsi="Times New Roman" w:cs="Times New Roman"/>
          <w:b/>
          <w:bCs/>
          <w:sz w:val="24"/>
          <w:szCs w:val="24"/>
        </w:rPr>
      </w:pPr>
      <w:r w:rsidRPr="00B138D3">
        <w:rPr>
          <w:rFonts w:ascii="Times New Roman" w:hAnsi="Times New Roman" w:cs="Times New Roman"/>
          <w:b/>
          <w:bCs/>
          <w:sz w:val="24"/>
          <w:szCs w:val="24"/>
        </w:rPr>
        <w:t>РЕШИЛИ:</w:t>
      </w:r>
    </w:p>
    <w:p w:rsidR="00545E35" w:rsidRPr="00B138D3" w:rsidRDefault="00545E35" w:rsidP="00545E35">
      <w:pPr>
        <w:tabs>
          <w:tab w:val="left" w:pos="567"/>
        </w:tabs>
        <w:spacing w:after="0" w:line="240" w:lineRule="auto"/>
        <w:ind w:firstLine="709"/>
        <w:jc w:val="both"/>
        <w:rPr>
          <w:rFonts w:ascii="Times New Roman" w:hAnsi="Times New Roman" w:cs="Times New Roman"/>
          <w:sz w:val="24"/>
          <w:szCs w:val="24"/>
        </w:rPr>
      </w:pPr>
      <w:r w:rsidRPr="00B138D3">
        <w:rPr>
          <w:rFonts w:ascii="Times New Roman" w:hAnsi="Times New Roman" w:cs="Times New Roman"/>
          <w:sz w:val="24"/>
          <w:szCs w:val="24"/>
        </w:rPr>
        <w:t xml:space="preserve">1. Установить тарифы на тепловую энергию, поставляемую </w:t>
      </w:r>
      <w:r w:rsidRPr="00B138D3">
        <w:rPr>
          <w:rFonts w:ascii="Times New Roman" w:hAnsi="Times New Roman"/>
          <w:sz w:val="24"/>
          <w:szCs w:val="24"/>
        </w:rPr>
        <w:t>ООО Пансионат с лечением «Сосновый бор» потребителям Самсоновского сельского поселения Костромского муниципального района на 2016-2018 годы</w:t>
      </w:r>
      <w:r w:rsidRPr="00B138D3">
        <w:rPr>
          <w:rFonts w:ascii="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2410"/>
        <w:gridCol w:w="2410"/>
      </w:tblGrid>
      <w:tr w:rsidR="00545E35" w:rsidRPr="00C5639D" w:rsidTr="00545E35">
        <w:trPr>
          <w:trHeight w:val="288"/>
        </w:trPr>
        <w:tc>
          <w:tcPr>
            <w:tcW w:w="3227" w:type="dxa"/>
          </w:tcPr>
          <w:p w:rsidR="00545E35" w:rsidRPr="00C5639D" w:rsidRDefault="00545E35" w:rsidP="00545E35">
            <w:pPr>
              <w:pStyle w:val="1"/>
              <w:spacing w:before="0" w:line="240" w:lineRule="auto"/>
              <w:jc w:val="center"/>
              <w:rPr>
                <w:rFonts w:ascii="Times New Roman" w:hAnsi="Times New Roman"/>
                <w:b w:val="0"/>
                <w:color w:val="auto"/>
                <w:sz w:val="20"/>
                <w:szCs w:val="20"/>
              </w:rPr>
            </w:pPr>
            <w:r w:rsidRPr="00C5639D">
              <w:rPr>
                <w:rFonts w:ascii="Times New Roman" w:hAnsi="Times New Roman"/>
                <w:b w:val="0"/>
                <w:color w:val="auto"/>
                <w:sz w:val="20"/>
                <w:szCs w:val="20"/>
              </w:rPr>
              <w:t>Категория потребителей</w:t>
            </w:r>
          </w:p>
        </w:tc>
        <w:tc>
          <w:tcPr>
            <w:tcW w:w="1559" w:type="dxa"/>
          </w:tcPr>
          <w:p w:rsidR="00545E35" w:rsidRPr="00C5639D" w:rsidRDefault="00545E35" w:rsidP="00545E35">
            <w:pPr>
              <w:pStyle w:val="1"/>
              <w:spacing w:before="0" w:line="240" w:lineRule="auto"/>
              <w:jc w:val="center"/>
              <w:rPr>
                <w:rFonts w:ascii="Times New Roman" w:hAnsi="Times New Roman"/>
                <w:b w:val="0"/>
                <w:color w:val="auto"/>
                <w:sz w:val="20"/>
                <w:szCs w:val="20"/>
              </w:rPr>
            </w:pPr>
            <w:r w:rsidRPr="00C5639D">
              <w:rPr>
                <w:rFonts w:ascii="Times New Roman" w:hAnsi="Times New Roman"/>
                <w:b w:val="0"/>
                <w:color w:val="auto"/>
                <w:sz w:val="20"/>
                <w:szCs w:val="20"/>
              </w:rPr>
              <w:t>ед. изм.</w:t>
            </w:r>
          </w:p>
        </w:tc>
        <w:tc>
          <w:tcPr>
            <w:tcW w:w="2410" w:type="dxa"/>
          </w:tcPr>
          <w:p w:rsidR="00545E35" w:rsidRPr="00C5639D" w:rsidRDefault="00545E35" w:rsidP="00545E35">
            <w:pPr>
              <w:pStyle w:val="1"/>
              <w:spacing w:before="0" w:line="240" w:lineRule="auto"/>
              <w:jc w:val="center"/>
              <w:rPr>
                <w:rFonts w:ascii="Times New Roman" w:hAnsi="Times New Roman"/>
                <w:b w:val="0"/>
                <w:color w:val="auto"/>
                <w:sz w:val="20"/>
                <w:szCs w:val="20"/>
              </w:rPr>
            </w:pPr>
            <w:r w:rsidRPr="00C5639D">
              <w:rPr>
                <w:rFonts w:ascii="Times New Roman" w:hAnsi="Times New Roman"/>
                <w:b w:val="0"/>
                <w:color w:val="auto"/>
                <w:sz w:val="20"/>
                <w:szCs w:val="20"/>
              </w:rPr>
              <w:t>Население (с НДС)</w:t>
            </w:r>
            <w:r>
              <w:rPr>
                <w:rFonts w:ascii="Times New Roman" w:hAnsi="Times New Roman"/>
                <w:b w:val="0"/>
                <w:color w:val="auto"/>
                <w:sz w:val="20"/>
                <w:szCs w:val="20"/>
              </w:rPr>
              <w:t>*</w:t>
            </w:r>
          </w:p>
        </w:tc>
        <w:tc>
          <w:tcPr>
            <w:tcW w:w="2410" w:type="dxa"/>
          </w:tcPr>
          <w:p w:rsidR="00545E35" w:rsidRPr="00C5639D" w:rsidRDefault="00545E35" w:rsidP="00545E35">
            <w:pPr>
              <w:pStyle w:val="1"/>
              <w:spacing w:before="0" w:line="240" w:lineRule="auto"/>
              <w:jc w:val="center"/>
              <w:rPr>
                <w:rFonts w:ascii="Times New Roman" w:hAnsi="Times New Roman"/>
                <w:b w:val="0"/>
                <w:color w:val="auto"/>
                <w:sz w:val="20"/>
                <w:szCs w:val="20"/>
              </w:rPr>
            </w:pPr>
            <w:r w:rsidRPr="00C5639D">
              <w:rPr>
                <w:rFonts w:ascii="Times New Roman" w:hAnsi="Times New Roman"/>
                <w:b w:val="0"/>
                <w:color w:val="auto"/>
                <w:sz w:val="20"/>
                <w:szCs w:val="20"/>
              </w:rPr>
              <w:t>Бюджетные и прочие потребители</w:t>
            </w:r>
          </w:p>
          <w:p w:rsidR="00545E35" w:rsidRPr="00C5639D" w:rsidRDefault="00545E35" w:rsidP="00545E35">
            <w:pPr>
              <w:pStyle w:val="1"/>
              <w:spacing w:before="0" w:line="240" w:lineRule="auto"/>
              <w:jc w:val="center"/>
              <w:rPr>
                <w:rFonts w:ascii="Times New Roman" w:hAnsi="Times New Roman"/>
                <w:b w:val="0"/>
                <w:color w:val="auto"/>
                <w:sz w:val="20"/>
                <w:szCs w:val="20"/>
              </w:rPr>
            </w:pPr>
            <w:r w:rsidRPr="00C5639D">
              <w:rPr>
                <w:rFonts w:ascii="Times New Roman" w:hAnsi="Times New Roman"/>
                <w:b w:val="0"/>
                <w:color w:val="auto"/>
                <w:sz w:val="20"/>
                <w:szCs w:val="20"/>
              </w:rPr>
              <w:t>в горячей воде</w:t>
            </w:r>
          </w:p>
        </w:tc>
      </w:tr>
      <w:tr w:rsidR="00545E35" w:rsidRPr="00C5639D" w:rsidTr="00545E35">
        <w:trPr>
          <w:trHeight w:val="288"/>
        </w:trPr>
        <w:tc>
          <w:tcPr>
            <w:tcW w:w="3227" w:type="dxa"/>
          </w:tcPr>
          <w:p w:rsidR="00545E35" w:rsidRPr="00C5639D" w:rsidRDefault="00545E35" w:rsidP="00545E35">
            <w:pPr>
              <w:pStyle w:val="1"/>
              <w:spacing w:before="0" w:line="240" w:lineRule="auto"/>
              <w:jc w:val="both"/>
              <w:rPr>
                <w:rFonts w:ascii="Times New Roman" w:hAnsi="Times New Roman"/>
                <w:color w:val="auto"/>
                <w:sz w:val="20"/>
                <w:szCs w:val="20"/>
              </w:rPr>
            </w:pPr>
            <w:r w:rsidRPr="00C5639D">
              <w:rPr>
                <w:rFonts w:ascii="Times New Roman" w:hAnsi="Times New Roman"/>
                <w:color w:val="auto"/>
                <w:sz w:val="20"/>
                <w:szCs w:val="20"/>
              </w:rPr>
              <w:t>Период</w:t>
            </w:r>
          </w:p>
        </w:tc>
        <w:tc>
          <w:tcPr>
            <w:tcW w:w="1559" w:type="dxa"/>
            <w:vAlign w:val="bottom"/>
          </w:tcPr>
          <w:p w:rsidR="00545E35" w:rsidRPr="00C5639D" w:rsidRDefault="00545E35" w:rsidP="00545E35">
            <w:pPr>
              <w:spacing w:after="0" w:line="240" w:lineRule="auto"/>
              <w:rPr>
                <w:rFonts w:ascii="Times New Roman" w:hAnsi="Times New Roman" w:cs="Times New Roman"/>
                <w:sz w:val="20"/>
                <w:szCs w:val="20"/>
              </w:rPr>
            </w:pPr>
          </w:p>
        </w:tc>
        <w:tc>
          <w:tcPr>
            <w:tcW w:w="2410" w:type="dxa"/>
          </w:tcPr>
          <w:p w:rsidR="00545E35" w:rsidRPr="00C5639D" w:rsidRDefault="00545E35" w:rsidP="00545E35">
            <w:pPr>
              <w:pStyle w:val="1"/>
              <w:spacing w:before="0" w:line="240" w:lineRule="auto"/>
              <w:rPr>
                <w:rFonts w:ascii="Times New Roman" w:hAnsi="Times New Roman"/>
                <w:color w:val="auto"/>
                <w:sz w:val="20"/>
                <w:szCs w:val="20"/>
              </w:rPr>
            </w:pPr>
          </w:p>
        </w:tc>
        <w:tc>
          <w:tcPr>
            <w:tcW w:w="2410" w:type="dxa"/>
          </w:tcPr>
          <w:p w:rsidR="00545E35" w:rsidRPr="00C5639D" w:rsidRDefault="00545E35" w:rsidP="00545E35">
            <w:pPr>
              <w:pStyle w:val="1"/>
              <w:spacing w:before="0" w:line="240" w:lineRule="auto"/>
              <w:rPr>
                <w:rFonts w:ascii="Times New Roman" w:hAnsi="Times New Roman"/>
                <w:color w:val="auto"/>
                <w:sz w:val="20"/>
                <w:szCs w:val="20"/>
              </w:rPr>
            </w:pPr>
          </w:p>
        </w:tc>
      </w:tr>
      <w:tr w:rsidR="00545E35" w:rsidRPr="00C5639D" w:rsidTr="00545E35">
        <w:trPr>
          <w:trHeight w:val="337"/>
        </w:trPr>
        <w:tc>
          <w:tcPr>
            <w:tcW w:w="3227" w:type="dxa"/>
          </w:tcPr>
          <w:p w:rsidR="00545E35" w:rsidRPr="00C5639D" w:rsidRDefault="00545E35" w:rsidP="00545E35">
            <w:pPr>
              <w:autoSpaceDE w:val="0"/>
              <w:autoSpaceDN w:val="0"/>
              <w:adjustRightInd w:val="0"/>
              <w:spacing w:after="0" w:line="240" w:lineRule="auto"/>
              <w:rPr>
                <w:rFonts w:ascii="Times New Roman" w:hAnsi="Times New Roman" w:cs="Times New Roman"/>
                <w:sz w:val="20"/>
                <w:szCs w:val="20"/>
              </w:rPr>
            </w:pPr>
            <w:r w:rsidRPr="00C5639D">
              <w:rPr>
                <w:rFonts w:ascii="Times New Roman" w:hAnsi="Times New Roman" w:cs="Times New Roman"/>
                <w:sz w:val="20"/>
                <w:szCs w:val="20"/>
              </w:rPr>
              <w:t>с 01.01.2016- 30.06.2016</w:t>
            </w:r>
          </w:p>
        </w:tc>
        <w:tc>
          <w:tcPr>
            <w:tcW w:w="1559" w:type="dxa"/>
            <w:vAlign w:val="center"/>
          </w:tcPr>
          <w:p w:rsidR="00545E35" w:rsidRPr="00C5639D" w:rsidRDefault="00545E35" w:rsidP="00545E35">
            <w:pPr>
              <w:pStyle w:val="1"/>
              <w:spacing w:before="0" w:line="240" w:lineRule="auto"/>
              <w:jc w:val="center"/>
              <w:rPr>
                <w:rFonts w:ascii="Times New Roman" w:hAnsi="Times New Roman"/>
                <w:color w:val="auto"/>
                <w:sz w:val="20"/>
                <w:szCs w:val="20"/>
              </w:rPr>
            </w:pPr>
            <w:r w:rsidRPr="00C5639D">
              <w:rPr>
                <w:rFonts w:ascii="Times New Roman" w:hAnsi="Times New Roman"/>
                <w:color w:val="auto"/>
                <w:sz w:val="20"/>
                <w:szCs w:val="20"/>
              </w:rPr>
              <w:t>руб. /Гкал</w:t>
            </w:r>
          </w:p>
        </w:tc>
        <w:tc>
          <w:tcPr>
            <w:tcW w:w="2410" w:type="dxa"/>
            <w:vAlign w:val="center"/>
          </w:tcPr>
          <w:p w:rsidR="00545E35" w:rsidRPr="0009790A" w:rsidRDefault="00545E35" w:rsidP="00545E35">
            <w:pPr>
              <w:autoSpaceDE w:val="0"/>
              <w:autoSpaceDN w:val="0"/>
              <w:adjustRightInd w:val="0"/>
              <w:spacing w:after="0" w:line="240" w:lineRule="auto"/>
              <w:jc w:val="center"/>
              <w:rPr>
                <w:rFonts w:ascii="Times New Roman" w:hAnsi="Times New Roman" w:cs="Times New Roman"/>
                <w:sz w:val="20"/>
                <w:szCs w:val="20"/>
              </w:rPr>
            </w:pPr>
            <w:r w:rsidRPr="0009790A">
              <w:rPr>
                <w:rFonts w:ascii="Times New Roman" w:hAnsi="Times New Roman" w:cs="Times New Roman"/>
                <w:sz w:val="20"/>
                <w:szCs w:val="20"/>
              </w:rPr>
              <w:t xml:space="preserve">1770,10  </w:t>
            </w:r>
          </w:p>
        </w:tc>
        <w:tc>
          <w:tcPr>
            <w:tcW w:w="2410" w:type="dxa"/>
            <w:vAlign w:val="center"/>
          </w:tcPr>
          <w:p w:rsidR="00545E35" w:rsidRPr="0009790A" w:rsidRDefault="00545E35" w:rsidP="00545E35">
            <w:pPr>
              <w:autoSpaceDE w:val="0"/>
              <w:autoSpaceDN w:val="0"/>
              <w:adjustRightInd w:val="0"/>
              <w:spacing w:after="0" w:line="240" w:lineRule="auto"/>
              <w:jc w:val="center"/>
              <w:rPr>
                <w:rFonts w:ascii="Times New Roman" w:hAnsi="Times New Roman" w:cs="Times New Roman"/>
                <w:sz w:val="20"/>
                <w:szCs w:val="20"/>
              </w:rPr>
            </w:pPr>
            <w:r w:rsidRPr="0009790A">
              <w:rPr>
                <w:rFonts w:ascii="Times New Roman" w:hAnsi="Times New Roman" w:cs="Times New Roman"/>
                <w:sz w:val="20"/>
                <w:szCs w:val="20"/>
              </w:rPr>
              <w:t xml:space="preserve">1770,10  </w:t>
            </w:r>
          </w:p>
        </w:tc>
      </w:tr>
      <w:tr w:rsidR="00545E35" w:rsidRPr="00C5639D" w:rsidTr="00545E35">
        <w:trPr>
          <w:trHeight w:val="447"/>
        </w:trPr>
        <w:tc>
          <w:tcPr>
            <w:tcW w:w="3227" w:type="dxa"/>
          </w:tcPr>
          <w:p w:rsidR="00545E35" w:rsidRPr="00C5639D" w:rsidRDefault="00545E35" w:rsidP="00545E35">
            <w:pPr>
              <w:autoSpaceDE w:val="0"/>
              <w:autoSpaceDN w:val="0"/>
              <w:adjustRightInd w:val="0"/>
              <w:spacing w:after="0" w:line="240" w:lineRule="auto"/>
              <w:rPr>
                <w:rFonts w:ascii="Times New Roman" w:hAnsi="Times New Roman" w:cs="Times New Roman"/>
                <w:sz w:val="20"/>
                <w:szCs w:val="20"/>
              </w:rPr>
            </w:pPr>
            <w:r w:rsidRPr="00C5639D">
              <w:rPr>
                <w:rFonts w:ascii="Times New Roman" w:hAnsi="Times New Roman" w:cs="Times New Roman"/>
                <w:sz w:val="20"/>
                <w:szCs w:val="20"/>
              </w:rPr>
              <w:t>с 01.07.2016–31.12.2016</w:t>
            </w:r>
          </w:p>
        </w:tc>
        <w:tc>
          <w:tcPr>
            <w:tcW w:w="1559" w:type="dxa"/>
            <w:vAlign w:val="center"/>
          </w:tcPr>
          <w:p w:rsidR="00545E35" w:rsidRPr="00C5639D" w:rsidRDefault="00545E35" w:rsidP="00545E35">
            <w:pPr>
              <w:pStyle w:val="1"/>
              <w:spacing w:before="0" w:line="240" w:lineRule="auto"/>
              <w:jc w:val="center"/>
              <w:rPr>
                <w:rFonts w:ascii="Times New Roman" w:hAnsi="Times New Roman"/>
                <w:color w:val="auto"/>
                <w:sz w:val="20"/>
                <w:szCs w:val="20"/>
              </w:rPr>
            </w:pPr>
            <w:r w:rsidRPr="00C5639D">
              <w:rPr>
                <w:rFonts w:ascii="Times New Roman" w:hAnsi="Times New Roman"/>
                <w:color w:val="auto"/>
                <w:sz w:val="20"/>
                <w:szCs w:val="20"/>
              </w:rPr>
              <w:t>руб. /Гкал</w:t>
            </w:r>
          </w:p>
        </w:tc>
        <w:tc>
          <w:tcPr>
            <w:tcW w:w="2410" w:type="dxa"/>
            <w:vAlign w:val="center"/>
          </w:tcPr>
          <w:p w:rsidR="00545E35" w:rsidRPr="0009790A" w:rsidRDefault="00545E35" w:rsidP="00545E35">
            <w:pPr>
              <w:autoSpaceDE w:val="0"/>
              <w:autoSpaceDN w:val="0"/>
              <w:adjustRightInd w:val="0"/>
              <w:spacing w:after="0" w:line="240" w:lineRule="auto"/>
              <w:jc w:val="center"/>
              <w:rPr>
                <w:rFonts w:ascii="Times New Roman" w:hAnsi="Times New Roman" w:cs="Times New Roman"/>
                <w:sz w:val="20"/>
                <w:szCs w:val="20"/>
              </w:rPr>
            </w:pPr>
            <w:r w:rsidRPr="0009790A">
              <w:rPr>
                <w:rFonts w:ascii="Times New Roman" w:hAnsi="Times New Roman" w:cs="Times New Roman"/>
                <w:sz w:val="20"/>
                <w:szCs w:val="20"/>
              </w:rPr>
              <w:t xml:space="preserve">1770,10  </w:t>
            </w:r>
          </w:p>
        </w:tc>
        <w:tc>
          <w:tcPr>
            <w:tcW w:w="2410" w:type="dxa"/>
            <w:vAlign w:val="center"/>
          </w:tcPr>
          <w:p w:rsidR="00545E35" w:rsidRPr="0009790A" w:rsidRDefault="00545E35" w:rsidP="00545E35">
            <w:pPr>
              <w:autoSpaceDE w:val="0"/>
              <w:autoSpaceDN w:val="0"/>
              <w:adjustRightInd w:val="0"/>
              <w:spacing w:after="0" w:line="240" w:lineRule="auto"/>
              <w:jc w:val="center"/>
              <w:rPr>
                <w:rFonts w:ascii="Times New Roman" w:hAnsi="Times New Roman" w:cs="Times New Roman"/>
                <w:sz w:val="20"/>
                <w:szCs w:val="20"/>
              </w:rPr>
            </w:pPr>
            <w:r w:rsidRPr="0009790A">
              <w:rPr>
                <w:rFonts w:ascii="Times New Roman" w:hAnsi="Times New Roman" w:cs="Times New Roman"/>
                <w:sz w:val="20"/>
                <w:szCs w:val="20"/>
              </w:rPr>
              <w:t xml:space="preserve">1770,10  </w:t>
            </w:r>
          </w:p>
        </w:tc>
      </w:tr>
      <w:tr w:rsidR="00545E35" w:rsidRPr="00C5639D" w:rsidTr="00545E35">
        <w:trPr>
          <w:trHeight w:val="386"/>
        </w:trPr>
        <w:tc>
          <w:tcPr>
            <w:tcW w:w="3227" w:type="dxa"/>
          </w:tcPr>
          <w:p w:rsidR="00545E35" w:rsidRPr="00C5639D" w:rsidRDefault="00545E35" w:rsidP="00545E35">
            <w:pPr>
              <w:autoSpaceDE w:val="0"/>
              <w:autoSpaceDN w:val="0"/>
              <w:adjustRightInd w:val="0"/>
              <w:spacing w:after="0" w:line="240" w:lineRule="auto"/>
              <w:rPr>
                <w:rFonts w:ascii="Times New Roman" w:hAnsi="Times New Roman" w:cs="Times New Roman"/>
                <w:sz w:val="20"/>
                <w:szCs w:val="20"/>
              </w:rPr>
            </w:pPr>
            <w:r w:rsidRPr="00C5639D">
              <w:rPr>
                <w:rFonts w:ascii="Times New Roman" w:hAnsi="Times New Roman" w:cs="Times New Roman"/>
                <w:sz w:val="20"/>
                <w:szCs w:val="20"/>
              </w:rPr>
              <w:t>с 01.01.2017- 30.06.2017</w:t>
            </w:r>
          </w:p>
        </w:tc>
        <w:tc>
          <w:tcPr>
            <w:tcW w:w="1559" w:type="dxa"/>
            <w:vAlign w:val="center"/>
          </w:tcPr>
          <w:p w:rsidR="00545E35" w:rsidRPr="00C5639D" w:rsidRDefault="00545E35" w:rsidP="00545E35">
            <w:pPr>
              <w:pStyle w:val="1"/>
              <w:spacing w:before="0" w:line="240" w:lineRule="auto"/>
              <w:jc w:val="center"/>
              <w:rPr>
                <w:rFonts w:ascii="Times New Roman" w:hAnsi="Times New Roman"/>
                <w:color w:val="auto"/>
                <w:sz w:val="20"/>
                <w:szCs w:val="20"/>
              </w:rPr>
            </w:pPr>
            <w:r w:rsidRPr="00C5639D">
              <w:rPr>
                <w:rFonts w:ascii="Times New Roman" w:hAnsi="Times New Roman"/>
                <w:color w:val="auto"/>
                <w:sz w:val="20"/>
                <w:szCs w:val="20"/>
              </w:rPr>
              <w:t>руб. /Гкал</w:t>
            </w:r>
          </w:p>
        </w:tc>
        <w:tc>
          <w:tcPr>
            <w:tcW w:w="2410" w:type="dxa"/>
            <w:vAlign w:val="center"/>
          </w:tcPr>
          <w:p w:rsidR="00545E35" w:rsidRPr="0009790A" w:rsidRDefault="00545E35" w:rsidP="00545E35">
            <w:pPr>
              <w:autoSpaceDE w:val="0"/>
              <w:autoSpaceDN w:val="0"/>
              <w:adjustRightInd w:val="0"/>
              <w:spacing w:after="0" w:line="240" w:lineRule="auto"/>
              <w:jc w:val="center"/>
              <w:rPr>
                <w:rFonts w:ascii="Times New Roman" w:hAnsi="Times New Roman" w:cs="Times New Roman"/>
                <w:sz w:val="20"/>
                <w:szCs w:val="20"/>
              </w:rPr>
            </w:pPr>
            <w:r w:rsidRPr="0009790A">
              <w:rPr>
                <w:rFonts w:ascii="Times New Roman" w:hAnsi="Times New Roman" w:cs="Times New Roman"/>
                <w:sz w:val="20"/>
                <w:szCs w:val="20"/>
              </w:rPr>
              <w:t xml:space="preserve">1770,10  </w:t>
            </w:r>
          </w:p>
        </w:tc>
        <w:tc>
          <w:tcPr>
            <w:tcW w:w="2410" w:type="dxa"/>
            <w:vAlign w:val="center"/>
          </w:tcPr>
          <w:p w:rsidR="00545E35" w:rsidRPr="0009790A" w:rsidRDefault="00545E35" w:rsidP="00545E35">
            <w:pPr>
              <w:autoSpaceDE w:val="0"/>
              <w:autoSpaceDN w:val="0"/>
              <w:adjustRightInd w:val="0"/>
              <w:spacing w:after="0" w:line="240" w:lineRule="auto"/>
              <w:jc w:val="center"/>
              <w:rPr>
                <w:rFonts w:ascii="Times New Roman" w:hAnsi="Times New Roman" w:cs="Times New Roman"/>
                <w:sz w:val="20"/>
                <w:szCs w:val="20"/>
              </w:rPr>
            </w:pPr>
            <w:r w:rsidRPr="0009790A">
              <w:rPr>
                <w:rFonts w:ascii="Times New Roman" w:hAnsi="Times New Roman" w:cs="Times New Roman"/>
                <w:sz w:val="20"/>
                <w:szCs w:val="20"/>
              </w:rPr>
              <w:t xml:space="preserve">1770,10  </w:t>
            </w:r>
          </w:p>
        </w:tc>
      </w:tr>
      <w:tr w:rsidR="00545E35" w:rsidRPr="00C5639D" w:rsidTr="00545E35">
        <w:trPr>
          <w:trHeight w:val="351"/>
        </w:trPr>
        <w:tc>
          <w:tcPr>
            <w:tcW w:w="3227" w:type="dxa"/>
          </w:tcPr>
          <w:p w:rsidR="00545E35" w:rsidRPr="00C5639D" w:rsidRDefault="00545E35" w:rsidP="00545E35">
            <w:pPr>
              <w:autoSpaceDE w:val="0"/>
              <w:autoSpaceDN w:val="0"/>
              <w:adjustRightInd w:val="0"/>
              <w:spacing w:after="0" w:line="240" w:lineRule="auto"/>
              <w:rPr>
                <w:rFonts w:ascii="Times New Roman" w:hAnsi="Times New Roman" w:cs="Times New Roman"/>
                <w:sz w:val="20"/>
                <w:szCs w:val="20"/>
              </w:rPr>
            </w:pPr>
            <w:r w:rsidRPr="00C5639D">
              <w:rPr>
                <w:rFonts w:ascii="Times New Roman" w:hAnsi="Times New Roman" w:cs="Times New Roman"/>
                <w:sz w:val="20"/>
                <w:szCs w:val="20"/>
              </w:rPr>
              <w:t>с 01.07.2017–31.12.2017</w:t>
            </w:r>
          </w:p>
        </w:tc>
        <w:tc>
          <w:tcPr>
            <w:tcW w:w="1559" w:type="dxa"/>
            <w:vAlign w:val="center"/>
          </w:tcPr>
          <w:p w:rsidR="00545E35" w:rsidRPr="00C5639D" w:rsidRDefault="00545E35" w:rsidP="00545E35">
            <w:pPr>
              <w:pStyle w:val="1"/>
              <w:spacing w:before="0" w:line="240" w:lineRule="auto"/>
              <w:jc w:val="center"/>
              <w:rPr>
                <w:rFonts w:ascii="Times New Roman" w:hAnsi="Times New Roman"/>
                <w:color w:val="auto"/>
                <w:sz w:val="20"/>
                <w:szCs w:val="20"/>
              </w:rPr>
            </w:pPr>
            <w:r w:rsidRPr="00C5639D">
              <w:rPr>
                <w:rFonts w:ascii="Times New Roman" w:hAnsi="Times New Roman"/>
                <w:color w:val="auto"/>
                <w:sz w:val="20"/>
                <w:szCs w:val="20"/>
              </w:rPr>
              <w:t>руб. /Гкал</w:t>
            </w:r>
          </w:p>
        </w:tc>
        <w:tc>
          <w:tcPr>
            <w:tcW w:w="2410" w:type="dxa"/>
            <w:vAlign w:val="center"/>
          </w:tcPr>
          <w:p w:rsidR="00545E35" w:rsidRPr="00453303" w:rsidRDefault="00545E35" w:rsidP="00545E3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1857,77</w:t>
            </w:r>
          </w:p>
        </w:tc>
        <w:tc>
          <w:tcPr>
            <w:tcW w:w="2410" w:type="dxa"/>
            <w:vAlign w:val="center"/>
          </w:tcPr>
          <w:p w:rsidR="00545E35" w:rsidRPr="00453303" w:rsidRDefault="00545E35" w:rsidP="00545E3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1857,77</w:t>
            </w:r>
          </w:p>
        </w:tc>
      </w:tr>
      <w:tr w:rsidR="00545E35" w:rsidRPr="00C5639D" w:rsidTr="00545E35">
        <w:trPr>
          <w:trHeight w:val="317"/>
        </w:trPr>
        <w:tc>
          <w:tcPr>
            <w:tcW w:w="3227" w:type="dxa"/>
          </w:tcPr>
          <w:p w:rsidR="00545E35" w:rsidRPr="00C5639D" w:rsidRDefault="00545E35" w:rsidP="00545E35">
            <w:pPr>
              <w:autoSpaceDE w:val="0"/>
              <w:autoSpaceDN w:val="0"/>
              <w:adjustRightInd w:val="0"/>
              <w:spacing w:after="0" w:line="240" w:lineRule="auto"/>
              <w:rPr>
                <w:rFonts w:ascii="Times New Roman" w:hAnsi="Times New Roman" w:cs="Times New Roman"/>
                <w:sz w:val="20"/>
                <w:szCs w:val="20"/>
              </w:rPr>
            </w:pPr>
            <w:r w:rsidRPr="00C5639D">
              <w:rPr>
                <w:rFonts w:ascii="Times New Roman" w:hAnsi="Times New Roman" w:cs="Times New Roman"/>
                <w:sz w:val="20"/>
                <w:szCs w:val="20"/>
              </w:rPr>
              <w:t>с 01.01.2018- 30.06.2018</w:t>
            </w:r>
          </w:p>
        </w:tc>
        <w:tc>
          <w:tcPr>
            <w:tcW w:w="1559" w:type="dxa"/>
            <w:vAlign w:val="center"/>
          </w:tcPr>
          <w:p w:rsidR="00545E35" w:rsidRPr="00C5639D" w:rsidRDefault="00545E35" w:rsidP="00545E35">
            <w:pPr>
              <w:pStyle w:val="1"/>
              <w:spacing w:before="0" w:line="240" w:lineRule="auto"/>
              <w:jc w:val="center"/>
              <w:rPr>
                <w:rFonts w:ascii="Times New Roman" w:hAnsi="Times New Roman"/>
                <w:color w:val="auto"/>
                <w:sz w:val="20"/>
                <w:szCs w:val="20"/>
              </w:rPr>
            </w:pPr>
            <w:r w:rsidRPr="00C5639D">
              <w:rPr>
                <w:rFonts w:ascii="Times New Roman" w:hAnsi="Times New Roman"/>
                <w:color w:val="auto"/>
                <w:sz w:val="20"/>
                <w:szCs w:val="20"/>
              </w:rPr>
              <w:t>руб. /Гкал</w:t>
            </w:r>
          </w:p>
        </w:tc>
        <w:tc>
          <w:tcPr>
            <w:tcW w:w="2410" w:type="dxa"/>
            <w:vAlign w:val="center"/>
          </w:tcPr>
          <w:p w:rsidR="00545E35" w:rsidRPr="00453303" w:rsidRDefault="00545E35" w:rsidP="00545E3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1857,77</w:t>
            </w:r>
          </w:p>
        </w:tc>
        <w:tc>
          <w:tcPr>
            <w:tcW w:w="2410" w:type="dxa"/>
            <w:vAlign w:val="center"/>
          </w:tcPr>
          <w:p w:rsidR="00545E35" w:rsidRPr="00453303" w:rsidRDefault="00545E35" w:rsidP="00545E3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1857,77</w:t>
            </w:r>
          </w:p>
        </w:tc>
      </w:tr>
      <w:tr w:rsidR="00545E35" w:rsidRPr="00C5639D" w:rsidTr="00545E35">
        <w:trPr>
          <w:trHeight w:val="270"/>
        </w:trPr>
        <w:tc>
          <w:tcPr>
            <w:tcW w:w="3227" w:type="dxa"/>
          </w:tcPr>
          <w:p w:rsidR="00545E35" w:rsidRPr="00C5639D" w:rsidRDefault="00545E35" w:rsidP="00545E35">
            <w:pPr>
              <w:autoSpaceDE w:val="0"/>
              <w:autoSpaceDN w:val="0"/>
              <w:adjustRightInd w:val="0"/>
              <w:spacing w:after="0" w:line="240" w:lineRule="auto"/>
              <w:rPr>
                <w:rFonts w:ascii="Times New Roman" w:hAnsi="Times New Roman" w:cs="Times New Roman"/>
                <w:sz w:val="20"/>
                <w:szCs w:val="20"/>
              </w:rPr>
            </w:pPr>
            <w:r w:rsidRPr="00C5639D">
              <w:rPr>
                <w:rFonts w:ascii="Times New Roman" w:hAnsi="Times New Roman" w:cs="Times New Roman"/>
                <w:sz w:val="20"/>
                <w:szCs w:val="20"/>
              </w:rPr>
              <w:t>с 01.07.2018–31.12.2018</w:t>
            </w:r>
          </w:p>
        </w:tc>
        <w:tc>
          <w:tcPr>
            <w:tcW w:w="1559" w:type="dxa"/>
            <w:vAlign w:val="center"/>
          </w:tcPr>
          <w:p w:rsidR="00545E35" w:rsidRPr="00C5639D" w:rsidRDefault="00545E35" w:rsidP="00545E35">
            <w:pPr>
              <w:pStyle w:val="1"/>
              <w:spacing w:before="0" w:line="240" w:lineRule="auto"/>
              <w:jc w:val="center"/>
              <w:rPr>
                <w:rFonts w:ascii="Times New Roman" w:hAnsi="Times New Roman"/>
                <w:color w:val="auto"/>
                <w:sz w:val="20"/>
                <w:szCs w:val="20"/>
              </w:rPr>
            </w:pPr>
            <w:r w:rsidRPr="00C5639D">
              <w:rPr>
                <w:rFonts w:ascii="Times New Roman" w:hAnsi="Times New Roman"/>
                <w:color w:val="auto"/>
                <w:sz w:val="20"/>
                <w:szCs w:val="20"/>
              </w:rPr>
              <w:t>руб. /Гкал</w:t>
            </w:r>
          </w:p>
        </w:tc>
        <w:tc>
          <w:tcPr>
            <w:tcW w:w="2410" w:type="dxa"/>
            <w:vAlign w:val="center"/>
          </w:tcPr>
          <w:p w:rsidR="00545E35" w:rsidRPr="00453303" w:rsidRDefault="00545E35" w:rsidP="00545E3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1933,56</w:t>
            </w:r>
          </w:p>
        </w:tc>
        <w:tc>
          <w:tcPr>
            <w:tcW w:w="2410" w:type="dxa"/>
            <w:vAlign w:val="center"/>
          </w:tcPr>
          <w:p w:rsidR="00545E35" w:rsidRPr="00453303" w:rsidRDefault="00545E35" w:rsidP="00545E3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1933,56</w:t>
            </w:r>
          </w:p>
        </w:tc>
      </w:tr>
    </w:tbl>
    <w:p w:rsidR="00545E35" w:rsidRDefault="00545E35" w:rsidP="00545E3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517CE">
        <w:rPr>
          <w:rFonts w:ascii="Times New Roman" w:hAnsi="Times New Roman" w:cs="Times New Roman"/>
          <w:sz w:val="24"/>
          <w:szCs w:val="24"/>
        </w:rPr>
        <w:t xml:space="preserve">Тарифы на тепловую энергию, </w:t>
      </w:r>
      <w:r w:rsidRPr="007C1B57">
        <w:rPr>
          <w:rFonts w:ascii="Times New Roman" w:hAnsi="Times New Roman" w:cs="Times New Roman"/>
          <w:sz w:val="24"/>
          <w:szCs w:val="24"/>
        </w:rPr>
        <w:t xml:space="preserve">поставляемую </w:t>
      </w:r>
      <w:r w:rsidRPr="00952197">
        <w:rPr>
          <w:rFonts w:ascii="Times New Roman" w:hAnsi="Times New Roman"/>
          <w:sz w:val="23"/>
          <w:szCs w:val="23"/>
        </w:rPr>
        <w:t xml:space="preserve">ООО </w:t>
      </w:r>
      <w:r>
        <w:rPr>
          <w:rFonts w:ascii="Times New Roman" w:hAnsi="Times New Roman"/>
          <w:sz w:val="23"/>
          <w:szCs w:val="23"/>
        </w:rPr>
        <w:t>Пансионат с лечением «Сосновый бор»</w:t>
      </w:r>
      <w:r w:rsidRPr="007C1B57">
        <w:rPr>
          <w:rFonts w:ascii="Times New Roman" w:hAnsi="Times New Roman" w:cs="Times New Roman"/>
          <w:sz w:val="24"/>
          <w:szCs w:val="24"/>
        </w:rPr>
        <w:t xml:space="preserve"> потребителям</w:t>
      </w:r>
      <w:r w:rsidRPr="006517CE">
        <w:rPr>
          <w:rFonts w:ascii="Times New Roman" w:hAnsi="Times New Roman" w:cs="Times New Roman"/>
          <w:sz w:val="24"/>
          <w:szCs w:val="24"/>
        </w:rPr>
        <w:t>, налогом</w:t>
      </w:r>
      <w:r w:rsidRPr="006517CE">
        <w:rPr>
          <w:rFonts w:ascii="Times New Roman" w:hAnsi="Times New Roman" w:cs="Times New Roman"/>
          <w:color w:val="000099"/>
          <w:sz w:val="24"/>
          <w:szCs w:val="24"/>
        </w:rPr>
        <w:t xml:space="preserve"> </w:t>
      </w:r>
      <w:r w:rsidRPr="006517CE">
        <w:rPr>
          <w:rFonts w:ascii="Times New Roman" w:hAnsi="Times New Roman" w:cs="Times New Roman"/>
          <w:sz w:val="24"/>
          <w:szCs w:val="24"/>
        </w:rPr>
        <w:t>на добавленную стоимость не облагается в соответствии с главой 26.2 части второй Налогового кодекса Российской Федерации.</w:t>
      </w:r>
    </w:p>
    <w:p w:rsidR="00545E35" w:rsidRDefault="00545E35" w:rsidP="00545E35">
      <w:pPr>
        <w:tabs>
          <w:tab w:val="left" w:pos="567"/>
        </w:tabs>
        <w:spacing w:after="0" w:line="240" w:lineRule="auto"/>
        <w:ind w:firstLine="709"/>
        <w:jc w:val="both"/>
        <w:rPr>
          <w:rFonts w:ascii="Times New Roman" w:hAnsi="Times New Roman" w:cs="Times New Roman"/>
          <w:sz w:val="24"/>
          <w:szCs w:val="24"/>
        </w:rPr>
      </w:pPr>
    </w:p>
    <w:p w:rsidR="00545E35" w:rsidRPr="0076572B" w:rsidRDefault="00545E35" w:rsidP="00545E35">
      <w:pPr>
        <w:tabs>
          <w:tab w:val="left" w:pos="567"/>
        </w:tabs>
        <w:spacing w:after="0" w:line="240" w:lineRule="auto"/>
        <w:ind w:firstLine="709"/>
        <w:jc w:val="both"/>
        <w:rPr>
          <w:rFonts w:ascii="Times New Roman" w:hAnsi="Times New Roman" w:cs="Times New Roman"/>
          <w:sz w:val="24"/>
          <w:szCs w:val="24"/>
        </w:rPr>
      </w:pPr>
      <w:r w:rsidRPr="0076572B">
        <w:rPr>
          <w:rFonts w:ascii="Times New Roman" w:hAnsi="Times New Roman" w:cs="Times New Roman"/>
          <w:sz w:val="24"/>
          <w:szCs w:val="24"/>
        </w:rPr>
        <w:t xml:space="preserve">2. Установить долгосрочные параметры регулирования </w:t>
      </w:r>
      <w:r w:rsidRPr="00B138D3">
        <w:rPr>
          <w:rFonts w:ascii="Times New Roman" w:hAnsi="Times New Roman"/>
          <w:sz w:val="24"/>
          <w:szCs w:val="24"/>
        </w:rPr>
        <w:t>ООО Пансионат с лечением «Сосновый бор»</w:t>
      </w:r>
      <w:r w:rsidRPr="0076572B">
        <w:rPr>
          <w:rFonts w:ascii="Times New Roman" w:hAnsi="Times New Roman" w:cs="Times New Roman"/>
          <w:sz w:val="24"/>
          <w:szCs w:val="24"/>
        </w:rPr>
        <w:t xml:space="preserve"> на 2016-2018 годы с использованием метода индексации установленных тарифов: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8"/>
        <w:gridCol w:w="1218"/>
        <w:gridCol w:w="1219"/>
        <w:gridCol w:w="1218"/>
        <w:gridCol w:w="1218"/>
        <w:gridCol w:w="1219"/>
        <w:gridCol w:w="1218"/>
        <w:gridCol w:w="1219"/>
      </w:tblGrid>
      <w:tr w:rsidR="00545E35" w:rsidRPr="00340BD9" w:rsidTr="00545E35">
        <w:tc>
          <w:tcPr>
            <w:tcW w:w="1218" w:type="dxa"/>
          </w:tcPr>
          <w:p w:rsidR="00545E35" w:rsidRPr="00340BD9" w:rsidRDefault="00545E35" w:rsidP="00545E35">
            <w:pPr>
              <w:spacing w:after="0" w:line="240" w:lineRule="auto"/>
              <w:jc w:val="both"/>
              <w:rPr>
                <w:rFonts w:ascii="Times New Roman" w:hAnsi="Times New Roman"/>
                <w:sz w:val="20"/>
                <w:szCs w:val="20"/>
              </w:rPr>
            </w:pPr>
            <w:r w:rsidRPr="00340BD9">
              <w:rPr>
                <w:rFonts w:ascii="Times New Roman" w:hAnsi="Times New Roman"/>
                <w:sz w:val="20"/>
                <w:szCs w:val="20"/>
              </w:rPr>
              <w:t>Период</w:t>
            </w:r>
          </w:p>
        </w:tc>
        <w:tc>
          <w:tcPr>
            <w:tcW w:w="1218" w:type="dxa"/>
          </w:tcPr>
          <w:p w:rsidR="00545E35" w:rsidRPr="00340BD9" w:rsidRDefault="00545E35" w:rsidP="00545E35">
            <w:pPr>
              <w:spacing w:after="0" w:line="240" w:lineRule="auto"/>
              <w:jc w:val="both"/>
              <w:rPr>
                <w:rFonts w:ascii="Times New Roman" w:hAnsi="Times New Roman"/>
                <w:sz w:val="20"/>
                <w:szCs w:val="20"/>
              </w:rPr>
            </w:pPr>
            <w:r w:rsidRPr="00340BD9">
              <w:rPr>
                <w:rFonts w:ascii="Times New Roman" w:hAnsi="Times New Roman"/>
                <w:sz w:val="20"/>
                <w:szCs w:val="20"/>
              </w:rPr>
              <w:t>Базовый уровень операционных расходов, тыс. руб.</w:t>
            </w:r>
          </w:p>
        </w:tc>
        <w:tc>
          <w:tcPr>
            <w:tcW w:w="1219" w:type="dxa"/>
          </w:tcPr>
          <w:p w:rsidR="00545E35" w:rsidRPr="00340BD9" w:rsidRDefault="00545E35" w:rsidP="00545E35">
            <w:pPr>
              <w:spacing w:after="0" w:line="240" w:lineRule="auto"/>
              <w:jc w:val="both"/>
              <w:rPr>
                <w:rFonts w:ascii="Times New Roman" w:hAnsi="Times New Roman"/>
                <w:sz w:val="20"/>
                <w:szCs w:val="20"/>
              </w:rPr>
            </w:pPr>
            <w:r w:rsidRPr="00340BD9">
              <w:rPr>
                <w:rFonts w:ascii="Times New Roman" w:hAnsi="Times New Roman"/>
                <w:sz w:val="20"/>
                <w:szCs w:val="20"/>
              </w:rPr>
              <w:t>Индекс эффективности операционных расходов, %</w:t>
            </w:r>
          </w:p>
        </w:tc>
        <w:tc>
          <w:tcPr>
            <w:tcW w:w="1218" w:type="dxa"/>
          </w:tcPr>
          <w:p w:rsidR="00545E35" w:rsidRPr="00340BD9" w:rsidRDefault="00545E35" w:rsidP="00545E35">
            <w:pPr>
              <w:spacing w:after="0" w:line="240" w:lineRule="auto"/>
              <w:jc w:val="both"/>
              <w:rPr>
                <w:rFonts w:ascii="Times New Roman" w:hAnsi="Times New Roman"/>
                <w:sz w:val="20"/>
                <w:szCs w:val="20"/>
              </w:rPr>
            </w:pPr>
            <w:r w:rsidRPr="00340BD9">
              <w:rPr>
                <w:rFonts w:ascii="Times New Roman" w:hAnsi="Times New Roman"/>
                <w:sz w:val="20"/>
                <w:szCs w:val="20"/>
              </w:rPr>
              <w:t>Нормативный уровень прибыли, %</w:t>
            </w:r>
          </w:p>
        </w:tc>
        <w:tc>
          <w:tcPr>
            <w:tcW w:w="1218" w:type="dxa"/>
          </w:tcPr>
          <w:p w:rsidR="00545E35" w:rsidRPr="00340BD9" w:rsidRDefault="00545E35" w:rsidP="00545E35">
            <w:pPr>
              <w:spacing w:after="0" w:line="240" w:lineRule="auto"/>
              <w:jc w:val="both"/>
              <w:rPr>
                <w:rFonts w:ascii="Times New Roman" w:hAnsi="Times New Roman"/>
                <w:sz w:val="20"/>
                <w:szCs w:val="20"/>
              </w:rPr>
            </w:pPr>
            <w:r w:rsidRPr="00340BD9">
              <w:rPr>
                <w:rFonts w:ascii="Times New Roman" w:hAnsi="Times New Roman"/>
                <w:sz w:val="20"/>
                <w:szCs w:val="20"/>
              </w:rPr>
              <w:t>Уровень надежности теплоснабжения</w:t>
            </w:r>
          </w:p>
        </w:tc>
        <w:tc>
          <w:tcPr>
            <w:tcW w:w="1219" w:type="dxa"/>
          </w:tcPr>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Показатели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энергосбе-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режения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энергети-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ческой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эффектив-  </w:t>
            </w:r>
          </w:p>
          <w:p w:rsidR="00545E35" w:rsidRPr="00340BD9" w:rsidRDefault="00545E35" w:rsidP="00545E35">
            <w:pPr>
              <w:spacing w:after="0" w:line="240" w:lineRule="auto"/>
              <w:jc w:val="both"/>
              <w:rPr>
                <w:rFonts w:ascii="Times New Roman" w:hAnsi="Times New Roman"/>
                <w:sz w:val="20"/>
                <w:szCs w:val="20"/>
              </w:rPr>
            </w:pPr>
            <w:r w:rsidRPr="00340BD9">
              <w:rPr>
                <w:rFonts w:ascii="Times New Roman" w:hAnsi="Times New Roman"/>
                <w:sz w:val="20"/>
                <w:szCs w:val="20"/>
              </w:rPr>
              <w:t>ности</w:t>
            </w:r>
          </w:p>
        </w:tc>
        <w:tc>
          <w:tcPr>
            <w:tcW w:w="1218" w:type="dxa"/>
          </w:tcPr>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Реализация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программ </w:t>
            </w:r>
            <w:proofErr w:type="gramStart"/>
            <w:r w:rsidRPr="00340BD9">
              <w:rPr>
                <w:rFonts w:ascii="Times New Roman" w:hAnsi="Times New Roman"/>
                <w:sz w:val="20"/>
                <w:szCs w:val="20"/>
              </w:rPr>
              <w:t>в</w:t>
            </w:r>
            <w:proofErr w:type="gramEnd"/>
            <w:r w:rsidRPr="00340BD9">
              <w:rPr>
                <w:rFonts w:ascii="Times New Roman" w:hAnsi="Times New Roman"/>
                <w:sz w:val="20"/>
                <w:szCs w:val="20"/>
              </w:rPr>
              <w:t xml:space="preserve">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области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энергосбе-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режения и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повышения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энергети-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ческой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эффектив-  </w:t>
            </w:r>
          </w:p>
          <w:p w:rsidR="00545E35" w:rsidRPr="00340BD9" w:rsidRDefault="00545E35" w:rsidP="00545E35">
            <w:pPr>
              <w:spacing w:after="0" w:line="240" w:lineRule="auto"/>
              <w:jc w:val="both"/>
              <w:rPr>
                <w:rFonts w:ascii="Times New Roman" w:hAnsi="Times New Roman"/>
                <w:sz w:val="20"/>
                <w:szCs w:val="20"/>
              </w:rPr>
            </w:pPr>
            <w:r w:rsidRPr="00340BD9">
              <w:rPr>
                <w:rFonts w:ascii="Times New Roman" w:hAnsi="Times New Roman"/>
                <w:sz w:val="20"/>
                <w:szCs w:val="20"/>
              </w:rPr>
              <w:t>ности</w:t>
            </w:r>
          </w:p>
        </w:tc>
        <w:tc>
          <w:tcPr>
            <w:tcW w:w="1219" w:type="dxa"/>
          </w:tcPr>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Динамика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изменения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расходов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на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r w:rsidRPr="00340BD9">
              <w:rPr>
                <w:rFonts w:ascii="Times New Roman" w:hAnsi="Times New Roman"/>
                <w:sz w:val="20"/>
                <w:szCs w:val="20"/>
              </w:rPr>
              <w:t xml:space="preserve"> топливо  </w:t>
            </w:r>
          </w:p>
          <w:p w:rsidR="00545E35" w:rsidRPr="00340BD9" w:rsidRDefault="00545E35" w:rsidP="00545E35">
            <w:pPr>
              <w:autoSpaceDE w:val="0"/>
              <w:autoSpaceDN w:val="0"/>
              <w:adjustRightInd w:val="0"/>
              <w:spacing w:after="0" w:line="240" w:lineRule="auto"/>
              <w:jc w:val="both"/>
              <w:rPr>
                <w:rFonts w:ascii="Times New Roman" w:hAnsi="Times New Roman"/>
                <w:sz w:val="20"/>
                <w:szCs w:val="20"/>
              </w:rPr>
            </w:pPr>
          </w:p>
        </w:tc>
      </w:tr>
      <w:tr w:rsidR="00545E35" w:rsidRPr="00340BD9" w:rsidTr="00545E35">
        <w:tc>
          <w:tcPr>
            <w:tcW w:w="1218" w:type="dxa"/>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sz w:val="20"/>
                <w:szCs w:val="20"/>
              </w:rPr>
              <w:t>2016 год</w:t>
            </w:r>
          </w:p>
        </w:tc>
        <w:tc>
          <w:tcPr>
            <w:tcW w:w="1218" w:type="dxa"/>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424,94</w:t>
            </w:r>
          </w:p>
        </w:tc>
        <w:tc>
          <w:tcPr>
            <w:tcW w:w="1219" w:type="dxa"/>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w:t>
            </w:r>
          </w:p>
        </w:tc>
        <w:tc>
          <w:tcPr>
            <w:tcW w:w="1218" w:type="dxa"/>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w:t>
            </w:r>
          </w:p>
        </w:tc>
        <w:tc>
          <w:tcPr>
            <w:tcW w:w="1218" w:type="dxa"/>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w:t>
            </w:r>
          </w:p>
        </w:tc>
        <w:tc>
          <w:tcPr>
            <w:tcW w:w="1219" w:type="dxa"/>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w:t>
            </w:r>
          </w:p>
        </w:tc>
        <w:tc>
          <w:tcPr>
            <w:tcW w:w="1218" w:type="dxa"/>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w:t>
            </w:r>
          </w:p>
        </w:tc>
        <w:tc>
          <w:tcPr>
            <w:tcW w:w="1219" w:type="dxa"/>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w:t>
            </w:r>
          </w:p>
        </w:tc>
      </w:tr>
      <w:tr w:rsidR="00545E35" w:rsidRPr="00340BD9" w:rsidTr="00545E35">
        <w:tc>
          <w:tcPr>
            <w:tcW w:w="1218" w:type="dxa"/>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sz w:val="20"/>
                <w:szCs w:val="20"/>
              </w:rPr>
              <w:t>2017 год</w:t>
            </w:r>
          </w:p>
        </w:tc>
        <w:tc>
          <w:tcPr>
            <w:tcW w:w="1218" w:type="dxa"/>
          </w:tcPr>
          <w:p w:rsidR="00545E35" w:rsidRPr="0076572B" w:rsidRDefault="00545E35" w:rsidP="00545E35">
            <w:pPr>
              <w:spacing w:after="0" w:line="240" w:lineRule="auto"/>
              <w:jc w:val="center"/>
              <w:rPr>
                <w:rFonts w:ascii="Times New Roman" w:hAnsi="Times New Roman"/>
                <w:sz w:val="20"/>
                <w:szCs w:val="20"/>
              </w:rPr>
            </w:pPr>
          </w:p>
        </w:tc>
        <w:tc>
          <w:tcPr>
            <w:tcW w:w="1219" w:type="dxa"/>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w:t>
            </w:r>
          </w:p>
        </w:tc>
        <w:tc>
          <w:tcPr>
            <w:tcW w:w="1218" w:type="dxa"/>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0,5</w:t>
            </w:r>
          </w:p>
        </w:tc>
        <w:tc>
          <w:tcPr>
            <w:tcW w:w="1218" w:type="dxa"/>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w:t>
            </w:r>
          </w:p>
        </w:tc>
        <w:tc>
          <w:tcPr>
            <w:tcW w:w="1219" w:type="dxa"/>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w:t>
            </w:r>
          </w:p>
        </w:tc>
        <w:tc>
          <w:tcPr>
            <w:tcW w:w="1218" w:type="dxa"/>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w:t>
            </w:r>
          </w:p>
        </w:tc>
        <w:tc>
          <w:tcPr>
            <w:tcW w:w="1219" w:type="dxa"/>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w:t>
            </w:r>
          </w:p>
        </w:tc>
      </w:tr>
      <w:tr w:rsidR="00545E35" w:rsidRPr="00340BD9" w:rsidTr="00545E35">
        <w:tc>
          <w:tcPr>
            <w:tcW w:w="1218" w:type="dxa"/>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sz w:val="20"/>
                <w:szCs w:val="20"/>
              </w:rPr>
              <w:t>2018 год</w:t>
            </w:r>
          </w:p>
        </w:tc>
        <w:tc>
          <w:tcPr>
            <w:tcW w:w="1218" w:type="dxa"/>
          </w:tcPr>
          <w:p w:rsidR="00545E35" w:rsidRPr="0076572B" w:rsidRDefault="00545E35" w:rsidP="00545E35">
            <w:pPr>
              <w:spacing w:after="0" w:line="240" w:lineRule="auto"/>
              <w:jc w:val="center"/>
              <w:rPr>
                <w:rFonts w:ascii="Times New Roman" w:hAnsi="Times New Roman"/>
                <w:sz w:val="20"/>
                <w:szCs w:val="20"/>
              </w:rPr>
            </w:pPr>
          </w:p>
        </w:tc>
        <w:tc>
          <w:tcPr>
            <w:tcW w:w="1219" w:type="dxa"/>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w:t>
            </w:r>
          </w:p>
        </w:tc>
        <w:tc>
          <w:tcPr>
            <w:tcW w:w="1218" w:type="dxa"/>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0,5</w:t>
            </w:r>
          </w:p>
        </w:tc>
        <w:tc>
          <w:tcPr>
            <w:tcW w:w="1218" w:type="dxa"/>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w:t>
            </w:r>
          </w:p>
        </w:tc>
        <w:tc>
          <w:tcPr>
            <w:tcW w:w="1219" w:type="dxa"/>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w:t>
            </w:r>
          </w:p>
        </w:tc>
        <w:tc>
          <w:tcPr>
            <w:tcW w:w="1218" w:type="dxa"/>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w:t>
            </w:r>
          </w:p>
        </w:tc>
        <w:tc>
          <w:tcPr>
            <w:tcW w:w="1219" w:type="dxa"/>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w:t>
            </w:r>
          </w:p>
        </w:tc>
      </w:tr>
    </w:tbl>
    <w:p w:rsidR="00545E35" w:rsidRPr="0076572B" w:rsidRDefault="00545E35" w:rsidP="00545E35">
      <w:pPr>
        <w:tabs>
          <w:tab w:val="left" w:pos="567"/>
        </w:tabs>
        <w:spacing w:after="0" w:line="240" w:lineRule="auto"/>
        <w:ind w:firstLine="709"/>
        <w:jc w:val="both"/>
        <w:rPr>
          <w:rFonts w:ascii="Times New Roman" w:hAnsi="Times New Roman" w:cs="Times New Roman"/>
          <w:sz w:val="24"/>
          <w:szCs w:val="24"/>
        </w:rPr>
      </w:pPr>
      <w:r w:rsidRPr="0076572B">
        <w:rPr>
          <w:rFonts w:ascii="Times New Roman" w:hAnsi="Times New Roman" w:cs="Times New Roman"/>
          <w:sz w:val="24"/>
          <w:szCs w:val="24"/>
        </w:rPr>
        <w:t xml:space="preserve">3. Установить плановые значения показателей надежности и энергетической эффективности для </w:t>
      </w:r>
      <w:r w:rsidRPr="00B138D3">
        <w:rPr>
          <w:rFonts w:ascii="Times New Roman" w:hAnsi="Times New Roman"/>
          <w:sz w:val="24"/>
          <w:szCs w:val="24"/>
        </w:rPr>
        <w:t>ООО Пансионат с лечением «Сосновый бор»</w:t>
      </w:r>
      <w:r>
        <w:rPr>
          <w:rFonts w:ascii="Times New Roman" w:hAnsi="Times New Roman"/>
          <w:sz w:val="24"/>
          <w:szCs w:val="24"/>
        </w:rPr>
        <w:t xml:space="preserve"> </w:t>
      </w:r>
      <w:r w:rsidRPr="0076572B">
        <w:rPr>
          <w:rFonts w:ascii="Times New Roman" w:hAnsi="Times New Roman" w:cs="Times New Roman"/>
          <w:sz w:val="24"/>
          <w:szCs w:val="24"/>
        </w:rPr>
        <w:t>на 2016-2018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1671"/>
        <w:gridCol w:w="1560"/>
        <w:gridCol w:w="1533"/>
        <w:gridCol w:w="1694"/>
        <w:gridCol w:w="1694"/>
      </w:tblGrid>
      <w:tr w:rsidR="00545E35" w:rsidRPr="00340BD9" w:rsidTr="00545E35">
        <w:tc>
          <w:tcPr>
            <w:tcW w:w="1419" w:type="dxa"/>
            <w:vMerge w:val="restart"/>
            <w:vAlign w:val="center"/>
          </w:tcPr>
          <w:p w:rsidR="00545E35" w:rsidRPr="00340BD9" w:rsidRDefault="00545E35" w:rsidP="00545E35">
            <w:pPr>
              <w:spacing w:after="0" w:line="240" w:lineRule="auto"/>
              <w:jc w:val="center"/>
              <w:rPr>
                <w:rFonts w:ascii="Times New Roman" w:hAnsi="Times New Roman"/>
                <w:sz w:val="24"/>
                <w:szCs w:val="24"/>
              </w:rPr>
            </w:pPr>
            <w:r w:rsidRPr="00340BD9">
              <w:rPr>
                <w:rFonts w:ascii="Times New Roman" w:hAnsi="Times New Roman"/>
                <w:sz w:val="24"/>
                <w:szCs w:val="24"/>
              </w:rPr>
              <w:t>Период</w:t>
            </w:r>
          </w:p>
        </w:tc>
        <w:tc>
          <w:tcPr>
            <w:tcW w:w="3231" w:type="dxa"/>
            <w:gridSpan w:val="2"/>
            <w:vAlign w:val="center"/>
          </w:tcPr>
          <w:p w:rsidR="00545E35" w:rsidRPr="00340BD9" w:rsidRDefault="00545E35" w:rsidP="00545E35">
            <w:pPr>
              <w:spacing w:after="0" w:line="240" w:lineRule="auto"/>
              <w:jc w:val="center"/>
              <w:rPr>
                <w:rFonts w:ascii="Times New Roman" w:hAnsi="Times New Roman"/>
                <w:sz w:val="24"/>
                <w:szCs w:val="24"/>
              </w:rPr>
            </w:pPr>
            <w:r w:rsidRPr="00340BD9">
              <w:rPr>
                <w:rFonts w:ascii="Times New Roman" w:hAnsi="Times New Roman"/>
                <w:sz w:val="24"/>
                <w:szCs w:val="24"/>
              </w:rPr>
              <w:t>Показатели надежности</w:t>
            </w:r>
          </w:p>
        </w:tc>
        <w:tc>
          <w:tcPr>
            <w:tcW w:w="4921" w:type="dxa"/>
            <w:gridSpan w:val="3"/>
            <w:vAlign w:val="center"/>
          </w:tcPr>
          <w:p w:rsidR="00545E35" w:rsidRPr="00340BD9" w:rsidRDefault="00545E35" w:rsidP="00545E35">
            <w:pPr>
              <w:spacing w:after="0" w:line="240" w:lineRule="auto"/>
              <w:jc w:val="center"/>
              <w:rPr>
                <w:rFonts w:ascii="Times New Roman" w:hAnsi="Times New Roman"/>
                <w:sz w:val="24"/>
                <w:szCs w:val="24"/>
              </w:rPr>
            </w:pPr>
            <w:r w:rsidRPr="00340BD9">
              <w:rPr>
                <w:rFonts w:ascii="Times New Roman" w:hAnsi="Times New Roman"/>
                <w:sz w:val="24"/>
                <w:szCs w:val="24"/>
              </w:rPr>
              <w:t>Показатели энергетической эффективности</w:t>
            </w:r>
          </w:p>
        </w:tc>
      </w:tr>
      <w:tr w:rsidR="00545E35" w:rsidRPr="00340BD9" w:rsidTr="00545E35">
        <w:tc>
          <w:tcPr>
            <w:tcW w:w="1419" w:type="dxa"/>
            <w:vMerge/>
            <w:vAlign w:val="center"/>
          </w:tcPr>
          <w:p w:rsidR="00545E35" w:rsidRPr="00340BD9" w:rsidRDefault="00545E35" w:rsidP="00545E35">
            <w:pPr>
              <w:spacing w:after="0" w:line="240" w:lineRule="auto"/>
              <w:jc w:val="center"/>
              <w:rPr>
                <w:rFonts w:ascii="Times New Roman" w:hAnsi="Times New Roman"/>
                <w:sz w:val="24"/>
                <w:szCs w:val="24"/>
              </w:rPr>
            </w:pPr>
          </w:p>
        </w:tc>
        <w:tc>
          <w:tcPr>
            <w:tcW w:w="1671" w:type="dxa"/>
            <w:vAlign w:val="center"/>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color w:val="000000"/>
                <w:sz w:val="20"/>
                <w:szCs w:val="20"/>
              </w:rPr>
              <w:t xml:space="preserve">Количество прекращений подачи тепловой энергии, теплоносителя в результате технологичексих нарушений на источниках тепловой энергии на 1 Гкал/час </w:t>
            </w:r>
            <w:r w:rsidRPr="00340BD9">
              <w:rPr>
                <w:rFonts w:ascii="Times New Roman" w:hAnsi="Times New Roman"/>
                <w:color w:val="000000"/>
                <w:sz w:val="20"/>
                <w:szCs w:val="20"/>
              </w:rPr>
              <w:lastRenderedPageBreak/>
              <w:t xml:space="preserve">установленной, </w:t>
            </w:r>
            <w:proofErr w:type="gramStart"/>
            <w:r w:rsidRPr="00340BD9">
              <w:rPr>
                <w:rFonts w:ascii="Times New Roman" w:hAnsi="Times New Roman"/>
                <w:color w:val="000000"/>
                <w:sz w:val="20"/>
                <w:szCs w:val="20"/>
              </w:rPr>
              <w:t>ед</w:t>
            </w:r>
            <w:proofErr w:type="gramEnd"/>
          </w:p>
        </w:tc>
        <w:tc>
          <w:tcPr>
            <w:tcW w:w="1560" w:type="dxa"/>
            <w:vAlign w:val="center"/>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color w:val="000000"/>
                <w:sz w:val="20"/>
                <w:szCs w:val="20"/>
              </w:rPr>
              <w:lastRenderedPageBreak/>
              <w:t>Количество прекращений подачи тепловой энергии, теплоносителя в расчете на 1 км</w:t>
            </w:r>
            <w:proofErr w:type="gramStart"/>
            <w:r w:rsidRPr="00340BD9">
              <w:rPr>
                <w:rFonts w:ascii="Times New Roman" w:hAnsi="Times New Roman"/>
                <w:color w:val="000000"/>
                <w:sz w:val="20"/>
                <w:szCs w:val="20"/>
              </w:rPr>
              <w:t>.</w:t>
            </w:r>
            <w:proofErr w:type="gramEnd"/>
            <w:r w:rsidRPr="00340BD9">
              <w:rPr>
                <w:rFonts w:ascii="Times New Roman" w:hAnsi="Times New Roman"/>
                <w:color w:val="000000"/>
                <w:sz w:val="20"/>
                <w:szCs w:val="20"/>
              </w:rPr>
              <w:t xml:space="preserve">  </w:t>
            </w:r>
            <w:proofErr w:type="gramStart"/>
            <w:r w:rsidRPr="00340BD9">
              <w:rPr>
                <w:rFonts w:ascii="Times New Roman" w:hAnsi="Times New Roman"/>
                <w:color w:val="000000"/>
                <w:sz w:val="20"/>
                <w:szCs w:val="20"/>
              </w:rPr>
              <w:t>т</w:t>
            </w:r>
            <w:proofErr w:type="gramEnd"/>
            <w:r w:rsidRPr="00340BD9">
              <w:rPr>
                <w:rFonts w:ascii="Times New Roman" w:hAnsi="Times New Roman"/>
                <w:color w:val="000000"/>
                <w:sz w:val="20"/>
                <w:szCs w:val="20"/>
              </w:rPr>
              <w:t>епловых сетей, ед.</w:t>
            </w:r>
          </w:p>
        </w:tc>
        <w:tc>
          <w:tcPr>
            <w:tcW w:w="1533" w:type="dxa"/>
            <w:vAlign w:val="center"/>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color w:val="000000"/>
                <w:sz w:val="20"/>
                <w:szCs w:val="20"/>
              </w:rPr>
              <w:t>Удельный расход топлива на производство единицы тепловой энергии, кг</w:t>
            </w:r>
            <w:proofErr w:type="gramStart"/>
            <w:r w:rsidRPr="00340BD9">
              <w:rPr>
                <w:rFonts w:ascii="Times New Roman" w:hAnsi="Times New Roman"/>
                <w:color w:val="000000"/>
                <w:sz w:val="20"/>
                <w:szCs w:val="20"/>
              </w:rPr>
              <w:t>.у</w:t>
            </w:r>
            <w:proofErr w:type="gramEnd"/>
            <w:r w:rsidRPr="00340BD9">
              <w:rPr>
                <w:rFonts w:ascii="Times New Roman" w:hAnsi="Times New Roman"/>
                <w:color w:val="000000"/>
                <w:sz w:val="20"/>
                <w:szCs w:val="20"/>
              </w:rPr>
              <w:t>.т../Гкал</w:t>
            </w:r>
          </w:p>
        </w:tc>
        <w:tc>
          <w:tcPr>
            <w:tcW w:w="1694" w:type="dxa"/>
            <w:vAlign w:val="center"/>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color w:val="000000"/>
                <w:sz w:val="20"/>
                <w:szCs w:val="20"/>
              </w:rPr>
              <w:t>Технологические потери  тепловой энергии, Гкал/год</w:t>
            </w:r>
          </w:p>
        </w:tc>
        <w:tc>
          <w:tcPr>
            <w:tcW w:w="1694" w:type="dxa"/>
            <w:vAlign w:val="center"/>
          </w:tcPr>
          <w:p w:rsidR="00545E35" w:rsidRPr="00340BD9" w:rsidRDefault="00545E35" w:rsidP="00545E35">
            <w:pPr>
              <w:spacing w:after="0" w:line="240" w:lineRule="auto"/>
              <w:jc w:val="center"/>
              <w:rPr>
                <w:rFonts w:ascii="Times New Roman" w:hAnsi="Times New Roman"/>
                <w:color w:val="000000"/>
                <w:sz w:val="20"/>
                <w:szCs w:val="20"/>
              </w:rPr>
            </w:pPr>
            <w:r w:rsidRPr="00340BD9">
              <w:rPr>
                <w:rFonts w:ascii="Times New Roman" w:hAnsi="Times New Roman"/>
                <w:color w:val="000000"/>
                <w:sz w:val="20"/>
                <w:szCs w:val="20"/>
              </w:rPr>
              <w:t>Технологические потери  тепловой энергии к материальной характеристике тепловых сетей, Гкал/ кв.м.</w:t>
            </w:r>
          </w:p>
        </w:tc>
      </w:tr>
      <w:tr w:rsidR="00545E35" w:rsidRPr="00340BD9" w:rsidTr="00545E35">
        <w:tc>
          <w:tcPr>
            <w:tcW w:w="1419" w:type="dxa"/>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sz w:val="20"/>
                <w:szCs w:val="20"/>
              </w:rPr>
              <w:lastRenderedPageBreak/>
              <w:t>2016 год</w:t>
            </w:r>
          </w:p>
        </w:tc>
        <w:tc>
          <w:tcPr>
            <w:tcW w:w="1671" w:type="dxa"/>
            <w:vAlign w:val="bottom"/>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w:t>
            </w:r>
          </w:p>
        </w:tc>
        <w:tc>
          <w:tcPr>
            <w:tcW w:w="1560" w:type="dxa"/>
            <w:vAlign w:val="bottom"/>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w:t>
            </w:r>
          </w:p>
        </w:tc>
        <w:tc>
          <w:tcPr>
            <w:tcW w:w="1533" w:type="dxa"/>
            <w:vAlign w:val="bottom"/>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153,94</w:t>
            </w:r>
          </w:p>
        </w:tc>
        <w:tc>
          <w:tcPr>
            <w:tcW w:w="1694" w:type="dxa"/>
            <w:vAlign w:val="bottom"/>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145,0</w:t>
            </w:r>
          </w:p>
        </w:tc>
        <w:tc>
          <w:tcPr>
            <w:tcW w:w="1694" w:type="dxa"/>
            <w:vAlign w:val="bottom"/>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2,78</w:t>
            </w:r>
          </w:p>
        </w:tc>
      </w:tr>
      <w:tr w:rsidR="00545E35" w:rsidRPr="00340BD9" w:rsidTr="00545E35">
        <w:tc>
          <w:tcPr>
            <w:tcW w:w="1419" w:type="dxa"/>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sz w:val="20"/>
                <w:szCs w:val="20"/>
              </w:rPr>
              <w:t>2017 год</w:t>
            </w:r>
          </w:p>
        </w:tc>
        <w:tc>
          <w:tcPr>
            <w:tcW w:w="1671" w:type="dxa"/>
            <w:vAlign w:val="bottom"/>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w:t>
            </w:r>
          </w:p>
        </w:tc>
        <w:tc>
          <w:tcPr>
            <w:tcW w:w="1560" w:type="dxa"/>
            <w:vAlign w:val="bottom"/>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w:t>
            </w:r>
          </w:p>
        </w:tc>
        <w:tc>
          <w:tcPr>
            <w:tcW w:w="1533" w:type="dxa"/>
            <w:vAlign w:val="bottom"/>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153,94</w:t>
            </w:r>
          </w:p>
        </w:tc>
        <w:tc>
          <w:tcPr>
            <w:tcW w:w="1694" w:type="dxa"/>
            <w:vAlign w:val="bottom"/>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145,0</w:t>
            </w:r>
          </w:p>
        </w:tc>
        <w:tc>
          <w:tcPr>
            <w:tcW w:w="1694" w:type="dxa"/>
            <w:vAlign w:val="bottom"/>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2,78</w:t>
            </w:r>
          </w:p>
        </w:tc>
      </w:tr>
      <w:tr w:rsidR="00545E35" w:rsidRPr="00340BD9" w:rsidTr="00545E35">
        <w:tc>
          <w:tcPr>
            <w:tcW w:w="1419" w:type="dxa"/>
          </w:tcPr>
          <w:p w:rsidR="00545E35" w:rsidRPr="00340BD9" w:rsidRDefault="00545E35" w:rsidP="00545E35">
            <w:pPr>
              <w:spacing w:after="0" w:line="240" w:lineRule="auto"/>
              <w:jc w:val="center"/>
              <w:rPr>
                <w:rFonts w:ascii="Times New Roman" w:hAnsi="Times New Roman"/>
                <w:sz w:val="20"/>
                <w:szCs w:val="20"/>
              </w:rPr>
            </w:pPr>
            <w:r w:rsidRPr="00340BD9">
              <w:rPr>
                <w:rFonts w:ascii="Times New Roman" w:hAnsi="Times New Roman"/>
                <w:sz w:val="20"/>
                <w:szCs w:val="20"/>
              </w:rPr>
              <w:t>2018 год</w:t>
            </w:r>
          </w:p>
        </w:tc>
        <w:tc>
          <w:tcPr>
            <w:tcW w:w="1671" w:type="dxa"/>
            <w:vAlign w:val="bottom"/>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w:t>
            </w:r>
          </w:p>
        </w:tc>
        <w:tc>
          <w:tcPr>
            <w:tcW w:w="1560" w:type="dxa"/>
            <w:vAlign w:val="bottom"/>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w:t>
            </w:r>
          </w:p>
        </w:tc>
        <w:tc>
          <w:tcPr>
            <w:tcW w:w="1533" w:type="dxa"/>
            <w:vAlign w:val="bottom"/>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153,94</w:t>
            </w:r>
          </w:p>
        </w:tc>
        <w:tc>
          <w:tcPr>
            <w:tcW w:w="1694" w:type="dxa"/>
            <w:vAlign w:val="bottom"/>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145,0</w:t>
            </w:r>
          </w:p>
        </w:tc>
        <w:tc>
          <w:tcPr>
            <w:tcW w:w="1694" w:type="dxa"/>
            <w:vAlign w:val="bottom"/>
          </w:tcPr>
          <w:p w:rsidR="00545E35" w:rsidRPr="0076572B" w:rsidRDefault="00545E35" w:rsidP="00545E35">
            <w:pPr>
              <w:spacing w:after="0" w:line="240" w:lineRule="auto"/>
              <w:jc w:val="center"/>
              <w:rPr>
                <w:rFonts w:ascii="Times New Roman" w:hAnsi="Times New Roman"/>
                <w:sz w:val="20"/>
                <w:szCs w:val="20"/>
              </w:rPr>
            </w:pPr>
            <w:r w:rsidRPr="0076572B">
              <w:rPr>
                <w:rFonts w:ascii="Times New Roman" w:hAnsi="Times New Roman"/>
                <w:sz w:val="20"/>
                <w:szCs w:val="20"/>
              </w:rPr>
              <w:t>2,78</w:t>
            </w:r>
          </w:p>
        </w:tc>
      </w:tr>
    </w:tbl>
    <w:p w:rsidR="00545E35" w:rsidRPr="006517CE" w:rsidRDefault="00545E35" w:rsidP="00545E3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4</w:t>
      </w:r>
      <w:r w:rsidRPr="006517CE">
        <w:rPr>
          <w:rFonts w:ascii="Times New Roman" w:hAnsi="Times New Roman" w:cs="Times New Roman"/>
          <w:sz w:val="24"/>
          <w:szCs w:val="24"/>
        </w:rPr>
        <w:t>. Постановление об установлении тарифов на тепловую энергию подлежит официальному опубликованию и вступает в силу с 1 января 2016 года.</w:t>
      </w:r>
    </w:p>
    <w:p w:rsidR="00545E35" w:rsidRPr="006517CE" w:rsidRDefault="00545E35" w:rsidP="00545E3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Pr="006517CE">
        <w:rPr>
          <w:rFonts w:ascii="Times New Roman" w:hAnsi="Times New Roman" w:cs="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545E35" w:rsidRPr="006517CE" w:rsidRDefault="00545E35" w:rsidP="00545E3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6</w:t>
      </w:r>
      <w:r w:rsidRPr="006517CE">
        <w:rPr>
          <w:rFonts w:ascii="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545E35" w:rsidRPr="00C5639D" w:rsidRDefault="00545E35" w:rsidP="00545E3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Pr="006517CE">
        <w:rPr>
          <w:rFonts w:ascii="Times New Roman" w:hAnsi="Times New Roman" w:cs="Times New Roman"/>
          <w:sz w:val="24"/>
          <w:szCs w:val="24"/>
        </w:rPr>
        <w:t xml:space="preserve">. Направить </w:t>
      </w:r>
      <w:proofErr w:type="gramStart"/>
      <w:r w:rsidRPr="006517CE">
        <w:rPr>
          <w:rFonts w:ascii="Times New Roman" w:hAnsi="Times New Roman" w:cs="Times New Roman"/>
          <w:sz w:val="24"/>
          <w:szCs w:val="24"/>
        </w:rPr>
        <w:t>в Ф</w:t>
      </w:r>
      <w:r>
        <w:rPr>
          <w:rFonts w:ascii="Times New Roman" w:hAnsi="Times New Roman" w:cs="Times New Roman"/>
          <w:sz w:val="24"/>
          <w:szCs w:val="24"/>
        </w:rPr>
        <w:t>АС</w:t>
      </w:r>
      <w:r w:rsidRPr="006517CE">
        <w:rPr>
          <w:rFonts w:ascii="Times New Roman" w:hAnsi="Times New Roman" w:cs="Times New Roman"/>
          <w:sz w:val="24"/>
          <w:szCs w:val="24"/>
        </w:rPr>
        <w:t xml:space="preserve"> России информацию по тарифам для включения в реестр субъектов естественных монополий в соответствии</w:t>
      </w:r>
      <w:proofErr w:type="gramEnd"/>
      <w:r w:rsidRPr="006517CE">
        <w:rPr>
          <w:rFonts w:ascii="Times New Roman" w:hAnsi="Times New Roman" w:cs="Times New Roman"/>
          <w:sz w:val="24"/>
          <w:szCs w:val="24"/>
        </w:rPr>
        <w:t xml:space="preserve"> с требованиями законодательства.</w:t>
      </w:r>
      <w:r w:rsidRPr="00A11CF2">
        <w:rPr>
          <w:rFonts w:ascii="Times New Roman" w:hAnsi="Times New Roman" w:cs="Times New Roman"/>
          <w:sz w:val="24"/>
          <w:szCs w:val="24"/>
        </w:rPr>
        <w:t xml:space="preserve">    </w:t>
      </w:r>
    </w:p>
    <w:p w:rsidR="006F192B" w:rsidRDefault="006F192B" w:rsidP="007F21FD">
      <w:pPr>
        <w:tabs>
          <w:tab w:val="left" w:pos="851"/>
          <w:tab w:val="left" w:pos="1134"/>
        </w:tabs>
        <w:autoSpaceDE w:val="0"/>
        <w:autoSpaceDN w:val="0"/>
        <w:adjustRightInd w:val="0"/>
        <w:spacing w:after="0" w:line="240" w:lineRule="auto"/>
        <w:jc w:val="both"/>
        <w:rPr>
          <w:rFonts w:ascii="Times New Roman" w:eastAsia="Times New Roman" w:hAnsi="Times New Roman" w:cs="Times New Roman"/>
          <w:bCs/>
          <w:sz w:val="24"/>
          <w:szCs w:val="24"/>
        </w:rPr>
      </w:pPr>
    </w:p>
    <w:p w:rsidR="00545E35" w:rsidRPr="00F1352D" w:rsidRDefault="00545E35" w:rsidP="00545E35">
      <w:pPr>
        <w:spacing w:after="0" w:line="240" w:lineRule="auto"/>
        <w:contextualSpacing/>
        <w:mirrorIndents/>
        <w:jc w:val="both"/>
        <w:rPr>
          <w:rFonts w:ascii="Times New Roman" w:hAnsi="Times New Roman"/>
          <w:sz w:val="24"/>
          <w:szCs w:val="24"/>
        </w:rPr>
      </w:pPr>
      <w:r w:rsidRPr="00F1352D">
        <w:rPr>
          <w:rFonts w:ascii="Times New Roman" w:hAnsi="Times New Roman"/>
          <w:b/>
          <w:sz w:val="24"/>
          <w:szCs w:val="24"/>
        </w:rPr>
        <w:t>Вопрос 1</w:t>
      </w:r>
      <w:r w:rsidR="00F1352D" w:rsidRPr="00F1352D">
        <w:rPr>
          <w:rFonts w:ascii="Times New Roman" w:hAnsi="Times New Roman"/>
          <w:b/>
          <w:sz w:val="24"/>
          <w:szCs w:val="24"/>
        </w:rPr>
        <w:t>3</w:t>
      </w:r>
      <w:r w:rsidRPr="00F1352D">
        <w:rPr>
          <w:rFonts w:ascii="Times New Roman" w:hAnsi="Times New Roman"/>
          <w:b/>
          <w:sz w:val="24"/>
          <w:szCs w:val="24"/>
        </w:rPr>
        <w:t>:</w:t>
      </w:r>
      <w:r w:rsidRPr="00F1352D">
        <w:rPr>
          <w:rFonts w:ascii="Times New Roman" w:hAnsi="Times New Roman"/>
          <w:sz w:val="24"/>
          <w:szCs w:val="24"/>
        </w:rPr>
        <w:t xml:space="preserve"> «</w:t>
      </w:r>
      <w:r w:rsidRPr="00F1352D">
        <w:rPr>
          <w:rFonts w:ascii="Times New Roman" w:hAnsi="Times New Roman"/>
          <w:iCs/>
          <w:sz w:val="24"/>
          <w:szCs w:val="24"/>
        </w:rPr>
        <w:t>Об утверждении производственной программы</w:t>
      </w:r>
      <w:r w:rsidRPr="00F1352D">
        <w:rPr>
          <w:rFonts w:ascii="Times New Roman" w:hAnsi="Times New Roman"/>
          <w:sz w:val="24"/>
          <w:szCs w:val="24"/>
        </w:rPr>
        <w:t xml:space="preserve"> </w:t>
      </w:r>
      <w:bookmarkStart w:id="0" w:name="OLE_LINK1"/>
      <w:bookmarkStart w:id="1" w:name="OLE_LINK2"/>
      <w:r w:rsidRPr="00F1352D">
        <w:rPr>
          <w:rFonts w:ascii="Times New Roman" w:hAnsi="Times New Roman"/>
          <w:sz w:val="24"/>
          <w:szCs w:val="24"/>
        </w:rPr>
        <w:t xml:space="preserve">ЗАО «Экохиммаш» </w:t>
      </w:r>
      <w:r w:rsidRPr="00F1352D">
        <w:rPr>
          <w:rFonts w:ascii="Times New Roman" w:hAnsi="Times New Roman"/>
          <w:iCs/>
          <w:sz w:val="24"/>
          <w:szCs w:val="24"/>
        </w:rPr>
        <w:t xml:space="preserve">в </w:t>
      </w:r>
      <w:r w:rsidRPr="00F1352D">
        <w:rPr>
          <w:rFonts w:ascii="Times New Roman" w:hAnsi="Times New Roman"/>
          <w:sz w:val="24"/>
          <w:szCs w:val="24"/>
        </w:rPr>
        <w:t>сфере водоснабжения и водоотведения на 2016 – 2018 годы</w:t>
      </w:r>
      <w:bookmarkEnd w:id="0"/>
      <w:bookmarkEnd w:id="1"/>
      <w:r w:rsidRPr="00F1352D">
        <w:rPr>
          <w:rFonts w:ascii="Times New Roman" w:hAnsi="Times New Roman"/>
          <w:sz w:val="24"/>
          <w:szCs w:val="24"/>
        </w:rPr>
        <w:t>».</w:t>
      </w:r>
    </w:p>
    <w:p w:rsidR="00545E35" w:rsidRPr="00132B78" w:rsidRDefault="00545E35" w:rsidP="00545E35">
      <w:pPr>
        <w:spacing w:after="0" w:line="240" w:lineRule="auto"/>
        <w:ind w:right="-284"/>
        <w:contextualSpacing/>
        <w:mirrorIndents/>
        <w:jc w:val="both"/>
        <w:rPr>
          <w:rFonts w:ascii="Times New Roman" w:hAnsi="Times New Roman"/>
          <w:sz w:val="24"/>
          <w:szCs w:val="24"/>
        </w:rPr>
      </w:pPr>
    </w:p>
    <w:p w:rsidR="00545E35" w:rsidRPr="005C1C90" w:rsidRDefault="00F1352D" w:rsidP="00545E35">
      <w:pPr>
        <w:spacing w:after="0" w:line="240" w:lineRule="auto"/>
        <w:ind w:right="-284"/>
        <w:contextualSpacing/>
        <w:mirrorIndents/>
        <w:jc w:val="both"/>
        <w:rPr>
          <w:rFonts w:ascii="Times New Roman" w:hAnsi="Times New Roman"/>
          <w:b/>
          <w:sz w:val="24"/>
          <w:szCs w:val="24"/>
        </w:rPr>
      </w:pPr>
      <w:r>
        <w:rPr>
          <w:rFonts w:ascii="Times New Roman" w:hAnsi="Times New Roman"/>
          <w:b/>
          <w:sz w:val="24"/>
          <w:szCs w:val="24"/>
        </w:rPr>
        <w:t xml:space="preserve">    </w:t>
      </w:r>
      <w:r w:rsidR="00545E35" w:rsidRPr="005C1C90">
        <w:rPr>
          <w:rFonts w:ascii="Times New Roman" w:hAnsi="Times New Roman"/>
          <w:b/>
          <w:sz w:val="24"/>
          <w:szCs w:val="24"/>
        </w:rPr>
        <w:t>СЛУШАЛИ:</w:t>
      </w:r>
    </w:p>
    <w:p w:rsidR="00545E35" w:rsidRPr="005C1C90" w:rsidRDefault="00545E35" w:rsidP="00F1352D">
      <w:pPr>
        <w:spacing w:after="0" w:line="240" w:lineRule="auto"/>
        <w:contextualSpacing/>
        <w:mirrorIndents/>
        <w:jc w:val="both"/>
        <w:rPr>
          <w:rFonts w:ascii="Times New Roman" w:hAnsi="Times New Roman"/>
          <w:sz w:val="24"/>
          <w:szCs w:val="24"/>
        </w:rPr>
      </w:pPr>
      <w:r w:rsidRPr="005C1C90">
        <w:rPr>
          <w:rFonts w:ascii="Times New Roman" w:hAnsi="Times New Roman"/>
          <w:sz w:val="24"/>
          <w:szCs w:val="24"/>
        </w:rPr>
        <w:t xml:space="preserve">Уполномоченного по делу Громову Н.Г.,  сообщившего по рассматриваемому вопросу следующее. </w:t>
      </w:r>
    </w:p>
    <w:p w:rsidR="00545E35" w:rsidRPr="005C1C90" w:rsidRDefault="00545E35" w:rsidP="00545E35">
      <w:pPr>
        <w:spacing w:after="0" w:line="240" w:lineRule="auto"/>
        <w:ind w:firstLine="709"/>
        <w:contextualSpacing/>
        <w:mirrorIndents/>
        <w:jc w:val="both"/>
        <w:rPr>
          <w:rFonts w:ascii="Times New Roman" w:hAnsi="Times New Roman"/>
          <w:sz w:val="24"/>
          <w:szCs w:val="24"/>
        </w:rPr>
      </w:pPr>
      <w:r w:rsidRPr="005C1C90">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w:t>
      </w:r>
      <w:r>
        <w:rPr>
          <w:rFonts w:ascii="Times New Roman" w:hAnsi="Times New Roman"/>
          <w:sz w:val="24"/>
          <w:szCs w:val="24"/>
        </w:rPr>
        <w:t>ласти», департаментом ГРЦ и</w:t>
      </w:r>
      <w:proofErr w:type="gramStart"/>
      <w:r>
        <w:rPr>
          <w:rFonts w:ascii="Times New Roman" w:hAnsi="Times New Roman"/>
          <w:sz w:val="24"/>
          <w:szCs w:val="24"/>
        </w:rPr>
        <w:t xml:space="preserve"> Т</w:t>
      </w:r>
      <w:proofErr w:type="gramEnd"/>
      <w:r w:rsidRPr="005C1C90">
        <w:rPr>
          <w:rFonts w:ascii="Times New Roman" w:hAnsi="Times New Roman"/>
          <w:sz w:val="24"/>
          <w:szCs w:val="24"/>
        </w:rPr>
        <w:t xml:space="preserve"> </w:t>
      </w:r>
      <w:r>
        <w:rPr>
          <w:rFonts w:ascii="Times New Roman" w:hAnsi="Times New Roman"/>
          <w:sz w:val="24"/>
          <w:szCs w:val="24"/>
        </w:rPr>
        <w:t>Костромской области</w:t>
      </w:r>
      <w:r w:rsidRPr="005C1C90">
        <w:rPr>
          <w:rFonts w:ascii="Times New Roman" w:hAnsi="Times New Roman"/>
          <w:sz w:val="24"/>
          <w:szCs w:val="24"/>
        </w:rPr>
        <w:t xml:space="preserve">  принято решение об открытии дела по установлению долгосрочных тарифов методом сравнения аналогов.</w:t>
      </w:r>
    </w:p>
    <w:p w:rsidR="00545E35" w:rsidRDefault="00545E35" w:rsidP="00545E35">
      <w:pPr>
        <w:tabs>
          <w:tab w:val="left" w:pos="567"/>
        </w:tabs>
        <w:spacing w:after="0" w:line="240" w:lineRule="auto"/>
        <w:contextualSpacing/>
        <w:mirrorIndents/>
        <w:jc w:val="both"/>
        <w:rPr>
          <w:rFonts w:ascii="Times New Roman" w:hAnsi="Times New Roman"/>
          <w:sz w:val="24"/>
          <w:szCs w:val="24"/>
        </w:rPr>
      </w:pPr>
      <w:r w:rsidRPr="005C1C90">
        <w:rPr>
          <w:rFonts w:ascii="Times New Roman" w:hAnsi="Times New Roman"/>
          <w:sz w:val="24"/>
          <w:szCs w:val="24"/>
        </w:rPr>
        <w:tab/>
      </w:r>
      <w:proofErr w:type="gramStart"/>
      <w:r w:rsidRPr="005C1C90">
        <w:rPr>
          <w:rFonts w:ascii="Times New Roman" w:hAnsi="Times New Roman"/>
          <w:sz w:val="24"/>
          <w:szCs w:val="24"/>
        </w:rPr>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5C1C90">
          <w:rPr>
            <w:rFonts w:ascii="Times New Roman" w:hAnsi="Times New Roman"/>
            <w:sz w:val="24"/>
            <w:szCs w:val="24"/>
          </w:rPr>
          <w:t>2011 г</w:t>
        </w:r>
      </w:smartTag>
      <w:r w:rsidRPr="005C1C90">
        <w:rPr>
          <w:rFonts w:ascii="Times New Roman" w:hAnsi="Times New Roman"/>
          <w:sz w:val="24"/>
          <w:szCs w:val="24"/>
        </w:rPr>
        <w:t>.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w:t>
      </w:r>
      <w:proofErr w:type="gramEnd"/>
      <w:r w:rsidRPr="005C1C90">
        <w:rPr>
          <w:rFonts w:ascii="Times New Roman" w:hAnsi="Times New Roman"/>
          <w:sz w:val="24"/>
          <w:szCs w:val="24"/>
        </w:rPr>
        <w:t xml:space="preserve">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w:t>
      </w:r>
      <w:proofErr w:type="gramStart"/>
      <w:r w:rsidRPr="005C1C90">
        <w:rPr>
          <w:rFonts w:ascii="Times New Roman" w:hAnsi="Times New Roman"/>
          <w:sz w:val="24"/>
          <w:szCs w:val="24"/>
        </w:rPr>
        <w:t xml:space="preserve"> Т</w:t>
      </w:r>
      <w:proofErr w:type="gramEnd"/>
      <w:r w:rsidRPr="005C1C90">
        <w:rPr>
          <w:rFonts w:ascii="Times New Roman" w:hAnsi="Times New Roman"/>
          <w:sz w:val="24"/>
          <w:szCs w:val="24"/>
        </w:rPr>
        <w:t xml:space="preserve"> Костромской области представлен проект производственной программы </w:t>
      </w:r>
      <w:bookmarkStart w:id="2" w:name="OLE_LINK3"/>
      <w:bookmarkStart w:id="3" w:name="OLE_LINK4"/>
      <w:bookmarkStart w:id="4" w:name="OLE_LINK9"/>
      <w:r>
        <w:rPr>
          <w:rFonts w:ascii="Times New Roman" w:hAnsi="Times New Roman"/>
          <w:szCs w:val="28"/>
        </w:rPr>
        <w:t>ЗАО «Экохиммаш»</w:t>
      </w:r>
      <w:r w:rsidRPr="00132B78">
        <w:rPr>
          <w:rFonts w:ascii="Times New Roman" w:hAnsi="Times New Roman"/>
          <w:szCs w:val="28"/>
        </w:rPr>
        <w:t xml:space="preserve"> </w:t>
      </w:r>
      <w:bookmarkEnd w:id="2"/>
      <w:bookmarkEnd w:id="3"/>
      <w:bookmarkEnd w:id="4"/>
      <w:r w:rsidRPr="00132B78">
        <w:rPr>
          <w:rFonts w:ascii="Times New Roman" w:hAnsi="Times New Roman"/>
          <w:iCs/>
          <w:szCs w:val="28"/>
        </w:rPr>
        <w:t xml:space="preserve">в </w:t>
      </w:r>
      <w:r w:rsidRPr="00132B78">
        <w:rPr>
          <w:rFonts w:ascii="Times New Roman" w:hAnsi="Times New Roman"/>
          <w:szCs w:val="28"/>
        </w:rPr>
        <w:t xml:space="preserve">сфере </w:t>
      </w:r>
      <w:r>
        <w:rPr>
          <w:rFonts w:ascii="Times New Roman" w:hAnsi="Times New Roman"/>
          <w:szCs w:val="28"/>
        </w:rPr>
        <w:t xml:space="preserve">водоснабжения и </w:t>
      </w:r>
      <w:r w:rsidRPr="00132B78">
        <w:rPr>
          <w:rFonts w:ascii="Times New Roman" w:hAnsi="Times New Roman"/>
          <w:szCs w:val="28"/>
        </w:rPr>
        <w:t>водоотведения на 2016 – 2018 годы</w:t>
      </w:r>
      <w:r>
        <w:rPr>
          <w:rFonts w:ascii="Times New Roman" w:hAnsi="Times New Roman"/>
          <w:sz w:val="24"/>
          <w:szCs w:val="24"/>
        </w:rPr>
        <w:t>.</w:t>
      </w:r>
      <w:r w:rsidRPr="005C1C90">
        <w:rPr>
          <w:rFonts w:ascii="Times New Roman" w:hAnsi="Times New Roman"/>
          <w:sz w:val="24"/>
          <w:szCs w:val="24"/>
        </w:rPr>
        <w:tab/>
        <w:t xml:space="preserve">Плановые значения показателей надежности, качества и энергетической эффективности объектов централизованных систем </w:t>
      </w:r>
      <w:r>
        <w:rPr>
          <w:rFonts w:ascii="Times New Roman" w:hAnsi="Times New Roman"/>
          <w:sz w:val="24"/>
          <w:szCs w:val="24"/>
        </w:rPr>
        <w:t xml:space="preserve">водоснабжения и </w:t>
      </w:r>
      <w:r w:rsidRPr="005C1C90">
        <w:rPr>
          <w:rFonts w:ascii="Times New Roman" w:hAnsi="Times New Roman"/>
          <w:sz w:val="24"/>
          <w:szCs w:val="24"/>
        </w:rPr>
        <w:t xml:space="preserve">водоотведения </w:t>
      </w:r>
      <w:r>
        <w:rPr>
          <w:rFonts w:ascii="Times New Roman" w:hAnsi="Times New Roman"/>
          <w:szCs w:val="28"/>
        </w:rPr>
        <w:t>ЗАО «Экохиммаш»</w:t>
      </w:r>
      <w:r w:rsidRPr="00132B78">
        <w:rPr>
          <w:rFonts w:ascii="Times New Roman" w:hAnsi="Times New Roman"/>
          <w:szCs w:val="28"/>
        </w:rPr>
        <w:t xml:space="preserve"> </w:t>
      </w:r>
      <w:r>
        <w:rPr>
          <w:rFonts w:ascii="Times New Roman" w:hAnsi="Times New Roman"/>
          <w:szCs w:val="28"/>
        </w:rPr>
        <w:t xml:space="preserve"> </w:t>
      </w:r>
      <w:r w:rsidRPr="005C1C90">
        <w:rPr>
          <w:rFonts w:ascii="Times New Roman" w:hAnsi="Times New Roman"/>
          <w:sz w:val="24"/>
          <w:szCs w:val="24"/>
        </w:rPr>
        <w:t>приняты  в следу</w:t>
      </w:r>
      <w:r>
        <w:rPr>
          <w:rFonts w:ascii="Times New Roman" w:hAnsi="Times New Roman"/>
          <w:sz w:val="24"/>
          <w:szCs w:val="24"/>
        </w:rPr>
        <w:t>ющем размере.</w:t>
      </w:r>
    </w:p>
    <w:p w:rsidR="00545E35" w:rsidRDefault="00545E35" w:rsidP="00545E35">
      <w:pPr>
        <w:tabs>
          <w:tab w:val="left" w:pos="567"/>
        </w:tabs>
        <w:spacing w:after="0" w:line="240" w:lineRule="auto"/>
        <w:contextualSpacing/>
        <w:mirrorIndents/>
        <w:jc w:val="both"/>
        <w:rPr>
          <w:rFonts w:ascii="Times New Roman" w:hAnsi="Times New Roman"/>
          <w:sz w:val="24"/>
          <w:szCs w:val="24"/>
        </w:rPr>
      </w:pPr>
    </w:p>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Плановые значения показателей надежности, качества и  энергетической эффективности объектов централизованной системы холодного водоснабжения</w:t>
      </w:r>
    </w:p>
    <w:p w:rsidR="00545E35" w:rsidRPr="00463A62" w:rsidRDefault="00545E35" w:rsidP="00545E35">
      <w:pPr>
        <w:spacing w:after="0" w:line="240" w:lineRule="auto"/>
        <w:ind w:left="1080"/>
        <w:contextualSpacing/>
        <w:mirrorIndents/>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5046"/>
        <w:gridCol w:w="1560"/>
        <w:gridCol w:w="1417"/>
        <w:gridCol w:w="1418"/>
      </w:tblGrid>
      <w:tr w:rsidR="00545E35" w:rsidRPr="00463A62" w:rsidTr="00545E35">
        <w:trPr>
          <w:trHeight w:val="146"/>
        </w:trPr>
        <w:tc>
          <w:tcPr>
            <w:tcW w:w="732" w:type="dxa"/>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 xml:space="preserve">№ </w:t>
            </w:r>
            <w:proofErr w:type="gramStart"/>
            <w:r w:rsidRPr="00463A62">
              <w:rPr>
                <w:rFonts w:ascii="Times New Roman" w:hAnsi="Times New Roman" w:cs="Times New Roman"/>
                <w:sz w:val="24"/>
                <w:szCs w:val="24"/>
              </w:rPr>
              <w:t>п</w:t>
            </w:r>
            <w:proofErr w:type="gramEnd"/>
            <w:r w:rsidRPr="00463A62">
              <w:rPr>
                <w:rFonts w:ascii="Times New Roman" w:hAnsi="Times New Roman" w:cs="Times New Roman"/>
                <w:sz w:val="24"/>
                <w:szCs w:val="24"/>
              </w:rPr>
              <w:t>/п</w:t>
            </w:r>
          </w:p>
          <w:p w:rsidR="00545E35" w:rsidRPr="00463A62" w:rsidRDefault="00545E35" w:rsidP="00545E35">
            <w:pPr>
              <w:spacing w:after="0" w:line="240" w:lineRule="auto"/>
              <w:contextualSpacing/>
              <w:mirrorIndents/>
              <w:jc w:val="center"/>
              <w:rPr>
                <w:rFonts w:ascii="Times New Roman" w:hAnsi="Times New Roman" w:cs="Times New Roman"/>
                <w:sz w:val="24"/>
                <w:szCs w:val="24"/>
              </w:rPr>
            </w:pPr>
          </w:p>
        </w:tc>
        <w:tc>
          <w:tcPr>
            <w:tcW w:w="5046" w:type="dxa"/>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Наименование показателя</w:t>
            </w:r>
          </w:p>
        </w:tc>
        <w:tc>
          <w:tcPr>
            <w:tcW w:w="1560" w:type="dxa"/>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плановое значение показателя на 2016 г.</w:t>
            </w:r>
          </w:p>
        </w:tc>
        <w:tc>
          <w:tcPr>
            <w:tcW w:w="1417" w:type="dxa"/>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плановое значение показателя на 2017 г.</w:t>
            </w:r>
          </w:p>
        </w:tc>
        <w:tc>
          <w:tcPr>
            <w:tcW w:w="1418" w:type="dxa"/>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плановое значение показателя на 2018 г.</w:t>
            </w:r>
          </w:p>
        </w:tc>
      </w:tr>
      <w:tr w:rsidR="00545E35" w:rsidRPr="00463A62" w:rsidTr="00545E35">
        <w:trPr>
          <w:trHeight w:val="146"/>
        </w:trPr>
        <w:tc>
          <w:tcPr>
            <w:tcW w:w="10173" w:type="dxa"/>
            <w:gridSpan w:val="5"/>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1.Показатели качества питьевой воды</w:t>
            </w:r>
          </w:p>
        </w:tc>
      </w:tr>
      <w:tr w:rsidR="00545E35" w:rsidRPr="00463A62" w:rsidTr="00545E35">
        <w:trPr>
          <w:trHeight w:val="146"/>
        </w:trPr>
        <w:tc>
          <w:tcPr>
            <w:tcW w:w="732" w:type="dxa"/>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1.1</w:t>
            </w:r>
          </w:p>
        </w:tc>
        <w:tc>
          <w:tcPr>
            <w:tcW w:w="5046" w:type="dxa"/>
            <w:vAlign w:val="center"/>
          </w:tcPr>
          <w:p w:rsidR="00545E35" w:rsidRPr="00463A62" w:rsidRDefault="00545E35" w:rsidP="00545E35">
            <w:pPr>
              <w:tabs>
                <w:tab w:val="left" w:pos="806"/>
              </w:tabs>
              <w:spacing w:after="0" w:line="240" w:lineRule="auto"/>
              <w:contextualSpacing/>
              <w:mirrorIndents/>
              <w:rPr>
                <w:rFonts w:ascii="Times New Roman" w:hAnsi="Times New Roman" w:cs="Times New Roman"/>
                <w:sz w:val="24"/>
                <w:szCs w:val="24"/>
              </w:rPr>
            </w:pPr>
            <w:r w:rsidRPr="00463A62">
              <w:rPr>
                <w:rFonts w:ascii="Times New Roman" w:hAnsi="Times New Roman" w:cs="Times New Roman"/>
                <w:sz w:val="24"/>
                <w:szCs w:val="24"/>
              </w:rPr>
              <w:t>доля проб питьевой воды в распределительной водопроводной сети, не соответствующих требованиям, в общем объеме проб, отобранных по результатам производственного контроля качества питьевой воды</w:t>
            </w:r>
          </w:p>
        </w:tc>
        <w:tc>
          <w:tcPr>
            <w:tcW w:w="1560" w:type="dxa"/>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0</w:t>
            </w:r>
          </w:p>
        </w:tc>
        <w:tc>
          <w:tcPr>
            <w:tcW w:w="1417" w:type="dxa"/>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0</w:t>
            </w:r>
          </w:p>
        </w:tc>
        <w:tc>
          <w:tcPr>
            <w:tcW w:w="1418" w:type="dxa"/>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0</w:t>
            </w:r>
          </w:p>
        </w:tc>
      </w:tr>
      <w:tr w:rsidR="00545E35" w:rsidRPr="00463A62" w:rsidTr="00545E35">
        <w:trPr>
          <w:trHeight w:val="146"/>
        </w:trPr>
        <w:tc>
          <w:tcPr>
            <w:tcW w:w="732" w:type="dxa"/>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p>
        </w:tc>
        <w:tc>
          <w:tcPr>
            <w:tcW w:w="9441" w:type="dxa"/>
            <w:gridSpan w:val="4"/>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 xml:space="preserve">2.Показатели надежности и бесперебойности системы холодного водоснабжения </w:t>
            </w:r>
          </w:p>
        </w:tc>
      </w:tr>
      <w:tr w:rsidR="00545E35" w:rsidRPr="00463A62" w:rsidTr="00545E35">
        <w:trPr>
          <w:trHeight w:val="146"/>
        </w:trPr>
        <w:tc>
          <w:tcPr>
            <w:tcW w:w="732" w:type="dxa"/>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2.1</w:t>
            </w:r>
          </w:p>
        </w:tc>
        <w:tc>
          <w:tcPr>
            <w:tcW w:w="5046" w:type="dxa"/>
            <w:vAlign w:val="center"/>
          </w:tcPr>
          <w:p w:rsidR="00545E35" w:rsidRPr="00463A62" w:rsidRDefault="00545E35" w:rsidP="00545E35">
            <w:pPr>
              <w:tabs>
                <w:tab w:val="left" w:pos="806"/>
              </w:tabs>
              <w:spacing w:after="0" w:line="240" w:lineRule="auto"/>
              <w:contextualSpacing/>
              <w:mirrorIndents/>
              <w:rPr>
                <w:rFonts w:ascii="Times New Roman" w:hAnsi="Times New Roman" w:cs="Times New Roman"/>
                <w:sz w:val="24"/>
                <w:szCs w:val="24"/>
              </w:rPr>
            </w:pPr>
            <w:r w:rsidRPr="00463A62">
              <w:rPr>
                <w:rFonts w:ascii="Times New Roman" w:hAnsi="Times New Roman" w:cs="Times New Roman"/>
                <w:sz w:val="24"/>
                <w:szCs w:val="24"/>
              </w:rPr>
              <w:t xml:space="preserve">количество перерывов в подаче воды, </w:t>
            </w:r>
            <w:r w:rsidRPr="00463A62">
              <w:rPr>
                <w:rFonts w:ascii="Times New Roman" w:hAnsi="Times New Roman" w:cs="Times New Roman"/>
                <w:sz w:val="24"/>
                <w:szCs w:val="24"/>
              </w:rPr>
              <w:lastRenderedPageBreak/>
              <w:t>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w:t>
            </w:r>
            <w:proofErr w:type="gramStart"/>
            <w:r w:rsidRPr="00463A62">
              <w:rPr>
                <w:rFonts w:ascii="Times New Roman" w:hAnsi="Times New Roman" w:cs="Times New Roman"/>
                <w:sz w:val="24"/>
                <w:szCs w:val="24"/>
              </w:rPr>
              <w:t>км</w:t>
            </w:r>
            <w:proofErr w:type="gramEnd"/>
            <w:r w:rsidRPr="00463A62">
              <w:rPr>
                <w:rFonts w:ascii="Times New Roman" w:hAnsi="Times New Roman" w:cs="Times New Roman"/>
                <w:sz w:val="24"/>
                <w:szCs w:val="24"/>
              </w:rPr>
              <w:t>)</w:t>
            </w:r>
          </w:p>
        </w:tc>
        <w:tc>
          <w:tcPr>
            <w:tcW w:w="1560" w:type="dxa"/>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lastRenderedPageBreak/>
              <w:t>2,0</w:t>
            </w:r>
          </w:p>
        </w:tc>
        <w:tc>
          <w:tcPr>
            <w:tcW w:w="1417" w:type="dxa"/>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2,0</w:t>
            </w:r>
          </w:p>
        </w:tc>
        <w:tc>
          <w:tcPr>
            <w:tcW w:w="1418" w:type="dxa"/>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2,0</w:t>
            </w:r>
          </w:p>
        </w:tc>
      </w:tr>
      <w:tr w:rsidR="00545E35" w:rsidRPr="00463A62" w:rsidTr="00545E35">
        <w:trPr>
          <w:trHeight w:val="234"/>
        </w:trPr>
        <w:tc>
          <w:tcPr>
            <w:tcW w:w="10173" w:type="dxa"/>
            <w:gridSpan w:val="5"/>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lastRenderedPageBreak/>
              <w:t>3. Показатели энергетической эффективности</w:t>
            </w:r>
          </w:p>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объектов централизованной системы холодного водоснабжения</w:t>
            </w:r>
          </w:p>
        </w:tc>
      </w:tr>
      <w:tr w:rsidR="00545E35" w:rsidRPr="00463A62" w:rsidTr="00545E35">
        <w:trPr>
          <w:trHeight w:val="833"/>
        </w:trPr>
        <w:tc>
          <w:tcPr>
            <w:tcW w:w="732" w:type="dxa"/>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3.1</w:t>
            </w:r>
          </w:p>
        </w:tc>
        <w:tc>
          <w:tcPr>
            <w:tcW w:w="5046" w:type="dxa"/>
            <w:vAlign w:val="center"/>
          </w:tcPr>
          <w:p w:rsidR="00545E35" w:rsidRPr="00463A62" w:rsidRDefault="00545E35" w:rsidP="00545E35">
            <w:pPr>
              <w:tabs>
                <w:tab w:val="left" w:pos="806"/>
              </w:tabs>
              <w:spacing w:after="0" w:line="240" w:lineRule="auto"/>
              <w:contextualSpacing/>
              <w:mirrorIndents/>
              <w:rPr>
                <w:rFonts w:ascii="Times New Roman" w:hAnsi="Times New Roman" w:cs="Times New Roman"/>
                <w:sz w:val="24"/>
                <w:szCs w:val="24"/>
              </w:rPr>
            </w:pPr>
            <w:r w:rsidRPr="00463A62">
              <w:rPr>
                <w:rFonts w:ascii="Times New Roman" w:hAnsi="Times New Roman" w:cs="Times New Roman"/>
                <w:sz w:val="24"/>
                <w:szCs w:val="24"/>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560" w:type="dxa"/>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0</w:t>
            </w:r>
          </w:p>
        </w:tc>
        <w:tc>
          <w:tcPr>
            <w:tcW w:w="1417" w:type="dxa"/>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0</w:t>
            </w:r>
          </w:p>
        </w:tc>
        <w:tc>
          <w:tcPr>
            <w:tcW w:w="1418" w:type="dxa"/>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0</w:t>
            </w:r>
          </w:p>
        </w:tc>
      </w:tr>
      <w:tr w:rsidR="00545E35" w:rsidRPr="00463A62" w:rsidTr="00545E35">
        <w:trPr>
          <w:trHeight w:val="833"/>
        </w:trPr>
        <w:tc>
          <w:tcPr>
            <w:tcW w:w="732" w:type="dxa"/>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3.2</w:t>
            </w:r>
          </w:p>
        </w:tc>
        <w:tc>
          <w:tcPr>
            <w:tcW w:w="5046" w:type="dxa"/>
            <w:vAlign w:val="center"/>
          </w:tcPr>
          <w:p w:rsidR="00545E35" w:rsidRPr="00463A62" w:rsidRDefault="00545E35" w:rsidP="00545E35">
            <w:pPr>
              <w:tabs>
                <w:tab w:val="left" w:pos="806"/>
              </w:tabs>
              <w:spacing w:after="0" w:line="240" w:lineRule="auto"/>
              <w:contextualSpacing/>
              <w:mirrorIndents/>
              <w:rPr>
                <w:rFonts w:ascii="Times New Roman" w:hAnsi="Times New Roman" w:cs="Times New Roman"/>
                <w:sz w:val="24"/>
                <w:szCs w:val="24"/>
              </w:rPr>
            </w:pPr>
            <w:r w:rsidRPr="00463A62">
              <w:rPr>
                <w:rFonts w:ascii="Times New Roman" w:hAnsi="Times New Roman" w:cs="Times New Roman"/>
                <w:sz w:val="24"/>
                <w:szCs w:val="2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w:t>
            </w:r>
            <w:proofErr w:type="gramStart"/>
            <w:r w:rsidRPr="00463A62">
              <w:rPr>
                <w:rFonts w:ascii="Times New Roman" w:hAnsi="Times New Roman" w:cs="Times New Roman"/>
                <w:sz w:val="24"/>
                <w:szCs w:val="24"/>
              </w:rPr>
              <w:t>ч</w:t>
            </w:r>
            <w:proofErr w:type="gramEnd"/>
            <w:r w:rsidRPr="00463A62">
              <w:rPr>
                <w:rFonts w:ascii="Times New Roman" w:hAnsi="Times New Roman" w:cs="Times New Roman"/>
                <w:sz w:val="24"/>
                <w:szCs w:val="24"/>
              </w:rPr>
              <w:t>/куб. м)</w:t>
            </w:r>
          </w:p>
        </w:tc>
        <w:tc>
          <w:tcPr>
            <w:tcW w:w="1560" w:type="dxa"/>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 xml:space="preserve"> - </w:t>
            </w:r>
          </w:p>
        </w:tc>
        <w:tc>
          <w:tcPr>
            <w:tcW w:w="1417" w:type="dxa"/>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w:t>
            </w:r>
          </w:p>
        </w:tc>
        <w:tc>
          <w:tcPr>
            <w:tcW w:w="1418" w:type="dxa"/>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w:t>
            </w:r>
          </w:p>
        </w:tc>
      </w:tr>
    </w:tbl>
    <w:p w:rsidR="00545E35" w:rsidRPr="00463A62" w:rsidRDefault="00545E35" w:rsidP="00545E35">
      <w:pPr>
        <w:tabs>
          <w:tab w:val="left" w:pos="567"/>
        </w:tabs>
        <w:spacing w:after="0" w:line="240" w:lineRule="auto"/>
        <w:contextualSpacing/>
        <w:mirrorIndents/>
        <w:jc w:val="both"/>
        <w:rPr>
          <w:rFonts w:ascii="Times New Roman" w:hAnsi="Times New Roman" w:cs="Times New Roman"/>
          <w:sz w:val="24"/>
          <w:szCs w:val="24"/>
        </w:rPr>
      </w:pPr>
    </w:p>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 xml:space="preserve">Показатели надежности, качества и  энергетической эффективности объектов централизованной системы водоотведения </w:t>
      </w:r>
    </w:p>
    <w:p w:rsidR="00545E35" w:rsidRPr="00463A62" w:rsidRDefault="00545E35" w:rsidP="00545E35">
      <w:pPr>
        <w:spacing w:after="0" w:line="240" w:lineRule="auto"/>
        <w:ind w:left="1080"/>
        <w:contextualSpacing/>
        <w:mirrorIndents/>
        <w:jc w:val="center"/>
        <w:rPr>
          <w:rFonts w:ascii="Times New Roman" w:hAnsi="Times New Roman" w:cs="Times New Roman"/>
          <w:sz w:val="24"/>
          <w:szCs w:val="24"/>
        </w:rPr>
      </w:pP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4464"/>
        <w:gridCol w:w="1762"/>
        <w:gridCol w:w="1762"/>
        <w:gridCol w:w="1762"/>
      </w:tblGrid>
      <w:tr w:rsidR="00545E35" w:rsidRPr="00463A62" w:rsidTr="00545E35">
        <w:trPr>
          <w:trHeight w:val="146"/>
        </w:trPr>
        <w:tc>
          <w:tcPr>
            <w:tcW w:w="0" w:type="auto"/>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 xml:space="preserve">№ </w:t>
            </w:r>
            <w:proofErr w:type="gramStart"/>
            <w:r w:rsidRPr="00463A62">
              <w:rPr>
                <w:rFonts w:ascii="Times New Roman" w:hAnsi="Times New Roman" w:cs="Times New Roman"/>
                <w:sz w:val="24"/>
                <w:szCs w:val="24"/>
              </w:rPr>
              <w:t>п</w:t>
            </w:r>
            <w:proofErr w:type="gramEnd"/>
            <w:r w:rsidRPr="00463A62">
              <w:rPr>
                <w:rFonts w:ascii="Times New Roman" w:hAnsi="Times New Roman" w:cs="Times New Roman"/>
                <w:sz w:val="24"/>
                <w:szCs w:val="24"/>
              </w:rPr>
              <w:t>/п</w:t>
            </w:r>
          </w:p>
        </w:tc>
        <w:tc>
          <w:tcPr>
            <w:tcW w:w="4464" w:type="dxa"/>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Наименование показателя</w:t>
            </w:r>
          </w:p>
        </w:tc>
        <w:tc>
          <w:tcPr>
            <w:tcW w:w="0" w:type="auto"/>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плановое значение показателя на 2016 г.</w:t>
            </w:r>
          </w:p>
        </w:tc>
        <w:tc>
          <w:tcPr>
            <w:tcW w:w="0" w:type="auto"/>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плановое значение показателя на 2017 г.</w:t>
            </w:r>
          </w:p>
        </w:tc>
        <w:tc>
          <w:tcPr>
            <w:tcW w:w="0" w:type="auto"/>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плановое значение показателя на 2018 г.</w:t>
            </w:r>
          </w:p>
        </w:tc>
      </w:tr>
      <w:tr w:rsidR="00545E35" w:rsidRPr="00463A62" w:rsidTr="00545E35">
        <w:trPr>
          <w:trHeight w:val="146"/>
        </w:trPr>
        <w:tc>
          <w:tcPr>
            <w:tcW w:w="10332" w:type="dxa"/>
            <w:gridSpan w:val="5"/>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1.Показатели надежности и бесперебойности водоотведения</w:t>
            </w:r>
          </w:p>
        </w:tc>
      </w:tr>
      <w:tr w:rsidR="00545E35" w:rsidRPr="00463A62" w:rsidTr="00545E35">
        <w:trPr>
          <w:trHeight w:val="146"/>
        </w:trPr>
        <w:tc>
          <w:tcPr>
            <w:tcW w:w="0" w:type="auto"/>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1.1</w:t>
            </w:r>
          </w:p>
        </w:tc>
        <w:tc>
          <w:tcPr>
            <w:tcW w:w="4464" w:type="dxa"/>
            <w:vAlign w:val="center"/>
          </w:tcPr>
          <w:p w:rsidR="00545E35" w:rsidRPr="00463A62" w:rsidRDefault="00545E35" w:rsidP="00545E35">
            <w:pPr>
              <w:tabs>
                <w:tab w:val="left" w:pos="806"/>
              </w:tabs>
              <w:spacing w:after="0" w:line="240" w:lineRule="auto"/>
              <w:contextualSpacing/>
              <w:mirrorIndents/>
              <w:rPr>
                <w:rFonts w:ascii="Times New Roman" w:hAnsi="Times New Roman" w:cs="Times New Roman"/>
                <w:sz w:val="24"/>
                <w:szCs w:val="24"/>
              </w:rPr>
            </w:pPr>
            <w:r w:rsidRPr="00463A62">
              <w:rPr>
                <w:rFonts w:ascii="Times New Roman" w:hAnsi="Times New Roman" w:cs="Times New Roman"/>
                <w:sz w:val="24"/>
                <w:szCs w:val="24"/>
              </w:rPr>
              <w:t>удельное количество аварий и засоров в расчете на протяженность канализационной сети в год, (ед./</w:t>
            </w:r>
            <w:proofErr w:type="gramStart"/>
            <w:r w:rsidRPr="00463A62">
              <w:rPr>
                <w:rFonts w:ascii="Times New Roman" w:hAnsi="Times New Roman" w:cs="Times New Roman"/>
                <w:sz w:val="24"/>
                <w:szCs w:val="24"/>
              </w:rPr>
              <w:t>км</w:t>
            </w:r>
            <w:proofErr w:type="gramEnd"/>
            <w:r w:rsidRPr="00463A62">
              <w:rPr>
                <w:rFonts w:ascii="Times New Roman" w:hAnsi="Times New Roman" w:cs="Times New Roman"/>
                <w:sz w:val="24"/>
                <w:szCs w:val="24"/>
              </w:rPr>
              <w:t>)</w:t>
            </w:r>
          </w:p>
        </w:tc>
        <w:tc>
          <w:tcPr>
            <w:tcW w:w="0" w:type="auto"/>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2,0</w:t>
            </w:r>
          </w:p>
        </w:tc>
        <w:tc>
          <w:tcPr>
            <w:tcW w:w="0" w:type="auto"/>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2,0</w:t>
            </w:r>
          </w:p>
        </w:tc>
        <w:tc>
          <w:tcPr>
            <w:tcW w:w="0" w:type="auto"/>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2,0</w:t>
            </w:r>
          </w:p>
        </w:tc>
      </w:tr>
      <w:tr w:rsidR="00545E35" w:rsidRPr="00463A62" w:rsidTr="00545E35">
        <w:trPr>
          <w:trHeight w:val="146"/>
        </w:trPr>
        <w:tc>
          <w:tcPr>
            <w:tcW w:w="10332" w:type="dxa"/>
            <w:gridSpan w:val="5"/>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2. Показатели качества очистки сточных вод</w:t>
            </w:r>
          </w:p>
        </w:tc>
      </w:tr>
      <w:tr w:rsidR="00545E35" w:rsidRPr="00463A62" w:rsidTr="00545E35">
        <w:trPr>
          <w:trHeight w:val="146"/>
        </w:trPr>
        <w:tc>
          <w:tcPr>
            <w:tcW w:w="0" w:type="auto"/>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2.1</w:t>
            </w:r>
          </w:p>
        </w:tc>
        <w:tc>
          <w:tcPr>
            <w:tcW w:w="4464" w:type="dxa"/>
            <w:vAlign w:val="center"/>
          </w:tcPr>
          <w:p w:rsidR="00545E35" w:rsidRPr="00463A62" w:rsidRDefault="00545E35" w:rsidP="00545E35">
            <w:pPr>
              <w:tabs>
                <w:tab w:val="left" w:pos="806"/>
              </w:tabs>
              <w:spacing w:after="0" w:line="240" w:lineRule="auto"/>
              <w:contextualSpacing/>
              <w:mirrorIndents/>
              <w:rPr>
                <w:rFonts w:ascii="Times New Roman" w:hAnsi="Times New Roman" w:cs="Times New Roman"/>
                <w:sz w:val="24"/>
                <w:szCs w:val="24"/>
              </w:rPr>
            </w:pPr>
            <w:r w:rsidRPr="00463A62">
              <w:rPr>
                <w:rFonts w:ascii="Times New Roman" w:hAnsi="Times New Roman" w:cs="Times New Roman"/>
                <w:sz w:val="24"/>
                <w:szCs w:val="24"/>
              </w:rPr>
              <w:t>очистка не предусмотрена сферой деятельности</w:t>
            </w:r>
          </w:p>
        </w:tc>
        <w:tc>
          <w:tcPr>
            <w:tcW w:w="0" w:type="auto"/>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 xml:space="preserve"> - </w:t>
            </w:r>
          </w:p>
        </w:tc>
        <w:tc>
          <w:tcPr>
            <w:tcW w:w="0" w:type="auto"/>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 xml:space="preserve"> - </w:t>
            </w:r>
          </w:p>
        </w:tc>
        <w:tc>
          <w:tcPr>
            <w:tcW w:w="0" w:type="auto"/>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 xml:space="preserve"> - </w:t>
            </w:r>
          </w:p>
        </w:tc>
      </w:tr>
      <w:tr w:rsidR="00545E35" w:rsidRPr="00463A62" w:rsidTr="00545E35">
        <w:trPr>
          <w:trHeight w:val="234"/>
        </w:trPr>
        <w:tc>
          <w:tcPr>
            <w:tcW w:w="10332" w:type="dxa"/>
            <w:gridSpan w:val="5"/>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3. Показатели энергетической эффективности</w:t>
            </w:r>
          </w:p>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объектов централизованной системы водоотведения</w:t>
            </w:r>
          </w:p>
        </w:tc>
      </w:tr>
      <w:tr w:rsidR="00545E35" w:rsidRPr="00463A62" w:rsidTr="00545E35">
        <w:trPr>
          <w:trHeight w:val="833"/>
        </w:trPr>
        <w:tc>
          <w:tcPr>
            <w:tcW w:w="0" w:type="auto"/>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3.1</w:t>
            </w:r>
          </w:p>
        </w:tc>
        <w:tc>
          <w:tcPr>
            <w:tcW w:w="4464" w:type="dxa"/>
            <w:vAlign w:val="center"/>
          </w:tcPr>
          <w:p w:rsidR="00545E35" w:rsidRPr="00463A62" w:rsidRDefault="00545E35" w:rsidP="00545E35">
            <w:pPr>
              <w:tabs>
                <w:tab w:val="left" w:pos="806"/>
              </w:tabs>
              <w:spacing w:after="0" w:line="240" w:lineRule="auto"/>
              <w:contextualSpacing/>
              <w:mirrorIndents/>
              <w:rPr>
                <w:rFonts w:ascii="Times New Roman" w:hAnsi="Times New Roman" w:cs="Times New Roman"/>
                <w:sz w:val="24"/>
                <w:szCs w:val="24"/>
              </w:rPr>
            </w:pPr>
            <w:r w:rsidRPr="00463A62">
              <w:rPr>
                <w:rFonts w:ascii="Times New Roman" w:hAnsi="Times New Roman" w:cs="Times New Roman"/>
                <w:sz w:val="24"/>
                <w:szCs w:val="24"/>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w:t>
            </w:r>
            <w:proofErr w:type="gramStart"/>
            <w:r w:rsidRPr="00463A62">
              <w:rPr>
                <w:rFonts w:ascii="Times New Roman" w:hAnsi="Times New Roman" w:cs="Times New Roman"/>
                <w:sz w:val="24"/>
                <w:szCs w:val="24"/>
              </w:rPr>
              <w:t>ч</w:t>
            </w:r>
            <w:proofErr w:type="gramEnd"/>
            <w:r w:rsidRPr="00463A62">
              <w:rPr>
                <w:rFonts w:ascii="Times New Roman" w:hAnsi="Times New Roman" w:cs="Times New Roman"/>
                <w:sz w:val="24"/>
                <w:szCs w:val="24"/>
              </w:rPr>
              <w:t>/куб. м)</w:t>
            </w:r>
          </w:p>
        </w:tc>
        <w:tc>
          <w:tcPr>
            <w:tcW w:w="0" w:type="auto"/>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 xml:space="preserve"> - </w:t>
            </w:r>
          </w:p>
        </w:tc>
        <w:tc>
          <w:tcPr>
            <w:tcW w:w="0" w:type="auto"/>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 xml:space="preserve"> - </w:t>
            </w:r>
          </w:p>
        </w:tc>
        <w:tc>
          <w:tcPr>
            <w:tcW w:w="0" w:type="auto"/>
            <w:vAlign w:val="center"/>
          </w:tcPr>
          <w:p w:rsidR="00545E35" w:rsidRPr="00463A62" w:rsidRDefault="00545E35" w:rsidP="00545E35">
            <w:pPr>
              <w:spacing w:after="0" w:line="240" w:lineRule="auto"/>
              <w:contextualSpacing/>
              <w:mirrorIndents/>
              <w:jc w:val="center"/>
              <w:rPr>
                <w:rFonts w:ascii="Times New Roman" w:hAnsi="Times New Roman" w:cs="Times New Roman"/>
                <w:sz w:val="24"/>
                <w:szCs w:val="24"/>
              </w:rPr>
            </w:pPr>
            <w:r w:rsidRPr="00463A62">
              <w:rPr>
                <w:rFonts w:ascii="Times New Roman" w:hAnsi="Times New Roman" w:cs="Times New Roman"/>
                <w:sz w:val="24"/>
                <w:szCs w:val="24"/>
              </w:rPr>
              <w:t xml:space="preserve"> - </w:t>
            </w:r>
          </w:p>
        </w:tc>
      </w:tr>
    </w:tbl>
    <w:p w:rsidR="00545E35" w:rsidRPr="005C1C90" w:rsidRDefault="00545E35" w:rsidP="00545E35">
      <w:pPr>
        <w:pStyle w:val="aa"/>
        <w:ind w:firstLine="709"/>
        <w:contextualSpacing/>
        <w:mirrorIndents/>
        <w:rPr>
          <w:sz w:val="24"/>
          <w:szCs w:val="24"/>
        </w:rPr>
      </w:pPr>
      <w:r w:rsidRPr="005C1C90">
        <w:rPr>
          <w:sz w:val="24"/>
          <w:szCs w:val="24"/>
        </w:rPr>
        <w:t xml:space="preserve">Все члены Правления, принимавшие участие в рассмотрении вопроса № </w:t>
      </w:r>
      <w:r>
        <w:rPr>
          <w:sz w:val="24"/>
          <w:szCs w:val="24"/>
        </w:rPr>
        <w:t>12</w:t>
      </w:r>
      <w:r w:rsidRPr="005C1C90">
        <w:rPr>
          <w:sz w:val="24"/>
          <w:szCs w:val="24"/>
        </w:rPr>
        <w:t xml:space="preserve"> Повестки, предложение уполномоченного по делу Громовой Н.Г. поддержали единогласно.</w:t>
      </w:r>
    </w:p>
    <w:p w:rsidR="00545E35" w:rsidRPr="005C1C90" w:rsidRDefault="00545E35" w:rsidP="00545E35">
      <w:pPr>
        <w:pStyle w:val="aa"/>
        <w:ind w:firstLine="709"/>
        <w:contextualSpacing/>
        <w:mirrorIndents/>
        <w:rPr>
          <w:sz w:val="24"/>
          <w:szCs w:val="24"/>
        </w:rPr>
      </w:pPr>
      <w:r w:rsidRPr="005C1C90">
        <w:rPr>
          <w:sz w:val="24"/>
          <w:szCs w:val="24"/>
        </w:rPr>
        <w:t>Солдатова И.Ю. – Принять предложение уполномоченного по делу.</w:t>
      </w:r>
    </w:p>
    <w:p w:rsidR="00545E35" w:rsidRPr="005C1C90" w:rsidRDefault="00545E35" w:rsidP="00545E35">
      <w:pPr>
        <w:autoSpaceDE w:val="0"/>
        <w:autoSpaceDN w:val="0"/>
        <w:adjustRightInd w:val="0"/>
        <w:spacing w:after="0" w:line="240" w:lineRule="auto"/>
        <w:contextualSpacing/>
        <w:mirrorIndents/>
        <w:jc w:val="both"/>
        <w:rPr>
          <w:rFonts w:ascii="Times New Roman" w:hAnsi="Times New Roman"/>
          <w:b/>
          <w:bCs/>
          <w:sz w:val="24"/>
          <w:szCs w:val="24"/>
        </w:rPr>
      </w:pPr>
      <w:r w:rsidRPr="005C1C90">
        <w:rPr>
          <w:rFonts w:ascii="Times New Roman" w:hAnsi="Times New Roman"/>
          <w:b/>
          <w:bCs/>
          <w:sz w:val="24"/>
          <w:szCs w:val="24"/>
        </w:rPr>
        <w:t>РЕШИЛИ:</w:t>
      </w:r>
    </w:p>
    <w:p w:rsidR="00545E35" w:rsidRPr="00F1352D" w:rsidRDefault="00545E35" w:rsidP="00545E35">
      <w:pPr>
        <w:tabs>
          <w:tab w:val="left" w:pos="567"/>
        </w:tabs>
        <w:spacing w:after="0" w:line="240" w:lineRule="auto"/>
        <w:ind w:firstLine="709"/>
        <w:contextualSpacing/>
        <w:mirrorIndents/>
        <w:jc w:val="both"/>
        <w:rPr>
          <w:rFonts w:ascii="Times New Roman" w:hAnsi="Times New Roman"/>
          <w:sz w:val="24"/>
          <w:szCs w:val="24"/>
        </w:rPr>
      </w:pPr>
      <w:r w:rsidRPr="005C1C90">
        <w:rPr>
          <w:rFonts w:ascii="Times New Roman" w:hAnsi="Times New Roman"/>
          <w:sz w:val="24"/>
          <w:szCs w:val="24"/>
        </w:rPr>
        <w:t xml:space="preserve">1. </w:t>
      </w:r>
      <w:r w:rsidRPr="00F1352D">
        <w:rPr>
          <w:rFonts w:ascii="Times New Roman" w:hAnsi="Times New Roman"/>
          <w:sz w:val="24"/>
          <w:szCs w:val="24"/>
        </w:rPr>
        <w:t>Утвердить производственную программу ЗАО «Экохиммаш» в сфере водоснабжения и водоотведения на 2016-2018 г.г.</w:t>
      </w:r>
    </w:p>
    <w:p w:rsidR="00545E35" w:rsidRDefault="00545E35" w:rsidP="00545E35">
      <w:pPr>
        <w:spacing w:after="0" w:line="240" w:lineRule="auto"/>
        <w:contextualSpacing/>
        <w:mirrorIndents/>
        <w:jc w:val="both"/>
        <w:rPr>
          <w:rFonts w:ascii="Times New Roman" w:hAnsi="Times New Roman"/>
          <w:b/>
          <w:sz w:val="24"/>
          <w:szCs w:val="24"/>
        </w:rPr>
      </w:pPr>
    </w:p>
    <w:p w:rsidR="00545E35" w:rsidRPr="005C1C90" w:rsidRDefault="00545E35" w:rsidP="00545E35">
      <w:pPr>
        <w:spacing w:after="0" w:line="240" w:lineRule="auto"/>
        <w:contextualSpacing/>
        <w:mirrorIndents/>
        <w:jc w:val="both"/>
        <w:rPr>
          <w:rFonts w:ascii="Times New Roman" w:hAnsi="Times New Roman"/>
          <w:sz w:val="24"/>
          <w:szCs w:val="24"/>
        </w:rPr>
      </w:pPr>
      <w:r w:rsidRPr="005C1C90">
        <w:rPr>
          <w:rFonts w:ascii="Times New Roman" w:hAnsi="Times New Roman"/>
          <w:b/>
          <w:sz w:val="24"/>
          <w:szCs w:val="24"/>
        </w:rPr>
        <w:t xml:space="preserve">Вопрос </w:t>
      </w:r>
      <w:r>
        <w:rPr>
          <w:rFonts w:ascii="Times New Roman" w:hAnsi="Times New Roman"/>
          <w:b/>
          <w:sz w:val="24"/>
          <w:szCs w:val="24"/>
        </w:rPr>
        <w:t>1</w:t>
      </w:r>
      <w:r w:rsidR="00F1352D">
        <w:rPr>
          <w:rFonts w:ascii="Times New Roman" w:hAnsi="Times New Roman"/>
          <w:b/>
          <w:sz w:val="24"/>
          <w:szCs w:val="24"/>
        </w:rPr>
        <w:t>4</w:t>
      </w:r>
      <w:r w:rsidRPr="005C1C90">
        <w:rPr>
          <w:rFonts w:ascii="Times New Roman" w:hAnsi="Times New Roman"/>
          <w:sz w:val="24"/>
          <w:szCs w:val="24"/>
        </w:rPr>
        <w:t>: «</w:t>
      </w:r>
      <w:r w:rsidRPr="005C1C90">
        <w:rPr>
          <w:rFonts w:ascii="Times New Roman" w:hAnsi="Times New Roman"/>
          <w:snapToGrid w:val="0"/>
          <w:sz w:val="24"/>
          <w:szCs w:val="24"/>
        </w:rPr>
        <w:t xml:space="preserve">Об установлении тарифов </w:t>
      </w:r>
      <w:r w:rsidRPr="005C1C90">
        <w:rPr>
          <w:rFonts w:ascii="Times New Roman" w:hAnsi="Times New Roman"/>
          <w:sz w:val="24"/>
          <w:szCs w:val="24"/>
        </w:rPr>
        <w:t xml:space="preserve">на транспортировку </w:t>
      </w:r>
      <w:r>
        <w:rPr>
          <w:rFonts w:ascii="Times New Roman" w:hAnsi="Times New Roman"/>
          <w:sz w:val="24"/>
          <w:szCs w:val="24"/>
        </w:rPr>
        <w:t xml:space="preserve">питьевой воды и транспортировку </w:t>
      </w:r>
      <w:r w:rsidRPr="00F1352D">
        <w:rPr>
          <w:rFonts w:ascii="Times New Roman" w:hAnsi="Times New Roman"/>
          <w:sz w:val="24"/>
          <w:szCs w:val="24"/>
        </w:rPr>
        <w:t>сточных вод для ЗАО «Экохиммаш» на 2016 - 2018 годы</w:t>
      </w:r>
      <w:r w:rsidRPr="005C1C90">
        <w:rPr>
          <w:rFonts w:ascii="Times New Roman" w:hAnsi="Times New Roman"/>
          <w:sz w:val="24"/>
          <w:szCs w:val="24"/>
        </w:rPr>
        <w:t>».</w:t>
      </w:r>
    </w:p>
    <w:p w:rsidR="00545E35" w:rsidRPr="006714AD" w:rsidRDefault="00545E35" w:rsidP="00545E35">
      <w:pPr>
        <w:spacing w:after="0" w:line="240" w:lineRule="auto"/>
        <w:ind w:right="-284"/>
        <w:contextualSpacing/>
        <w:mirrorIndents/>
        <w:jc w:val="both"/>
        <w:rPr>
          <w:rFonts w:ascii="Times New Roman" w:hAnsi="Times New Roman"/>
          <w:b/>
          <w:sz w:val="24"/>
          <w:szCs w:val="24"/>
        </w:rPr>
      </w:pPr>
      <w:r w:rsidRPr="006714AD">
        <w:rPr>
          <w:rFonts w:ascii="Times New Roman" w:hAnsi="Times New Roman"/>
          <w:b/>
          <w:sz w:val="24"/>
          <w:szCs w:val="24"/>
        </w:rPr>
        <w:tab/>
      </w:r>
    </w:p>
    <w:p w:rsidR="00545E35" w:rsidRPr="005C0B0E" w:rsidRDefault="00545E35" w:rsidP="00545E35">
      <w:pPr>
        <w:spacing w:after="0" w:line="240" w:lineRule="auto"/>
        <w:ind w:right="-284"/>
        <w:contextualSpacing/>
        <w:mirrorIndents/>
        <w:jc w:val="both"/>
        <w:rPr>
          <w:rFonts w:ascii="Times New Roman" w:hAnsi="Times New Roman" w:cs="Times New Roman"/>
          <w:b/>
          <w:sz w:val="24"/>
          <w:szCs w:val="24"/>
        </w:rPr>
      </w:pPr>
      <w:r w:rsidRPr="005C0B0E">
        <w:rPr>
          <w:rFonts w:ascii="Times New Roman" w:hAnsi="Times New Roman" w:cs="Times New Roman"/>
          <w:b/>
          <w:sz w:val="24"/>
          <w:szCs w:val="24"/>
        </w:rPr>
        <w:tab/>
        <w:t>СЛУШАЛИ:</w:t>
      </w:r>
    </w:p>
    <w:p w:rsidR="00545E35" w:rsidRPr="005C0B0E" w:rsidRDefault="00545E35" w:rsidP="00545E35">
      <w:pPr>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lastRenderedPageBreak/>
        <w:t xml:space="preserve">Уполномоченного по делу Громову Н.Г.,  сообщившего по рассматриваемому вопросу следующее. </w:t>
      </w:r>
    </w:p>
    <w:p w:rsidR="00545E35" w:rsidRPr="005C0B0E" w:rsidRDefault="00545E35" w:rsidP="00545E35">
      <w:pPr>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xml:space="preserve">ЗАО «Экохиммаш»  г. Буй представило в ДГРЦ и ТП </w:t>
      </w:r>
      <w:proofErr w:type="gramStart"/>
      <w:r w:rsidRPr="005C0B0E">
        <w:rPr>
          <w:rFonts w:ascii="Times New Roman" w:hAnsi="Times New Roman" w:cs="Times New Roman"/>
          <w:sz w:val="24"/>
          <w:szCs w:val="24"/>
        </w:rPr>
        <w:t>КО</w:t>
      </w:r>
      <w:proofErr w:type="gramEnd"/>
      <w:r w:rsidRPr="005C0B0E">
        <w:rPr>
          <w:rFonts w:ascii="Times New Roman" w:hAnsi="Times New Roman" w:cs="Times New Roman"/>
          <w:sz w:val="24"/>
          <w:szCs w:val="24"/>
        </w:rPr>
        <w:t xml:space="preserve">  заявление и расчетные материалы для установления тарифов на транспортировку воды и транспортировку сточных вод  на 2016 год методом сравнения аналогов, с тарифом 13,82 руб./м3 по водоснабжению и 40,14 руб./м3 по водоотведению. Предприятие находится на общей системе налогообложения.</w:t>
      </w:r>
    </w:p>
    <w:p w:rsidR="00545E35" w:rsidRPr="005C0B0E" w:rsidRDefault="00545E35" w:rsidP="00545E35">
      <w:pPr>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w:t>
      </w:r>
      <w:proofErr w:type="gramStart"/>
      <w:r w:rsidRPr="005C0B0E">
        <w:rPr>
          <w:rFonts w:ascii="Times New Roman" w:hAnsi="Times New Roman" w:cs="Times New Roman"/>
          <w:sz w:val="24"/>
          <w:szCs w:val="24"/>
        </w:rPr>
        <w:t>КО</w:t>
      </w:r>
      <w:proofErr w:type="gramEnd"/>
      <w:r w:rsidRPr="005C0B0E">
        <w:rPr>
          <w:rFonts w:ascii="Times New Roman" w:hAnsi="Times New Roman" w:cs="Times New Roman"/>
          <w:sz w:val="24"/>
          <w:szCs w:val="24"/>
        </w:rPr>
        <w:t xml:space="preserve">  принято решение об открытии дела по установлению долгосрочных тарифов от 07.05.2015 г. № О-130 методом сравнения аналогов.</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proofErr w:type="gramStart"/>
      <w:r w:rsidRPr="005C0B0E">
        <w:rPr>
          <w:rFonts w:ascii="Times New Roman" w:hAnsi="Times New Roman" w:cs="Times New Roman"/>
          <w:sz w:val="24"/>
          <w:szCs w:val="24"/>
        </w:rPr>
        <w:t xml:space="preserve">Расчет тарифов на транспортировку воды и транспортировку сточных вод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5C0B0E">
          <w:rPr>
            <w:rFonts w:ascii="Times New Roman" w:hAnsi="Times New Roman" w:cs="Times New Roman"/>
            <w:sz w:val="24"/>
            <w:szCs w:val="24"/>
          </w:rPr>
          <w:t>2011 г</w:t>
        </w:r>
      </w:smartTag>
      <w:r w:rsidRPr="005C0B0E">
        <w:rPr>
          <w:rFonts w:ascii="Times New Roman" w:hAnsi="Times New Roman" w:cs="Times New Roman"/>
          <w:sz w:val="24"/>
          <w:szCs w:val="24"/>
        </w:rPr>
        <w:t>.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w:t>
      </w:r>
      <w:proofErr w:type="gramEnd"/>
    </w:p>
    <w:p w:rsidR="00545E35"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xml:space="preserve">Транспортировка воды. </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2016 год.</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Производственная программа предприятия по транспортировке воды принята на следующем уровне:</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принято от гарантирующей организац</w:t>
      </w:r>
      <w:proofErr w:type="gramStart"/>
      <w:r w:rsidRPr="005C0B0E">
        <w:rPr>
          <w:rFonts w:ascii="Times New Roman" w:hAnsi="Times New Roman" w:cs="Times New Roman"/>
          <w:sz w:val="24"/>
          <w:szCs w:val="24"/>
        </w:rPr>
        <w:t>ии ООО</w:t>
      </w:r>
      <w:proofErr w:type="gramEnd"/>
      <w:r w:rsidRPr="005C0B0E">
        <w:rPr>
          <w:rFonts w:ascii="Times New Roman" w:hAnsi="Times New Roman" w:cs="Times New Roman"/>
          <w:sz w:val="24"/>
          <w:szCs w:val="24"/>
        </w:rPr>
        <w:t xml:space="preserve"> «Тепловодоканал»  всего – 9,67 тыс. м3, </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xml:space="preserve">в т.ч.: </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потери при транспортировке – отсутствуют тыс. м3 (0%);</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отпущено ЗАО «МТИ» – 0,15 тыс. м3;</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на собственные технологические нужды – 9,52 тыс. м3.</w:t>
      </w:r>
    </w:p>
    <w:p w:rsidR="00545E35" w:rsidRPr="005C0B0E" w:rsidRDefault="00545E35" w:rsidP="00545E35">
      <w:pPr>
        <w:spacing w:after="0" w:line="240" w:lineRule="auto"/>
        <w:ind w:firstLine="709"/>
        <w:contextualSpacing/>
        <w:mirrorIndents/>
        <w:jc w:val="both"/>
        <w:rPr>
          <w:rFonts w:ascii="Times New Roman" w:hAnsi="Times New Roman" w:cs="Times New Roman"/>
          <w:sz w:val="24"/>
          <w:szCs w:val="24"/>
        </w:rPr>
      </w:pPr>
      <w:proofErr w:type="gramStart"/>
      <w:r w:rsidRPr="005C0B0E">
        <w:rPr>
          <w:rFonts w:ascii="Times New Roman" w:hAnsi="Times New Roman" w:cs="Times New Roman"/>
          <w:sz w:val="24"/>
          <w:szCs w:val="24"/>
        </w:rPr>
        <w:t xml:space="preserve">В соответствии с главой </w:t>
      </w:r>
      <w:r w:rsidRPr="005C0B0E">
        <w:rPr>
          <w:rFonts w:ascii="Times New Roman" w:hAnsi="Times New Roman" w:cs="Times New Roman"/>
          <w:sz w:val="24"/>
          <w:szCs w:val="24"/>
          <w:lang w:val="en-US"/>
        </w:rPr>
        <w:t>V</w:t>
      </w:r>
      <w:r w:rsidRPr="005C0B0E">
        <w:rPr>
          <w:rFonts w:ascii="Times New Roman" w:hAnsi="Times New Roman" w:cs="Times New Roman"/>
          <w:sz w:val="24"/>
          <w:szCs w:val="24"/>
        </w:rPr>
        <w:t xml:space="preserve"> Методических указаний по расчету регулируемых тарифов в сфере водоснабжения и водоотведения, утвержденных приказом ФСТ России от 27.12.2013 г. № 1746-э при установлении тарифов методом сравнения аналогов величина НВВ  ЗАО «Экохиммаш»  на 2016 г. определена исходя из экономически обоснованных планируемых текущих расходов ООО «Тепловодоканал» на транспортировку воды и транспортировку сточных вод на 2016 г.  как гарантирующей организации</w:t>
      </w:r>
      <w:proofErr w:type="gramEnd"/>
      <w:r w:rsidRPr="005C0B0E">
        <w:rPr>
          <w:rFonts w:ascii="Times New Roman" w:hAnsi="Times New Roman" w:cs="Times New Roman"/>
          <w:sz w:val="24"/>
          <w:szCs w:val="24"/>
        </w:rPr>
        <w:t xml:space="preserve"> и протяженности сети  ЗАО «Экохиммаш».</w:t>
      </w:r>
    </w:p>
    <w:p w:rsidR="00545E35" w:rsidRPr="005C0B0E" w:rsidRDefault="00545E35" w:rsidP="00545E35">
      <w:pPr>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При расчете НВВ приняты следующие параметры:</w:t>
      </w:r>
    </w:p>
    <w:p w:rsidR="00545E35" w:rsidRPr="005C0B0E" w:rsidRDefault="00545E35" w:rsidP="00545E35">
      <w:pPr>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протяженность канализационной сети  ЗАО «Экохиммаш»  в сопоставимых величинах – 0,5 усл</w:t>
      </w:r>
      <w:proofErr w:type="gramStart"/>
      <w:r w:rsidRPr="005C0B0E">
        <w:rPr>
          <w:rFonts w:ascii="Times New Roman" w:hAnsi="Times New Roman" w:cs="Times New Roman"/>
          <w:sz w:val="24"/>
          <w:szCs w:val="24"/>
        </w:rPr>
        <w:t>.к</w:t>
      </w:r>
      <w:proofErr w:type="gramEnd"/>
      <w:r w:rsidRPr="005C0B0E">
        <w:rPr>
          <w:rFonts w:ascii="Times New Roman" w:hAnsi="Times New Roman" w:cs="Times New Roman"/>
          <w:sz w:val="24"/>
          <w:szCs w:val="24"/>
        </w:rPr>
        <w:t>м;</w:t>
      </w:r>
    </w:p>
    <w:p w:rsidR="00545E35" w:rsidRPr="005C0B0E" w:rsidRDefault="00545E35" w:rsidP="00545E35">
      <w:pPr>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протяженность канализационной сети ООО «Тепловодоканал» в сопоставимых величинах – 29,05  усл</w:t>
      </w:r>
      <w:proofErr w:type="gramStart"/>
      <w:r w:rsidRPr="005C0B0E">
        <w:rPr>
          <w:rFonts w:ascii="Times New Roman" w:hAnsi="Times New Roman" w:cs="Times New Roman"/>
          <w:sz w:val="24"/>
          <w:szCs w:val="24"/>
        </w:rPr>
        <w:t>.к</w:t>
      </w:r>
      <w:proofErr w:type="gramEnd"/>
      <w:r w:rsidRPr="005C0B0E">
        <w:rPr>
          <w:rFonts w:ascii="Times New Roman" w:hAnsi="Times New Roman" w:cs="Times New Roman"/>
          <w:sz w:val="24"/>
          <w:szCs w:val="24"/>
        </w:rPr>
        <w:t>м;</w:t>
      </w:r>
    </w:p>
    <w:p w:rsidR="00545E35" w:rsidRPr="005C0B0E" w:rsidRDefault="00545E35" w:rsidP="00545E35">
      <w:pPr>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планируемые текущие расходы ООО «Тепловодоканал», отнесенные на вид деятельности по транспортировке воды – 3269,61 тыс. руб. или 112,56 тыс. руб./усл. км</w:t>
      </w:r>
      <w:proofErr w:type="gramStart"/>
      <w:r w:rsidRPr="005C0B0E">
        <w:rPr>
          <w:rFonts w:ascii="Times New Roman" w:hAnsi="Times New Roman" w:cs="Times New Roman"/>
          <w:sz w:val="24"/>
          <w:szCs w:val="24"/>
        </w:rPr>
        <w:t>.;</w:t>
      </w:r>
      <w:proofErr w:type="gramEnd"/>
    </w:p>
    <w:p w:rsidR="00545E35" w:rsidRPr="005C0B0E" w:rsidRDefault="00545E35" w:rsidP="00545E35">
      <w:pPr>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-нормативный уровень расходов на амортизацию основных сре</w:t>
      </w:r>
      <w:proofErr w:type="gramStart"/>
      <w:r w:rsidRPr="005C0B0E">
        <w:rPr>
          <w:rFonts w:ascii="Times New Roman" w:hAnsi="Times New Roman" w:cs="Times New Roman"/>
          <w:sz w:val="24"/>
          <w:szCs w:val="24"/>
        </w:rPr>
        <w:t>дств в р</w:t>
      </w:r>
      <w:proofErr w:type="gramEnd"/>
      <w:r w:rsidRPr="005C0B0E">
        <w:rPr>
          <w:rFonts w:ascii="Times New Roman" w:hAnsi="Times New Roman" w:cs="Times New Roman"/>
          <w:sz w:val="24"/>
          <w:szCs w:val="24"/>
        </w:rPr>
        <w:t>асчете на протяженность сети  ЗАО «Экохиммаш»  - отсутствует (имущество в аренде);</w:t>
      </w:r>
    </w:p>
    <w:p w:rsidR="00545E35" w:rsidRPr="005C0B0E" w:rsidRDefault="00545E35" w:rsidP="00545E35">
      <w:pPr>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необходимая валовая выручка  ЗАО «Экохиммаш»  по удельным затратам ООО «Тепловодоканал» в 2016 г.  составляет  - 56,13 тыс</w:t>
      </w:r>
      <w:proofErr w:type="gramStart"/>
      <w:r w:rsidRPr="005C0B0E">
        <w:rPr>
          <w:rFonts w:ascii="Times New Roman" w:hAnsi="Times New Roman" w:cs="Times New Roman"/>
          <w:sz w:val="24"/>
          <w:szCs w:val="24"/>
        </w:rPr>
        <w:t>.р</w:t>
      </w:r>
      <w:proofErr w:type="gramEnd"/>
      <w:r w:rsidRPr="005C0B0E">
        <w:rPr>
          <w:rFonts w:ascii="Times New Roman" w:hAnsi="Times New Roman" w:cs="Times New Roman"/>
          <w:sz w:val="24"/>
          <w:szCs w:val="24"/>
        </w:rPr>
        <w:t>уб.</w:t>
      </w:r>
    </w:p>
    <w:p w:rsidR="00545E35" w:rsidRPr="005C0B0E" w:rsidRDefault="00545E35" w:rsidP="00545E35">
      <w:pPr>
        <w:pStyle w:val="ConsPlusCell"/>
        <w:ind w:firstLine="709"/>
        <w:contextualSpacing/>
        <w:mirrorIndents/>
        <w:jc w:val="both"/>
        <w:outlineLvl w:val="0"/>
        <w:rPr>
          <w:rFonts w:ascii="Times New Roman" w:hAnsi="Times New Roman" w:cs="Times New Roman"/>
          <w:sz w:val="24"/>
          <w:szCs w:val="24"/>
        </w:rPr>
      </w:pPr>
      <w:r w:rsidRPr="005C0B0E">
        <w:rPr>
          <w:rFonts w:ascii="Times New Roman" w:hAnsi="Times New Roman" w:cs="Times New Roman"/>
          <w:sz w:val="24"/>
          <w:szCs w:val="24"/>
        </w:rPr>
        <w:t xml:space="preserve">На основании </w:t>
      </w:r>
      <w:proofErr w:type="gramStart"/>
      <w:r w:rsidRPr="005C0B0E">
        <w:rPr>
          <w:rFonts w:ascii="Times New Roman" w:hAnsi="Times New Roman" w:cs="Times New Roman"/>
          <w:sz w:val="24"/>
          <w:szCs w:val="24"/>
        </w:rPr>
        <w:t>вышеизложенного</w:t>
      </w:r>
      <w:proofErr w:type="gramEnd"/>
      <w:r w:rsidRPr="005C0B0E">
        <w:rPr>
          <w:rFonts w:ascii="Times New Roman" w:hAnsi="Times New Roman" w:cs="Times New Roman"/>
          <w:sz w:val="24"/>
          <w:szCs w:val="24"/>
        </w:rPr>
        <w:t xml:space="preserve"> экономически обоснованные тарифы на транспортировку воды составили:</w:t>
      </w:r>
    </w:p>
    <w:p w:rsidR="00545E35" w:rsidRPr="005C0B0E" w:rsidRDefault="00545E35" w:rsidP="00545E35">
      <w:pPr>
        <w:pStyle w:val="ConsPlusCell"/>
        <w:ind w:firstLine="709"/>
        <w:contextualSpacing/>
        <w:mirrorIndents/>
        <w:jc w:val="both"/>
        <w:outlineLvl w:val="0"/>
        <w:rPr>
          <w:rFonts w:ascii="Times New Roman" w:hAnsi="Times New Roman" w:cs="Times New Roman"/>
          <w:sz w:val="24"/>
          <w:szCs w:val="24"/>
        </w:rPr>
      </w:pPr>
      <w:r w:rsidRPr="005C0B0E">
        <w:rPr>
          <w:rFonts w:ascii="Times New Roman" w:hAnsi="Times New Roman" w:cs="Times New Roman"/>
          <w:sz w:val="24"/>
          <w:szCs w:val="24"/>
        </w:rPr>
        <w:t>- 5,74руб./м3 с 01.01.2016 г. по 30.06.2016 г.;</w:t>
      </w:r>
    </w:p>
    <w:p w:rsidR="00545E35" w:rsidRPr="005C0B0E" w:rsidRDefault="00545E35" w:rsidP="00545E35">
      <w:pPr>
        <w:pStyle w:val="ConsPlusCell"/>
        <w:ind w:firstLine="709"/>
        <w:contextualSpacing/>
        <w:mirrorIndents/>
        <w:jc w:val="both"/>
        <w:outlineLvl w:val="0"/>
        <w:rPr>
          <w:rFonts w:ascii="Times New Roman" w:hAnsi="Times New Roman" w:cs="Times New Roman"/>
          <w:sz w:val="24"/>
          <w:szCs w:val="24"/>
        </w:rPr>
      </w:pPr>
      <w:r w:rsidRPr="005C0B0E">
        <w:rPr>
          <w:rFonts w:ascii="Times New Roman" w:hAnsi="Times New Roman" w:cs="Times New Roman"/>
          <w:sz w:val="24"/>
          <w:szCs w:val="24"/>
        </w:rPr>
        <w:t>- 5,92 руб./м3 с 01.07.2016 г. по 31.12.2016 г. (без НДС).</w:t>
      </w:r>
    </w:p>
    <w:p w:rsidR="00545E35" w:rsidRPr="005C0B0E" w:rsidRDefault="00545E35" w:rsidP="00545E35">
      <w:pPr>
        <w:pStyle w:val="ConsPlusCell"/>
        <w:ind w:firstLine="709"/>
        <w:contextualSpacing/>
        <w:mirrorIndents/>
        <w:jc w:val="both"/>
        <w:outlineLvl w:val="0"/>
        <w:rPr>
          <w:rFonts w:ascii="Times New Roman" w:hAnsi="Times New Roman" w:cs="Times New Roman"/>
          <w:bCs/>
          <w:sz w:val="24"/>
          <w:szCs w:val="24"/>
        </w:rPr>
      </w:pPr>
      <w:r w:rsidRPr="005C0B0E">
        <w:rPr>
          <w:rFonts w:ascii="Times New Roman" w:hAnsi="Times New Roman" w:cs="Times New Roman"/>
          <w:bCs/>
          <w:sz w:val="24"/>
          <w:szCs w:val="24"/>
        </w:rPr>
        <w:t>Рост тарифов на транспортировку воды   декабрь 2016 г. к декабрю 2015 г. составил 3,2%.</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Долгосрочное регулирование на 2017-18 г. г. осуществляется на основе следующих базовых параметров:</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lastRenderedPageBreak/>
        <w:t>- базовый уровень операционных расходов: 57,80 тыс. руб. (в годовых затратах);</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индекс эффективности операционных расходов – 1,0%</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нормативный уровень прибыли – 0%;</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уровень потерь воды – 0%;</w:t>
      </w:r>
    </w:p>
    <w:p w:rsidR="00545E35" w:rsidRDefault="00545E35" w:rsidP="00545E35">
      <w:pPr>
        <w:tabs>
          <w:tab w:val="left" w:pos="1272"/>
        </w:tabs>
        <w:spacing w:after="0" w:line="240" w:lineRule="auto"/>
        <w:ind w:firstLine="709"/>
        <w:contextualSpacing/>
        <w:mirrorIndents/>
        <w:jc w:val="both"/>
        <w:rPr>
          <w:rFonts w:ascii="Times New Roman" w:hAnsi="Times New Roman" w:cs="Times New Roman"/>
          <w:color w:val="FFFFFF"/>
          <w:sz w:val="24"/>
          <w:szCs w:val="24"/>
        </w:rPr>
      </w:pPr>
      <w:r w:rsidRPr="005C0B0E">
        <w:rPr>
          <w:rFonts w:ascii="Times New Roman" w:hAnsi="Times New Roman" w:cs="Times New Roman"/>
          <w:color w:val="FFFFFF"/>
          <w:sz w:val="24"/>
          <w:szCs w:val="24"/>
        </w:rPr>
        <w:t xml:space="preserve">- удельный расход </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Производственная программа предприятия по транспортировке воды на 2017-18 г.г.  принята на уровне 2016 года.</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При определении текущих расходов ООО «Тепловодоканал» на транспортировку воды на последующие периоды регулирования в соответствии с Методическими указаниями № 1746-э приняты следующие показатели:</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2017 год:</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индекс роста потребительских цен – 6,0%;</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индекс эффективности операционных расходов – 1%.</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Расчет текущих расходов гарантирующей организации произведен в соответствии с п. 45 Методических указаний и составил 118,78 тыс. руб./усл.км.</w:t>
      </w:r>
    </w:p>
    <w:p w:rsidR="00545E35" w:rsidRPr="005C0B0E" w:rsidRDefault="00545E35" w:rsidP="00545E35">
      <w:pPr>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Необходимая валовая выручка  ЗАО «Экохиммаш»  по удельным затратам ООО «Тепловодоканал» составляет  - 59,23 тыс</w:t>
      </w:r>
      <w:proofErr w:type="gramStart"/>
      <w:r w:rsidRPr="005C0B0E">
        <w:rPr>
          <w:rFonts w:ascii="Times New Roman" w:hAnsi="Times New Roman" w:cs="Times New Roman"/>
          <w:sz w:val="24"/>
          <w:szCs w:val="24"/>
        </w:rPr>
        <w:t>.р</w:t>
      </w:r>
      <w:proofErr w:type="gramEnd"/>
      <w:r w:rsidRPr="005C0B0E">
        <w:rPr>
          <w:rFonts w:ascii="Times New Roman" w:hAnsi="Times New Roman" w:cs="Times New Roman"/>
          <w:sz w:val="24"/>
          <w:szCs w:val="24"/>
        </w:rPr>
        <w:t>уб.</w:t>
      </w:r>
    </w:p>
    <w:p w:rsidR="00545E35" w:rsidRPr="005C0B0E" w:rsidRDefault="00545E35" w:rsidP="00545E35">
      <w:pPr>
        <w:pStyle w:val="ConsPlusCell"/>
        <w:ind w:firstLine="709"/>
        <w:contextualSpacing/>
        <w:mirrorIndents/>
        <w:jc w:val="both"/>
        <w:outlineLvl w:val="0"/>
        <w:rPr>
          <w:rFonts w:ascii="Times New Roman" w:hAnsi="Times New Roman" w:cs="Times New Roman"/>
          <w:sz w:val="24"/>
          <w:szCs w:val="24"/>
        </w:rPr>
      </w:pPr>
      <w:r w:rsidRPr="005C0B0E">
        <w:rPr>
          <w:rFonts w:ascii="Times New Roman" w:hAnsi="Times New Roman" w:cs="Times New Roman"/>
          <w:sz w:val="24"/>
          <w:szCs w:val="24"/>
        </w:rPr>
        <w:t xml:space="preserve">На основании </w:t>
      </w:r>
      <w:proofErr w:type="gramStart"/>
      <w:r w:rsidRPr="005C0B0E">
        <w:rPr>
          <w:rFonts w:ascii="Times New Roman" w:hAnsi="Times New Roman" w:cs="Times New Roman"/>
          <w:sz w:val="24"/>
          <w:szCs w:val="24"/>
        </w:rPr>
        <w:t>вышеизложенного</w:t>
      </w:r>
      <w:proofErr w:type="gramEnd"/>
      <w:r w:rsidRPr="005C0B0E">
        <w:rPr>
          <w:rFonts w:ascii="Times New Roman" w:hAnsi="Times New Roman" w:cs="Times New Roman"/>
          <w:sz w:val="24"/>
          <w:szCs w:val="24"/>
        </w:rPr>
        <w:t xml:space="preserve"> экономически обоснованные тарифы на транспортировку воды составили:</w:t>
      </w:r>
    </w:p>
    <w:p w:rsidR="00545E35" w:rsidRPr="005C0B0E" w:rsidRDefault="00545E35" w:rsidP="00545E35">
      <w:pPr>
        <w:pStyle w:val="ConsPlusCell"/>
        <w:ind w:firstLine="709"/>
        <w:contextualSpacing/>
        <w:mirrorIndents/>
        <w:jc w:val="both"/>
        <w:outlineLvl w:val="0"/>
        <w:rPr>
          <w:rFonts w:ascii="Times New Roman" w:hAnsi="Times New Roman" w:cs="Times New Roman"/>
          <w:sz w:val="24"/>
          <w:szCs w:val="24"/>
        </w:rPr>
      </w:pPr>
      <w:r w:rsidRPr="005C0B0E">
        <w:rPr>
          <w:rFonts w:ascii="Times New Roman" w:hAnsi="Times New Roman" w:cs="Times New Roman"/>
          <w:sz w:val="24"/>
          <w:szCs w:val="24"/>
        </w:rPr>
        <w:t>- 5,92 руб./м3 с 01.01.2017 г. по 30.06.2017 г.;</w:t>
      </w:r>
    </w:p>
    <w:p w:rsidR="00545E35" w:rsidRPr="005C0B0E" w:rsidRDefault="00545E35" w:rsidP="00545E35">
      <w:pPr>
        <w:pStyle w:val="ConsPlusCell"/>
        <w:ind w:firstLine="709"/>
        <w:contextualSpacing/>
        <w:mirrorIndents/>
        <w:jc w:val="both"/>
        <w:outlineLvl w:val="0"/>
        <w:rPr>
          <w:rFonts w:ascii="Times New Roman" w:hAnsi="Times New Roman" w:cs="Times New Roman"/>
          <w:sz w:val="24"/>
          <w:szCs w:val="24"/>
        </w:rPr>
      </w:pPr>
      <w:r w:rsidRPr="005C0B0E">
        <w:rPr>
          <w:rFonts w:ascii="Times New Roman" w:hAnsi="Times New Roman" w:cs="Times New Roman"/>
          <w:sz w:val="24"/>
          <w:szCs w:val="24"/>
        </w:rPr>
        <w:t>- 6,25 руб./м3 с 01.07.2017 г. по 31.12.2017 г. (без НДС).</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2018 год:</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индекс роста потребительских цен – 5,0%;</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индекс эффективности операционных расходов – 1%.</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Расчет текущих расходов гарантирующей организации произведен в соответствии с п. 45 Методических указаний и составил 112,87 тыс. руб./усл.км.</w:t>
      </w:r>
    </w:p>
    <w:p w:rsidR="00545E35" w:rsidRPr="005C0B0E" w:rsidRDefault="00545E35" w:rsidP="00545E35">
      <w:pPr>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Необходимая валовая выручка  ЗАО «Экохиммаш»  по удельным затратам ООО «Тепловодоканал» составляет  - 15,04 тыс</w:t>
      </w:r>
      <w:proofErr w:type="gramStart"/>
      <w:r w:rsidRPr="005C0B0E">
        <w:rPr>
          <w:rFonts w:ascii="Times New Roman" w:hAnsi="Times New Roman" w:cs="Times New Roman"/>
          <w:sz w:val="24"/>
          <w:szCs w:val="24"/>
        </w:rPr>
        <w:t>.р</w:t>
      </w:r>
      <w:proofErr w:type="gramEnd"/>
      <w:r w:rsidRPr="005C0B0E">
        <w:rPr>
          <w:rFonts w:ascii="Times New Roman" w:hAnsi="Times New Roman" w:cs="Times New Roman"/>
          <w:sz w:val="24"/>
          <w:szCs w:val="24"/>
        </w:rPr>
        <w:t>уб.</w:t>
      </w:r>
    </w:p>
    <w:p w:rsidR="00545E35" w:rsidRPr="005C0B0E" w:rsidRDefault="00545E35" w:rsidP="00545E35">
      <w:pPr>
        <w:pStyle w:val="ConsPlusCell"/>
        <w:ind w:firstLine="709"/>
        <w:contextualSpacing/>
        <w:mirrorIndents/>
        <w:jc w:val="both"/>
        <w:outlineLvl w:val="0"/>
        <w:rPr>
          <w:rFonts w:ascii="Times New Roman" w:hAnsi="Times New Roman" w:cs="Times New Roman"/>
          <w:sz w:val="24"/>
          <w:szCs w:val="24"/>
        </w:rPr>
      </w:pPr>
      <w:r w:rsidRPr="005C0B0E">
        <w:rPr>
          <w:rFonts w:ascii="Times New Roman" w:hAnsi="Times New Roman" w:cs="Times New Roman"/>
          <w:sz w:val="24"/>
          <w:szCs w:val="24"/>
        </w:rPr>
        <w:t xml:space="preserve">На основании </w:t>
      </w:r>
      <w:proofErr w:type="gramStart"/>
      <w:r w:rsidRPr="005C0B0E">
        <w:rPr>
          <w:rFonts w:ascii="Times New Roman" w:hAnsi="Times New Roman" w:cs="Times New Roman"/>
          <w:sz w:val="24"/>
          <w:szCs w:val="24"/>
        </w:rPr>
        <w:t>вышеизложенного</w:t>
      </w:r>
      <w:proofErr w:type="gramEnd"/>
      <w:r w:rsidRPr="005C0B0E">
        <w:rPr>
          <w:rFonts w:ascii="Times New Roman" w:hAnsi="Times New Roman" w:cs="Times New Roman"/>
          <w:sz w:val="24"/>
          <w:szCs w:val="24"/>
        </w:rPr>
        <w:t xml:space="preserve"> экономически обоснованные тарифы на транспортировку воды  составили:</w:t>
      </w:r>
    </w:p>
    <w:p w:rsidR="00545E35" w:rsidRPr="005C0B0E" w:rsidRDefault="00545E35" w:rsidP="00545E35">
      <w:pPr>
        <w:pStyle w:val="ConsPlusCell"/>
        <w:ind w:firstLine="709"/>
        <w:contextualSpacing/>
        <w:mirrorIndents/>
        <w:jc w:val="both"/>
        <w:outlineLvl w:val="0"/>
        <w:rPr>
          <w:rFonts w:ascii="Times New Roman" w:hAnsi="Times New Roman" w:cs="Times New Roman"/>
          <w:sz w:val="24"/>
          <w:szCs w:val="24"/>
        </w:rPr>
      </w:pPr>
      <w:r w:rsidRPr="005C0B0E">
        <w:rPr>
          <w:rFonts w:ascii="Times New Roman" w:hAnsi="Times New Roman" w:cs="Times New Roman"/>
          <w:sz w:val="24"/>
          <w:szCs w:val="24"/>
        </w:rPr>
        <w:t>- 6,25 руб./м3 с 01.01.2018 г. по 30.06.2018 г.;</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- 6,27 руб./м3 с 01.07.2018 г. по 31.12.2018 г. (без НДС).</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xml:space="preserve">Транспортировка сточных вод. </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Производственная программа предприятия по транспортировке сточных вод на 2016 г. принята на следующем уровне:</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xml:space="preserve">- пропущено сточных вод всего – 13,49 тыс. м3, в т.ч.: </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от ЗАО «МТИ»  - 00,15тыс. м3;</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от МП «Коммунальная инфраструктура» - 3,82;</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от собственной деятельности предприятия – 9,52 тыс. м3.</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xml:space="preserve">Стоки передаются на очистку в ООО «Тепловодоканал» в полном объеме. Превышение объема транспортируемых стоков </w:t>
      </w:r>
      <w:proofErr w:type="gramStart"/>
      <w:r w:rsidRPr="005C0B0E">
        <w:rPr>
          <w:rFonts w:ascii="Times New Roman" w:hAnsi="Times New Roman" w:cs="Times New Roman"/>
          <w:sz w:val="24"/>
          <w:szCs w:val="24"/>
        </w:rPr>
        <w:t>на</w:t>
      </w:r>
      <w:proofErr w:type="gramEnd"/>
      <w:r w:rsidRPr="005C0B0E">
        <w:rPr>
          <w:rFonts w:ascii="Times New Roman" w:hAnsi="Times New Roman" w:cs="Times New Roman"/>
          <w:sz w:val="24"/>
          <w:szCs w:val="24"/>
        </w:rPr>
        <w:t xml:space="preserve"> </w:t>
      </w:r>
      <w:proofErr w:type="gramStart"/>
      <w:r w:rsidRPr="005C0B0E">
        <w:rPr>
          <w:rFonts w:ascii="Times New Roman" w:hAnsi="Times New Roman" w:cs="Times New Roman"/>
          <w:sz w:val="24"/>
          <w:szCs w:val="24"/>
        </w:rPr>
        <w:t>объемом</w:t>
      </w:r>
      <w:proofErr w:type="gramEnd"/>
      <w:r w:rsidRPr="005C0B0E">
        <w:rPr>
          <w:rFonts w:ascii="Times New Roman" w:hAnsi="Times New Roman" w:cs="Times New Roman"/>
          <w:sz w:val="24"/>
          <w:szCs w:val="24"/>
        </w:rPr>
        <w:t xml:space="preserve"> потребления воды вызвано тем, что через сети ЗАО «Экохиммаш» транспортируются также стоки от МП «Коммунальная инфраструктура».</w:t>
      </w:r>
    </w:p>
    <w:p w:rsidR="00545E35" w:rsidRPr="005C0B0E" w:rsidRDefault="00545E35" w:rsidP="00545E35">
      <w:pPr>
        <w:spacing w:after="0" w:line="240" w:lineRule="auto"/>
        <w:ind w:firstLine="709"/>
        <w:contextualSpacing/>
        <w:mirrorIndents/>
        <w:jc w:val="both"/>
        <w:rPr>
          <w:rFonts w:ascii="Times New Roman" w:hAnsi="Times New Roman" w:cs="Times New Roman"/>
          <w:sz w:val="24"/>
          <w:szCs w:val="24"/>
        </w:rPr>
      </w:pPr>
      <w:proofErr w:type="gramStart"/>
      <w:r w:rsidRPr="005C0B0E">
        <w:rPr>
          <w:rFonts w:ascii="Times New Roman" w:hAnsi="Times New Roman" w:cs="Times New Roman"/>
          <w:sz w:val="24"/>
          <w:szCs w:val="24"/>
        </w:rPr>
        <w:t xml:space="preserve">В соответствии с главой </w:t>
      </w:r>
      <w:r w:rsidRPr="005C0B0E">
        <w:rPr>
          <w:rFonts w:ascii="Times New Roman" w:hAnsi="Times New Roman" w:cs="Times New Roman"/>
          <w:sz w:val="24"/>
          <w:szCs w:val="24"/>
          <w:lang w:val="en-US"/>
        </w:rPr>
        <w:t>V</w:t>
      </w:r>
      <w:r w:rsidRPr="005C0B0E">
        <w:rPr>
          <w:rFonts w:ascii="Times New Roman" w:hAnsi="Times New Roman" w:cs="Times New Roman"/>
          <w:sz w:val="24"/>
          <w:szCs w:val="24"/>
        </w:rPr>
        <w:t xml:space="preserve"> Методических указаний по расчету регулируемых тарифов в сфере водоснабжения и водоотведения, утвержденных приказом ФСТ России от 27.12.2013 г. № 1746-э при установлении тарифов методом сравнения аналогов величина НВВ  ЗАО «Экохиммаш»  на 2016 г. определена исходя из экономически обоснованных планируемых текущих расходов ООО «Тепловодоканал» на транспортировку сточных вод на 2016 г. как гарантирующей организации и протяженности сети</w:t>
      </w:r>
      <w:proofErr w:type="gramEnd"/>
      <w:r w:rsidRPr="005C0B0E">
        <w:rPr>
          <w:rFonts w:ascii="Times New Roman" w:hAnsi="Times New Roman" w:cs="Times New Roman"/>
          <w:sz w:val="24"/>
          <w:szCs w:val="24"/>
        </w:rPr>
        <w:t xml:space="preserve">  ЗАО «Экохиммаш»</w:t>
      </w:r>
      <w:proofErr w:type="gramStart"/>
      <w:r w:rsidRPr="005C0B0E">
        <w:rPr>
          <w:rFonts w:ascii="Times New Roman" w:hAnsi="Times New Roman" w:cs="Times New Roman"/>
          <w:sz w:val="24"/>
          <w:szCs w:val="24"/>
        </w:rPr>
        <w:t xml:space="preserve"> .</w:t>
      </w:r>
      <w:proofErr w:type="gramEnd"/>
      <w:r w:rsidRPr="005C0B0E">
        <w:rPr>
          <w:rFonts w:ascii="Times New Roman" w:hAnsi="Times New Roman" w:cs="Times New Roman"/>
          <w:sz w:val="24"/>
          <w:szCs w:val="24"/>
        </w:rPr>
        <w:t xml:space="preserve"> </w:t>
      </w:r>
    </w:p>
    <w:p w:rsidR="00545E35" w:rsidRPr="005C0B0E" w:rsidRDefault="00545E35" w:rsidP="00545E35">
      <w:pPr>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При расчете НВВ приняты следующие параметры:</w:t>
      </w:r>
    </w:p>
    <w:p w:rsidR="00545E35" w:rsidRPr="005C0B0E" w:rsidRDefault="00545E35" w:rsidP="00545E35">
      <w:pPr>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протяженность канализационной сети  ЗАО «Экохиммаш»  в сопоставимых величинах – 0,79 усл</w:t>
      </w:r>
      <w:proofErr w:type="gramStart"/>
      <w:r w:rsidRPr="005C0B0E">
        <w:rPr>
          <w:rFonts w:ascii="Times New Roman" w:hAnsi="Times New Roman" w:cs="Times New Roman"/>
          <w:sz w:val="24"/>
          <w:szCs w:val="24"/>
        </w:rPr>
        <w:t>.к</w:t>
      </w:r>
      <w:proofErr w:type="gramEnd"/>
      <w:r w:rsidRPr="005C0B0E">
        <w:rPr>
          <w:rFonts w:ascii="Times New Roman" w:hAnsi="Times New Roman" w:cs="Times New Roman"/>
          <w:sz w:val="24"/>
          <w:szCs w:val="24"/>
        </w:rPr>
        <w:t>м;</w:t>
      </w:r>
    </w:p>
    <w:p w:rsidR="00545E35" w:rsidRPr="005C0B0E" w:rsidRDefault="00545E35" w:rsidP="00545E35">
      <w:pPr>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протяженность канализационной сети ООО «Тепловодоканал» в сопоставимых величинах – 17,08  усл</w:t>
      </w:r>
      <w:proofErr w:type="gramStart"/>
      <w:r w:rsidRPr="005C0B0E">
        <w:rPr>
          <w:rFonts w:ascii="Times New Roman" w:hAnsi="Times New Roman" w:cs="Times New Roman"/>
          <w:sz w:val="24"/>
          <w:szCs w:val="24"/>
        </w:rPr>
        <w:t>.к</w:t>
      </w:r>
      <w:proofErr w:type="gramEnd"/>
      <w:r w:rsidRPr="005C0B0E">
        <w:rPr>
          <w:rFonts w:ascii="Times New Roman" w:hAnsi="Times New Roman" w:cs="Times New Roman"/>
          <w:sz w:val="24"/>
          <w:szCs w:val="24"/>
        </w:rPr>
        <w:t>м;</w:t>
      </w:r>
    </w:p>
    <w:p w:rsidR="00545E35" w:rsidRPr="005C0B0E" w:rsidRDefault="00545E35" w:rsidP="00545E35">
      <w:pPr>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lastRenderedPageBreak/>
        <w:t>- планируемые текущие расход</w:t>
      </w:r>
      <w:proofErr w:type="gramStart"/>
      <w:r w:rsidRPr="005C0B0E">
        <w:rPr>
          <w:rFonts w:ascii="Times New Roman" w:hAnsi="Times New Roman" w:cs="Times New Roman"/>
          <w:sz w:val="24"/>
          <w:szCs w:val="24"/>
        </w:rPr>
        <w:t>ы ООО</w:t>
      </w:r>
      <w:proofErr w:type="gramEnd"/>
      <w:r w:rsidRPr="005C0B0E">
        <w:rPr>
          <w:rFonts w:ascii="Times New Roman" w:hAnsi="Times New Roman" w:cs="Times New Roman"/>
          <w:sz w:val="24"/>
          <w:szCs w:val="24"/>
        </w:rPr>
        <w:t xml:space="preserve"> «Тепловодоканал», отнесенные на вид деятельности по транспортировке сточных вод – 3136,57 тыс. руб. или 183,61 тыс. руб./усл. км.</w:t>
      </w:r>
    </w:p>
    <w:p w:rsidR="00545E35" w:rsidRPr="005C0B0E" w:rsidRDefault="00545E35" w:rsidP="00545E35">
      <w:pPr>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-нормативный уровень расходов на амортизацию основных сре</w:t>
      </w:r>
      <w:proofErr w:type="gramStart"/>
      <w:r w:rsidRPr="005C0B0E">
        <w:rPr>
          <w:rFonts w:ascii="Times New Roman" w:hAnsi="Times New Roman" w:cs="Times New Roman"/>
          <w:sz w:val="24"/>
          <w:szCs w:val="24"/>
        </w:rPr>
        <w:t>дств в р</w:t>
      </w:r>
      <w:proofErr w:type="gramEnd"/>
      <w:r w:rsidRPr="005C0B0E">
        <w:rPr>
          <w:rFonts w:ascii="Times New Roman" w:hAnsi="Times New Roman" w:cs="Times New Roman"/>
          <w:sz w:val="24"/>
          <w:szCs w:val="24"/>
        </w:rPr>
        <w:t>асчете на протяженность сети  ЗАО «Экохиммаш»  - отсутствует (имущество в аренде);</w:t>
      </w:r>
    </w:p>
    <w:p w:rsidR="00545E35" w:rsidRPr="005C0B0E" w:rsidRDefault="00545E35" w:rsidP="00545E35">
      <w:pPr>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необходимая валовая выручка  ЗАО «Экохиммаш»  по удельным затратам ООО «Тепловодоканал» составляет  - 144,17 тыс</w:t>
      </w:r>
      <w:proofErr w:type="gramStart"/>
      <w:r w:rsidRPr="005C0B0E">
        <w:rPr>
          <w:rFonts w:ascii="Times New Roman" w:hAnsi="Times New Roman" w:cs="Times New Roman"/>
          <w:sz w:val="24"/>
          <w:szCs w:val="24"/>
        </w:rPr>
        <w:t>.р</w:t>
      </w:r>
      <w:proofErr w:type="gramEnd"/>
      <w:r w:rsidRPr="005C0B0E">
        <w:rPr>
          <w:rFonts w:ascii="Times New Roman" w:hAnsi="Times New Roman" w:cs="Times New Roman"/>
          <w:sz w:val="24"/>
          <w:szCs w:val="24"/>
        </w:rPr>
        <w:t>уб. В целях предотвращения резкого изменения тарифов применена НВВ сглаживания, с частичным переносом необходимых затрат на более поздние периоды регулирования. С учетом НВВ сглаживания экономически обоснованные тарифы на транспортировку сточных вод составили:</w:t>
      </w:r>
    </w:p>
    <w:p w:rsidR="00545E35" w:rsidRPr="005C0B0E" w:rsidRDefault="00545E35" w:rsidP="00545E35">
      <w:pPr>
        <w:pStyle w:val="ConsPlusCell"/>
        <w:ind w:firstLine="709"/>
        <w:contextualSpacing/>
        <w:mirrorIndents/>
        <w:jc w:val="both"/>
        <w:outlineLvl w:val="0"/>
        <w:rPr>
          <w:rFonts w:ascii="Times New Roman" w:hAnsi="Times New Roman" w:cs="Times New Roman"/>
          <w:sz w:val="24"/>
          <w:szCs w:val="24"/>
        </w:rPr>
      </w:pPr>
      <w:r w:rsidRPr="005C0B0E">
        <w:rPr>
          <w:rFonts w:ascii="Times New Roman" w:hAnsi="Times New Roman" w:cs="Times New Roman"/>
          <w:sz w:val="24"/>
          <w:szCs w:val="24"/>
        </w:rPr>
        <w:t>- 10,48 руб./м3 с 01.01.2016 г. по 30.06.2016 г.;</w:t>
      </w:r>
    </w:p>
    <w:p w:rsidR="00545E35" w:rsidRPr="005C0B0E" w:rsidRDefault="00545E35" w:rsidP="00545E35">
      <w:pPr>
        <w:pStyle w:val="ConsPlusCell"/>
        <w:ind w:firstLine="709"/>
        <w:contextualSpacing/>
        <w:mirrorIndents/>
        <w:jc w:val="both"/>
        <w:outlineLvl w:val="0"/>
        <w:rPr>
          <w:rFonts w:ascii="Times New Roman" w:hAnsi="Times New Roman" w:cs="Times New Roman"/>
          <w:sz w:val="24"/>
          <w:szCs w:val="24"/>
        </w:rPr>
      </w:pPr>
      <w:r w:rsidRPr="005C0B0E">
        <w:rPr>
          <w:rFonts w:ascii="Times New Roman" w:hAnsi="Times New Roman" w:cs="Times New Roman"/>
          <w:sz w:val="24"/>
          <w:szCs w:val="24"/>
        </w:rPr>
        <w:t>- 10,92 руб./м3 с 01.07.2016 г. по 31.12.2016 г. (НДС не облагается).</w:t>
      </w:r>
    </w:p>
    <w:p w:rsidR="00545E35" w:rsidRPr="005C0B0E" w:rsidRDefault="00545E35" w:rsidP="00545E35">
      <w:pPr>
        <w:pStyle w:val="ConsPlusCell"/>
        <w:ind w:firstLine="709"/>
        <w:contextualSpacing/>
        <w:mirrorIndents/>
        <w:jc w:val="both"/>
        <w:outlineLvl w:val="0"/>
        <w:rPr>
          <w:rFonts w:ascii="Times New Roman" w:hAnsi="Times New Roman" w:cs="Times New Roman"/>
          <w:bCs/>
          <w:sz w:val="24"/>
          <w:szCs w:val="24"/>
        </w:rPr>
      </w:pPr>
      <w:r w:rsidRPr="005C0B0E">
        <w:rPr>
          <w:rFonts w:ascii="Times New Roman" w:hAnsi="Times New Roman" w:cs="Times New Roman"/>
          <w:bCs/>
          <w:sz w:val="24"/>
          <w:szCs w:val="24"/>
        </w:rPr>
        <w:t>Рост тарифов на транспортировку сточных вод  декабрь 2016 г. к декабрю 2015 г. составил 4,2%.</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xml:space="preserve"> Долгосрочное регулирование на 2017-18 г.г. осуществляется на основе следующих базовых параметров:</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базовый уровень операционных расходов: 148,48 тыс. руб. (в годовых затратах);</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индекс эффективности операционных расходов – 1,0%</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нормативный уровень прибыли – 0%;</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color w:val="FFFFFF"/>
          <w:sz w:val="24"/>
          <w:szCs w:val="24"/>
        </w:rPr>
      </w:pPr>
      <w:r w:rsidRPr="005C0B0E">
        <w:rPr>
          <w:rFonts w:ascii="Times New Roman" w:hAnsi="Times New Roman" w:cs="Times New Roman"/>
          <w:color w:val="FFFFFF"/>
          <w:sz w:val="24"/>
          <w:szCs w:val="24"/>
        </w:rPr>
        <w:t>- удельный расход электрической энергии –  -  кВт*</w:t>
      </w:r>
      <w:proofErr w:type="gramStart"/>
      <w:r w:rsidRPr="005C0B0E">
        <w:rPr>
          <w:rFonts w:ascii="Times New Roman" w:hAnsi="Times New Roman" w:cs="Times New Roman"/>
          <w:color w:val="FFFFFF"/>
          <w:sz w:val="24"/>
          <w:szCs w:val="24"/>
        </w:rPr>
        <w:t>ч</w:t>
      </w:r>
      <w:proofErr w:type="gramEnd"/>
      <w:r w:rsidRPr="005C0B0E">
        <w:rPr>
          <w:rFonts w:ascii="Times New Roman" w:hAnsi="Times New Roman" w:cs="Times New Roman"/>
          <w:color w:val="FFFFFF"/>
          <w:sz w:val="24"/>
          <w:szCs w:val="24"/>
        </w:rPr>
        <w:t>/куб.м.</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Производственная программа предприятия по транспортировке сточных вод  на 2017-18 г</w:t>
      </w:r>
      <w:proofErr w:type="gramStart"/>
      <w:r w:rsidRPr="005C0B0E">
        <w:rPr>
          <w:rFonts w:ascii="Times New Roman" w:hAnsi="Times New Roman" w:cs="Times New Roman"/>
          <w:sz w:val="24"/>
          <w:szCs w:val="24"/>
        </w:rPr>
        <w:t>.г</w:t>
      </w:r>
      <w:proofErr w:type="gramEnd"/>
      <w:r w:rsidRPr="005C0B0E">
        <w:rPr>
          <w:rFonts w:ascii="Times New Roman" w:hAnsi="Times New Roman" w:cs="Times New Roman"/>
          <w:sz w:val="24"/>
          <w:szCs w:val="24"/>
        </w:rPr>
        <w:t xml:space="preserve"> принята на уровне 2016 года.</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При определении текущих расходов ООО «Тепловодоканал» на транспортировку сточных вод на последующие периоды регулирования в соответствии с Методическими указаниями № 1746-э приняты следующие показатели:</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2017 год:</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индекс роста потребительских цен – 6,0%;</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индекс эффективности операционных расходов – 1,0%</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Расчет текущих расходов гарантирующей организации произведен в соответствии с п. 45 Методических указаний и составил 193,77 тыс. руб./усл.км.</w:t>
      </w:r>
    </w:p>
    <w:p w:rsidR="00545E35" w:rsidRPr="005C0B0E" w:rsidRDefault="00545E35" w:rsidP="00545E35">
      <w:pPr>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-нормативный уровень расходов на амортизацию основных сре</w:t>
      </w:r>
      <w:proofErr w:type="gramStart"/>
      <w:r w:rsidRPr="005C0B0E">
        <w:rPr>
          <w:rFonts w:ascii="Times New Roman" w:hAnsi="Times New Roman" w:cs="Times New Roman"/>
          <w:sz w:val="24"/>
          <w:szCs w:val="24"/>
        </w:rPr>
        <w:t>дств в р</w:t>
      </w:r>
      <w:proofErr w:type="gramEnd"/>
      <w:r w:rsidRPr="005C0B0E">
        <w:rPr>
          <w:rFonts w:ascii="Times New Roman" w:hAnsi="Times New Roman" w:cs="Times New Roman"/>
          <w:sz w:val="24"/>
          <w:szCs w:val="24"/>
        </w:rPr>
        <w:t>асчете на протяженность сети  ЗАО «Экохиммаш»  - отсутствует (имущество в аренде);</w:t>
      </w:r>
    </w:p>
    <w:p w:rsidR="00545E35" w:rsidRPr="005C0B0E" w:rsidRDefault="00545E35" w:rsidP="00545E35">
      <w:pPr>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Необходимая валовая выручка  ЗАО «Экохиммаш»  по удельным затратам ООО «Тепловодоканал» составляет  - 151,00 тыс</w:t>
      </w:r>
      <w:proofErr w:type="gramStart"/>
      <w:r w:rsidRPr="005C0B0E">
        <w:rPr>
          <w:rFonts w:ascii="Times New Roman" w:hAnsi="Times New Roman" w:cs="Times New Roman"/>
          <w:sz w:val="24"/>
          <w:szCs w:val="24"/>
        </w:rPr>
        <w:t>.р</w:t>
      </w:r>
      <w:proofErr w:type="gramEnd"/>
      <w:r w:rsidRPr="005C0B0E">
        <w:rPr>
          <w:rFonts w:ascii="Times New Roman" w:hAnsi="Times New Roman" w:cs="Times New Roman"/>
          <w:sz w:val="24"/>
          <w:szCs w:val="24"/>
        </w:rPr>
        <w:t>уб.</w:t>
      </w:r>
    </w:p>
    <w:p w:rsidR="00545E35" w:rsidRPr="005C0B0E" w:rsidRDefault="00545E35" w:rsidP="00545E35">
      <w:pPr>
        <w:pStyle w:val="ConsPlusCell"/>
        <w:ind w:firstLine="709"/>
        <w:contextualSpacing/>
        <w:mirrorIndents/>
        <w:jc w:val="both"/>
        <w:outlineLvl w:val="0"/>
        <w:rPr>
          <w:rFonts w:ascii="Times New Roman" w:hAnsi="Times New Roman" w:cs="Times New Roman"/>
          <w:sz w:val="24"/>
          <w:szCs w:val="24"/>
        </w:rPr>
      </w:pPr>
      <w:r w:rsidRPr="005C0B0E">
        <w:rPr>
          <w:rFonts w:ascii="Times New Roman" w:hAnsi="Times New Roman" w:cs="Times New Roman"/>
          <w:sz w:val="24"/>
          <w:szCs w:val="24"/>
        </w:rPr>
        <w:t xml:space="preserve">На основании </w:t>
      </w:r>
      <w:proofErr w:type="gramStart"/>
      <w:r w:rsidRPr="005C0B0E">
        <w:rPr>
          <w:rFonts w:ascii="Times New Roman" w:hAnsi="Times New Roman" w:cs="Times New Roman"/>
          <w:sz w:val="24"/>
          <w:szCs w:val="24"/>
        </w:rPr>
        <w:t>вышеизложенного</w:t>
      </w:r>
      <w:proofErr w:type="gramEnd"/>
      <w:r w:rsidRPr="005C0B0E">
        <w:rPr>
          <w:rFonts w:ascii="Times New Roman" w:hAnsi="Times New Roman" w:cs="Times New Roman"/>
          <w:sz w:val="24"/>
          <w:szCs w:val="24"/>
        </w:rPr>
        <w:t xml:space="preserve"> экономически обоснованные тарифы на транспортировку сточных вод составили:</w:t>
      </w:r>
    </w:p>
    <w:p w:rsidR="00545E35" w:rsidRPr="005C0B0E" w:rsidRDefault="00545E35" w:rsidP="00545E35">
      <w:pPr>
        <w:pStyle w:val="ConsPlusCell"/>
        <w:ind w:firstLine="709"/>
        <w:contextualSpacing/>
        <w:mirrorIndents/>
        <w:jc w:val="both"/>
        <w:outlineLvl w:val="0"/>
        <w:rPr>
          <w:rFonts w:ascii="Times New Roman" w:hAnsi="Times New Roman" w:cs="Times New Roman"/>
          <w:sz w:val="24"/>
          <w:szCs w:val="24"/>
        </w:rPr>
      </w:pPr>
      <w:r w:rsidRPr="005C0B0E">
        <w:rPr>
          <w:rFonts w:ascii="Times New Roman" w:hAnsi="Times New Roman" w:cs="Times New Roman"/>
          <w:sz w:val="24"/>
          <w:szCs w:val="24"/>
        </w:rPr>
        <w:t>- 10,92руб./м3 с 01.01.2017 г. по 30.06.2017 г.;</w:t>
      </w:r>
    </w:p>
    <w:p w:rsidR="00545E35" w:rsidRPr="005C0B0E" w:rsidRDefault="00545E35" w:rsidP="00545E35">
      <w:pPr>
        <w:pStyle w:val="ConsPlusCell"/>
        <w:ind w:firstLine="709"/>
        <w:contextualSpacing/>
        <w:mirrorIndents/>
        <w:jc w:val="both"/>
        <w:outlineLvl w:val="0"/>
        <w:rPr>
          <w:rFonts w:ascii="Times New Roman" w:hAnsi="Times New Roman" w:cs="Times New Roman"/>
          <w:sz w:val="24"/>
          <w:szCs w:val="24"/>
        </w:rPr>
      </w:pPr>
      <w:r w:rsidRPr="005C0B0E">
        <w:rPr>
          <w:rFonts w:ascii="Times New Roman" w:hAnsi="Times New Roman" w:cs="Times New Roman"/>
          <w:sz w:val="24"/>
          <w:szCs w:val="24"/>
        </w:rPr>
        <w:t>- 11,47 руб./м3 с 01.07.2017 г. по 31.12.2017 г.</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2018 год:</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индекс роста потребительских цен – 6,0%;</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 индекс эффективности операционных расходов – 1,0%</w:t>
      </w:r>
    </w:p>
    <w:p w:rsidR="00545E35" w:rsidRPr="005C0B0E" w:rsidRDefault="00545E35" w:rsidP="00545E35">
      <w:pPr>
        <w:tabs>
          <w:tab w:val="left" w:pos="1272"/>
        </w:tabs>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Расчет текущих расходов гарантирующей организации произведен в соответствии с п. 45 Методических указаний и составил 202,36 тыс. руб./усл.км.</w:t>
      </w:r>
    </w:p>
    <w:p w:rsidR="00545E35" w:rsidRPr="005C0B0E" w:rsidRDefault="00545E35" w:rsidP="00545E35">
      <w:pPr>
        <w:spacing w:after="0" w:line="240" w:lineRule="auto"/>
        <w:ind w:firstLine="709"/>
        <w:contextualSpacing/>
        <w:mirrorIndents/>
        <w:jc w:val="both"/>
        <w:rPr>
          <w:rFonts w:ascii="Times New Roman" w:hAnsi="Times New Roman" w:cs="Times New Roman"/>
          <w:sz w:val="24"/>
          <w:szCs w:val="24"/>
        </w:rPr>
      </w:pPr>
      <w:r w:rsidRPr="005C0B0E">
        <w:rPr>
          <w:rFonts w:ascii="Times New Roman" w:hAnsi="Times New Roman" w:cs="Times New Roman"/>
          <w:sz w:val="24"/>
          <w:szCs w:val="24"/>
        </w:rPr>
        <w:t>Необходимая валовая выручка  ЗАО «Экохиммаш»  по удельным затратам ООО «Тепловодоканал» составляет  - 159,88 тыс</w:t>
      </w:r>
      <w:proofErr w:type="gramStart"/>
      <w:r w:rsidRPr="005C0B0E">
        <w:rPr>
          <w:rFonts w:ascii="Times New Roman" w:hAnsi="Times New Roman" w:cs="Times New Roman"/>
          <w:sz w:val="24"/>
          <w:szCs w:val="24"/>
        </w:rPr>
        <w:t>.р</w:t>
      </w:r>
      <w:proofErr w:type="gramEnd"/>
      <w:r w:rsidRPr="005C0B0E">
        <w:rPr>
          <w:rFonts w:ascii="Times New Roman" w:hAnsi="Times New Roman" w:cs="Times New Roman"/>
          <w:sz w:val="24"/>
          <w:szCs w:val="24"/>
        </w:rPr>
        <w:t>уб.</w:t>
      </w:r>
    </w:p>
    <w:p w:rsidR="00545E35" w:rsidRPr="005C0B0E" w:rsidRDefault="00545E35" w:rsidP="00545E35">
      <w:pPr>
        <w:pStyle w:val="ConsPlusCell"/>
        <w:ind w:firstLine="709"/>
        <w:contextualSpacing/>
        <w:mirrorIndents/>
        <w:jc w:val="both"/>
        <w:outlineLvl w:val="0"/>
        <w:rPr>
          <w:rFonts w:ascii="Times New Roman" w:hAnsi="Times New Roman" w:cs="Times New Roman"/>
          <w:sz w:val="24"/>
          <w:szCs w:val="24"/>
        </w:rPr>
      </w:pPr>
      <w:r w:rsidRPr="005C0B0E">
        <w:rPr>
          <w:rFonts w:ascii="Times New Roman" w:hAnsi="Times New Roman" w:cs="Times New Roman"/>
          <w:sz w:val="24"/>
          <w:szCs w:val="24"/>
        </w:rPr>
        <w:t xml:space="preserve">На основании </w:t>
      </w:r>
      <w:proofErr w:type="gramStart"/>
      <w:r w:rsidRPr="005C0B0E">
        <w:rPr>
          <w:rFonts w:ascii="Times New Roman" w:hAnsi="Times New Roman" w:cs="Times New Roman"/>
          <w:sz w:val="24"/>
          <w:szCs w:val="24"/>
        </w:rPr>
        <w:t>вышеизложенного</w:t>
      </w:r>
      <w:proofErr w:type="gramEnd"/>
      <w:r w:rsidR="008B7AFE">
        <w:rPr>
          <w:rFonts w:ascii="Times New Roman" w:hAnsi="Times New Roman" w:cs="Times New Roman"/>
          <w:sz w:val="24"/>
          <w:szCs w:val="24"/>
        </w:rPr>
        <w:t>,</w:t>
      </w:r>
      <w:r w:rsidRPr="005C0B0E">
        <w:rPr>
          <w:rFonts w:ascii="Times New Roman" w:hAnsi="Times New Roman" w:cs="Times New Roman"/>
          <w:sz w:val="24"/>
          <w:szCs w:val="24"/>
        </w:rPr>
        <w:t xml:space="preserve"> экономически обоснованные тарифы транспортировку сточных вод составили:</w:t>
      </w:r>
    </w:p>
    <w:p w:rsidR="00545E35" w:rsidRPr="00463F86" w:rsidRDefault="00545E35" w:rsidP="00545E35">
      <w:pPr>
        <w:pStyle w:val="ConsPlusCell"/>
        <w:ind w:firstLine="709"/>
        <w:jc w:val="both"/>
        <w:outlineLvl w:val="0"/>
        <w:rPr>
          <w:rFonts w:ascii="Times New Roman" w:hAnsi="Times New Roman"/>
          <w:sz w:val="24"/>
          <w:szCs w:val="24"/>
        </w:rPr>
      </w:pPr>
      <w:r w:rsidRPr="00463F86">
        <w:rPr>
          <w:rFonts w:ascii="Times New Roman" w:hAnsi="Times New Roman"/>
          <w:sz w:val="24"/>
          <w:szCs w:val="24"/>
        </w:rPr>
        <w:t xml:space="preserve">- </w:t>
      </w:r>
      <w:r>
        <w:rPr>
          <w:rFonts w:ascii="Times New Roman" w:hAnsi="Times New Roman"/>
          <w:sz w:val="24"/>
          <w:szCs w:val="24"/>
        </w:rPr>
        <w:t xml:space="preserve">11,47 </w:t>
      </w:r>
      <w:r w:rsidRPr="00463F86">
        <w:rPr>
          <w:rFonts w:ascii="Times New Roman" w:hAnsi="Times New Roman"/>
          <w:sz w:val="24"/>
          <w:szCs w:val="24"/>
        </w:rPr>
        <w:t>руб./м3 с 01.01.201</w:t>
      </w:r>
      <w:r>
        <w:rPr>
          <w:rFonts w:ascii="Times New Roman" w:hAnsi="Times New Roman"/>
          <w:sz w:val="24"/>
          <w:szCs w:val="24"/>
        </w:rPr>
        <w:t>8</w:t>
      </w:r>
      <w:r w:rsidRPr="00463F86">
        <w:rPr>
          <w:rFonts w:ascii="Times New Roman" w:hAnsi="Times New Roman"/>
          <w:sz w:val="24"/>
          <w:szCs w:val="24"/>
        </w:rPr>
        <w:t xml:space="preserve"> г. по 30.06.201</w:t>
      </w:r>
      <w:r>
        <w:rPr>
          <w:rFonts w:ascii="Times New Roman" w:hAnsi="Times New Roman"/>
          <w:sz w:val="24"/>
          <w:szCs w:val="24"/>
        </w:rPr>
        <w:t>8</w:t>
      </w:r>
      <w:r w:rsidRPr="00463F86">
        <w:rPr>
          <w:rFonts w:ascii="Times New Roman" w:hAnsi="Times New Roman"/>
          <w:sz w:val="24"/>
          <w:szCs w:val="24"/>
        </w:rPr>
        <w:t xml:space="preserve"> г.;</w:t>
      </w:r>
    </w:p>
    <w:p w:rsidR="00545E35" w:rsidRDefault="00545E35" w:rsidP="00545E35">
      <w:pPr>
        <w:pStyle w:val="ConsPlusCell"/>
        <w:ind w:firstLine="709"/>
        <w:jc w:val="both"/>
        <w:outlineLvl w:val="0"/>
        <w:rPr>
          <w:rFonts w:ascii="Times New Roman" w:hAnsi="Times New Roman"/>
          <w:sz w:val="24"/>
          <w:szCs w:val="24"/>
        </w:rPr>
      </w:pPr>
      <w:r w:rsidRPr="00463F86">
        <w:rPr>
          <w:rFonts w:ascii="Times New Roman" w:hAnsi="Times New Roman"/>
          <w:sz w:val="24"/>
          <w:szCs w:val="24"/>
        </w:rPr>
        <w:t xml:space="preserve">- </w:t>
      </w:r>
      <w:r>
        <w:rPr>
          <w:rFonts w:ascii="Times New Roman" w:hAnsi="Times New Roman"/>
          <w:sz w:val="24"/>
          <w:szCs w:val="24"/>
        </w:rPr>
        <w:t>12,24</w:t>
      </w:r>
      <w:r w:rsidRPr="00463F86">
        <w:rPr>
          <w:rFonts w:ascii="Times New Roman" w:hAnsi="Times New Roman"/>
          <w:sz w:val="24"/>
          <w:szCs w:val="24"/>
        </w:rPr>
        <w:t xml:space="preserve"> руб./м3 с 01.07.201</w:t>
      </w:r>
      <w:r>
        <w:rPr>
          <w:rFonts w:ascii="Times New Roman" w:hAnsi="Times New Roman"/>
          <w:sz w:val="24"/>
          <w:szCs w:val="24"/>
        </w:rPr>
        <w:t>8</w:t>
      </w:r>
      <w:r w:rsidRPr="00463F86">
        <w:rPr>
          <w:rFonts w:ascii="Times New Roman" w:hAnsi="Times New Roman"/>
          <w:sz w:val="24"/>
          <w:szCs w:val="24"/>
        </w:rPr>
        <w:t xml:space="preserve"> г. по 31.12.201</w:t>
      </w:r>
      <w:r>
        <w:rPr>
          <w:rFonts w:ascii="Times New Roman" w:hAnsi="Times New Roman"/>
          <w:sz w:val="24"/>
          <w:szCs w:val="24"/>
        </w:rPr>
        <w:t>8 г</w:t>
      </w:r>
      <w:r w:rsidRPr="00463F86">
        <w:rPr>
          <w:rFonts w:ascii="Times New Roman" w:hAnsi="Times New Roman"/>
          <w:sz w:val="24"/>
          <w:szCs w:val="24"/>
        </w:rPr>
        <w:t>.</w:t>
      </w:r>
    </w:p>
    <w:p w:rsidR="00545E35" w:rsidRPr="005C1C90" w:rsidRDefault="00545E35" w:rsidP="00545E35">
      <w:pPr>
        <w:spacing w:after="0" w:line="240" w:lineRule="auto"/>
        <w:ind w:right="-2" w:firstLine="709"/>
        <w:contextualSpacing/>
        <w:mirrorIndents/>
        <w:jc w:val="both"/>
        <w:rPr>
          <w:rFonts w:ascii="Times New Roman" w:hAnsi="Times New Roman"/>
          <w:sz w:val="24"/>
          <w:szCs w:val="24"/>
        </w:rPr>
      </w:pPr>
      <w:r w:rsidRPr="005C1C90">
        <w:rPr>
          <w:rFonts w:ascii="Times New Roman" w:hAnsi="Times New Roman"/>
          <w:sz w:val="24"/>
          <w:szCs w:val="24"/>
        </w:rPr>
        <w:t xml:space="preserve">Со стороны представителей </w:t>
      </w:r>
      <w:r>
        <w:rPr>
          <w:rFonts w:ascii="Times New Roman" w:hAnsi="Times New Roman"/>
          <w:sz w:val="24"/>
          <w:szCs w:val="24"/>
        </w:rPr>
        <w:t>ОАО «Экохиммаш»</w:t>
      </w:r>
      <w:r w:rsidRPr="005C1C90">
        <w:rPr>
          <w:rFonts w:ascii="Times New Roman" w:hAnsi="Times New Roman"/>
          <w:sz w:val="24"/>
          <w:szCs w:val="24"/>
        </w:rPr>
        <w:t xml:space="preserve"> и органов местного самоуправления возражений нет. </w:t>
      </w:r>
    </w:p>
    <w:p w:rsidR="00545E35" w:rsidRPr="005C1C90" w:rsidRDefault="00545E35" w:rsidP="00545E35">
      <w:pPr>
        <w:spacing w:after="0" w:line="240" w:lineRule="auto"/>
        <w:ind w:right="-2" w:firstLine="709"/>
        <w:contextualSpacing/>
        <w:mirrorIndents/>
        <w:jc w:val="both"/>
        <w:rPr>
          <w:rFonts w:ascii="Times New Roman" w:hAnsi="Times New Roman"/>
          <w:sz w:val="24"/>
          <w:szCs w:val="24"/>
        </w:rPr>
      </w:pPr>
      <w:r w:rsidRPr="005C1C90">
        <w:rPr>
          <w:rFonts w:ascii="Times New Roman" w:hAnsi="Times New Roman"/>
          <w:sz w:val="24"/>
          <w:szCs w:val="24"/>
        </w:rPr>
        <w:t xml:space="preserve">Члены правления, принимавшие участие в рассмотрении вопроса № </w:t>
      </w:r>
      <w:r>
        <w:rPr>
          <w:rFonts w:ascii="Times New Roman" w:hAnsi="Times New Roman"/>
          <w:sz w:val="24"/>
          <w:szCs w:val="24"/>
        </w:rPr>
        <w:t xml:space="preserve">12 </w:t>
      </w:r>
      <w:r w:rsidRPr="005C1C90">
        <w:rPr>
          <w:rFonts w:ascii="Times New Roman" w:hAnsi="Times New Roman"/>
          <w:sz w:val="24"/>
          <w:szCs w:val="24"/>
        </w:rPr>
        <w:t xml:space="preserve">повестки, предложение уполномоченного по делу </w:t>
      </w:r>
      <w:r>
        <w:rPr>
          <w:rFonts w:ascii="Times New Roman" w:hAnsi="Times New Roman"/>
          <w:sz w:val="24"/>
          <w:szCs w:val="24"/>
        </w:rPr>
        <w:t>Громовой Н.Г.</w:t>
      </w:r>
      <w:r w:rsidRPr="005C1C90">
        <w:rPr>
          <w:rFonts w:ascii="Times New Roman" w:hAnsi="Times New Roman"/>
          <w:sz w:val="24"/>
          <w:szCs w:val="24"/>
        </w:rPr>
        <w:t xml:space="preserve"> поддержали единогласно.</w:t>
      </w:r>
    </w:p>
    <w:p w:rsidR="00545E35" w:rsidRPr="005C1C90" w:rsidRDefault="00545E35" w:rsidP="00545E35">
      <w:pPr>
        <w:spacing w:after="0" w:line="240" w:lineRule="auto"/>
        <w:ind w:right="-2" w:firstLine="709"/>
        <w:contextualSpacing/>
        <w:mirrorIndents/>
        <w:jc w:val="both"/>
        <w:rPr>
          <w:rFonts w:ascii="Times New Roman" w:hAnsi="Times New Roman"/>
          <w:sz w:val="24"/>
          <w:szCs w:val="24"/>
        </w:rPr>
      </w:pPr>
      <w:r w:rsidRPr="005C1C90">
        <w:rPr>
          <w:rFonts w:ascii="Times New Roman" w:hAnsi="Times New Roman"/>
          <w:sz w:val="24"/>
          <w:szCs w:val="24"/>
        </w:rPr>
        <w:t xml:space="preserve">  Солдатова И.Ю. – Принять предложение уполномоченного по делу.</w:t>
      </w:r>
    </w:p>
    <w:p w:rsidR="00545E35" w:rsidRPr="000D1F33" w:rsidRDefault="00545E35" w:rsidP="00545E35">
      <w:pPr>
        <w:autoSpaceDE w:val="0"/>
        <w:autoSpaceDN w:val="0"/>
        <w:adjustRightInd w:val="0"/>
        <w:spacing w:after="0" w:line="240" w:lineRule="auto"/>
        <w:contextualSpacing/>
        <w:mirrorIndents/>
        <w:jc w:val="both"/>
        <w:rPr>
          <w:rFonts w:ascii="Times New Roman" w:hAnsi="Times New Roman"/>
          <w:b/>
          <w:bCs/>
          <w:sz w:val="24"/>
          <w:szCs w:val="24"/>
        </w:rPr>
      </w:pPr>
    </w:p>
    <w:p w:rsidR="00545E35" w:rsidRPr="000D1F33" w:rsidRDefault="00545E35" w:rsidP="00545E35">
      <w:pPr>
        <w:autoSpaceDE w:val="0"/>
        <w:autoSpaceDN w:val="0"/>
        <w:adjustRightInd w:val="0"/>
        <w:spacing w:after="0" w:line="240" w:lineRule="auto"/>
        <w:contextualSpacing/>
        <w:mirrorIndents/>
        <w:jc w:val="both"/>
        <w:rPr>
          <w:rFonts w:ascii="Times New Roman" w:hAnsi="Times New Roman"/>
          <w:b/>
          <w:bCs/>
          <w:sz w:val="24"/>
          <w:szCs w:val="24"/>
        </w:rPr>
      </w:pPr>
      <w:r w:rsidRPr="000D1F33">
        <w:rPr>
          <w:rFonts w:ascii="Times New Roman" w:hAnsi="Times New Roman"/>
          <w:b/>
          <w:bCs/>
          <w:sz w:val="24"/>
          <w:szCs w:val="24"/>
        </w:rPr>
        <w:t>РЕШИЛИ:</w:t>
      </w:r>
    </w:p>
    <w:p w:rsidR="00545E35" w:rsidRPr="003F2E01" w:rsidRDefault="00545E35" w:rsidP="00545E35">
      <w:pPr>
        <w:numPr>
          <w:ilvl w:val="0"/>
          <w:numId w:val="14"/>
        </w:numPr>
        <w:tabs>
          <w:tab w:val="left" w:pos="0"/>
        </w:tabs>
        <w:spacing w:after="0" w:line="240" w:lineRule="auto"/>
        <w:ind w:left="0" w:firstLine="0"/>
        <w:contextualSpacing/>
        <w:mirrorIndents/>
        <w:jc w:val="both"/>
        <w:rPr>
          <w:rFonts w:ascii="Times New Roman" w:hAnsi="Times New Roman" w:cs="Times New Roman"/>
          <w:sz w:val="24"/>
          <w:szCs w:val="24"/>
        </w:rPr>
      </w:pPr>
      <w:r w:rsidRPr="003F2E01">
        <w:rPr>
          <w:rFonts w:ascii="Times New Roman" w:hAnsi="Times New Roman" w:cs="Times New Roman"/>
          <w:sz w:val="24"/>
          <w:szCs w:val="24"/>
        </w:rPr>
        <w:t xml:space="preserve">Установить тарифы на транспортировку воды и транспортировку сточных вод </w:t>
      </w:r>
      <w:r>
        <w:rPr>
          <w:rFonts w:ascii="Times New Roman" w:hAnsi="Times New Roman" w:cs="Times New Roman"/>
          <w:sz w:val="24"/>
          <w:szCs w:val="24"/>
        </w:rPr>
        <w:t>д</w:t>
      </w:r>
      <w:r w:rsidRPr="003F2E01">
        <w:rPr>
          <w:rFonts w:ascii="Times New Roman" w:hAnsi="Times New Roman" w:cs="Times New Roman"/>
          <w:sz w:val="24"/>
          <w:szCs w:val="24"/>
        </w:rPr>
        <w:t xml:space="preserve">ля </w:t>
      </w:r>
      <w:bookmarkStart w:id="5" w:name="OLE_LINK16"/>
      <w:bookmarkStart w:id="6" w:name="OLE_LINK17"/>
      <w:r w:rsidRPr="003F2E01">
        <w:rPr>
          <w:rFonts w:ascii="Times New Roman" w:hAnsi="Times New Roman" w:cs="Times New Roman"/>
          <w:sz w:val="24"/>
          <w:szCs w:val="24"/>
        </w:rPr>
        <w:t>ЗАО «Экохиммаш»</w:t>
      </w:r>
      <w:bookmarkEnd w:id="5"/>
      <w:bookmarkEnd w:id="6"/>
      <w:r w:rsidRPr="003F2E01">
        <w:rPr>
          <w:rFonts w:ascii="Times New Roman" w:hAnsi="Times New Roman" w:cs="Times New Roman"/>
          <w:sz w:val="24"/>
          <w:szCs w:val="24"/>
        </w:rPr>
        <w:t xml:space="preserve"> на 2016 - 2018 годы</w:t>
      </w:r>
    </w:p>
    <w:tbl>
      <w:tblPr>
        <w:tblW w:w="5000" w:type="pct"/>
        <w:tblCellMar>
          <w:top w:w="102" w:type="dxa"/>
          <w:left w:w="62" w:type="dxa"/>
          <w:bottom w:w="102" w:type="dxa"/>
          <w:right w:w="62" w:type="dxa"/>
        </w:tblCellMar>
        <w:tblLook w:val="0000"/>
      </w:tblPr>
      <w:tblGrid>
        <w:gridCol w:w="2245"/>
        <w:gridCol w:w="1204"/>
        <w:gridCol w:w="1204"/>
        <w:gridCol w:w="1290"/>
        <w:gridCol w:w="1292"/>
        <w:gridCol w:w="1290"/>
        <w:gridCol w:w="1293"/>
      </w:tblGrid>
      <w:tr w:rsidR="00545E35" w:rsidTr="00545E35">
        <w:tc>
          <w:tcPr>
            <w:tcW w:w="1165" w:type="pct"/>
            <w:tcBorders>
              <w:top w:val="single" w:sz="4" w:space="0" w:color="auto"/>
              <w:left w:val="single" w:sz="4" w:space="0" w:color="auto"/>
              <w:bottom w:val="single" w:sz="4" w:space="0" w:color="auto"/>
              <w:right w:val="single" w:sz="4" w:space="0" w:color="auto"/>
            </w:tcBorders>
            <w:vAlign w:val="center"/>
          </w:tcPr>
          <w:p w:rsidR="00545E35" w:rsidRDefault="00545E35" w:rsidP="00545E35">
            <w:pPr>
              <w:pStyle w:val="ConsPlusNormal"/>
              <w:jc w:val="center"/>
            </w:pPr>
          </w:p>
        </w:tc>
        <w:tc>
          <w:tcPr>
            <w:tcW w:w="1117" w:type="pct"/>
            <w:gridSpan w:val="2"/>
            <w:tcBorders>
              <w:top w:val="single" w:sz="4" w:space="0" w:color="auto"/>
              <w:left w:val="single" w:sz="4" w:space="0" w:color="auto"/>
              <w:bottom w:val="single" w:sz="4" w:space="0" w:color="auto"/>
              <w:right w:val="single" w:sz="4" w:space="0" w:color="auto"/>
            </w:tcBorders>
            <w:vAlign w:val="center"/>
          </w:tcPr>
          <w:p w:rsidR="00545E35" w:rsidRDefault="00545E35" w:rsidP="00545E35">
            <w:pPr>
              <w:pStyle w:val="ConsPlusNormal"/>
              <w:jc w:val="center"/>
            </w:pPr>
            <w:r>
              <w:t>2016 год</w:t>
            </w:r>
          </w:p>
        </w:tc>
        <w:tc>
          <w:tcPr>
            <w:tcW w:w="1359" w:type="pct"/>
            <w:gridSpan w:val="2"/>
            <w:tcBorders>
              <w:top w:val="single" w:sz="4" w:space="0" w:color="auto"/>
              <w:left w:val="single" w:sz="4" w:space="0" w:color="auto"/>
              <w:bottom w:val="single" w:sz="4" w:space="0" w:color="auto"/>
              <w:right w:val="single" w:sz="4" w:space="0" w:color="auto"/>
            </w:tcBorders>
          </w:tcPr>
          <w:p w:rsidR="00545E35" w:rsidRDefault="00545E35" w:rsidP="00545E35">
            <w:pPr>
              <w:pStyle w:val="ConsPlusNormal"/>
              <w:jc w:val="center"/>
            </w:pPr>
            <w:r>
              <w:t>2017 год</w:t>
            </w:r>
          </w:p>
        </w:tc>
        <w:tc>
          <w:tcPr>
            <w:tcW w:w="1359" w:type="pct"/>
            <w:gridSpan w:val="2"/>
            <w:tcBorders>
              <w:top w:val="single" w:sz="4" w:space="0" w:color="auto"/>
              <w:left w:val="single" w:sz="4" w:space="0" w:color="auto"/>
              <w:bottom w:val="single" w:sz="4" w:space="0" w:color="auto"/>
              <w:right w:val="single" w:sz="4" w:space="0" w:color="auto"/>
            </w:tcBorders>
          </w:tcPr>
          <w:p w:rsidR="00545E35" w:rsidRDefault="00545E35" w:rsidP="00545E35">
            <w:pPr>
              <w:pStyle w:val="ConsPlusNormal"/>
              <w:jc w:val="center"/>
            </w:pPr>
            <w:r>
              <w:t>2018 год</w:t>
            </w:r>
          </w:p>
        </w:tc>
      </w:tr>
      <w:tr w:rsidR="00545E35" w:rsidRPr="00042D96" w:rsidTr="00545E35">
        <w:tc>
          <w:tcPr>
            <w:tcW w:w="1165" w:type="pct"/>
            <w:tcBorders>
              <w:top w:val="single" w:sz="4" w:space="0" w:color="auto"/>
              <w:left w:val="single" w:sz="4" w:space="0" w:color="auto"/>
              <w:bottom w:val="single" w:sz="4" w:space="0" w:color="auto"/>
              <w:right w:val="single" w:sz="4" w:space="0" w:color="auto"/>
            </w:tcBorders>
            <w:vAlign w:val="center"/>
          </w:tcPr>
          <w:p w:rsidR="00545E35" w:rsidRPr="00042D96" w:rsidRDefault="00545E35" w:rsidP="00545E35">
            <w:pPr>
              <w:pStyle w:val="ConsPlusNormal"/>
              <w:jc w:val="center"/>
            </w:pPr>
            <w:r w:rsidRPr="00042D96">
              <w:t>Категория потребителей</w:t>
            </w:r>
          </w:p>
        </w:tc>
        <w:tc>
          <w:tcPr>
            <w:tcW w:w="534" w:type="pct"/>
            <w:tcBorders>
              <w:top w:val="single" w:sz="4" w:space="0" w:color="auto"/>
              <w:left w:val="single" w:sz="4" w:space="0" w:color="auto"/>
              <w:bottom w:val="single" w:sz="4" w:space="0" w:color="auto"/>
              <w:right w:val="single" w:sz="4" w:space="0" w:color="auto"/>
            </w:tcBorders>
            <w:vAlign w:val="center"/>
          </w:tcPr>
          <w:p w:rsidR="00545E35" w:rsidRPr="00042D96" w:rsidRDefault="00545E35" w:rsidP="00545E35">
            <w:pPr>
              <w:pStyle w:val="ConsPlusNormal"/>
              <w:jc w:val="center"/>
            </w:pPr>
            <w:r w:rsidRPr="00042D96">
              <w:t>с 01.01.2016</w:t>
            </w:r>
          </w:p>
          <w:p w:rsidR="00545E35" w:rsidRPr="00042D96" w:rsidRDefault="00545E35" w:rsidP="00545E35">
            <w:pPr>
              <w:pStyle w:val="ConsPlusNormal"/>
              <w:jc w:val="center"/>
            </w:pPr>
            <w:r w:rsidRPr="00042D96">
              <w:t>по 30.06.2016</w:t>
            </w:r>
          </w:p>
        </w:tc>
        <w:tc>
          <w:tcPr>
            <w:tcW w:w="583" w:type="pct"/>
            <w:tcBorders>
              <w:top w:val="single" w:sz="4" w:space="0" w:color="auto"/>
              <w:left w:val="single" w:sz="4" w:space="0" w:color="auto"/>
              <w:bottom w:val="single" w:sz="4" w:space="0" w:color="auto"/>
              <w:right w:val="single" w:sz="4" w:space="0" w:color="auto"/>
            </w:tcBorders>
            <w:vAlign w:val="center"/>
          </w:tcPr>
          <w:p w:rsidR="00545E35" w:rsidRPr="00042D96" w:rsidRDefault="00545E35" w:rsidP="00545E35">
            <w:pPr>
              <w:pStyle w:val="ConsPlusNormal"/>
              <w:ind w:left="79" w:hanging="79"/>
              <w:jc w:val="center"/>
            </w:pPr>
            <w:r w:rsidRPr="00042D96">
              <w:t>с 01.07.2016</w:t>
            </w:r>
          </w:p>
          <w:p w:rsidR="00545E35" w:rsidRPr="00042D96" w:rsidRDefault="00545E35" w:rsidP="00545E35">
            <w:pPr>
              <w:pStyle w:val="ConsPlusNormal"/>
              <w:jc w:val="center"/>
            </w:pPr>
            <w:r w:rsidRPr="00042D96">
              <w:t>по 31.12.2016</w:t>
            </w:r>
          </w:p>
        </w:tc>
        <w:tc>
          <w:tcPr>
            <w:tcW w:w="679" w:type="pct"/>
            <w:tcBorders>
              <w:top w:val="single" w:sz="4" w:space="0" w:color="auto"/>
              <w:left w:val="single" w:sz="4" w:space="0" w:color="auto"/>
              <w:bottom w:val="single" w:sz="4" w:space="0" w:color="auto"/>
              <w:right w:val="single" w:sz="4" w:space="0" w:color="auto"/>
            </w:tcBorders>
            <w:vAlign w:val="center"/>
          </w:tcPr>
          <w:p w:rsidR="00545E35" w:rsidRPr="00042D96" w:rsidRDefault="00545E35" w:rsidP="00545E35">
            <w:pPr>
              <w:pStyle w:val="ConsPlusNormal"/>
              <w:jc w:val="center"/>
            </w:pPr>
            <w:r w:rsidRPr="00042D96">
              <w:t>с 01.01.2017</w:t>
            </w:r>
          </w:p>
          <w:p w:rsidR="00545E35" w:rsidRPr="00042D96" w:rsidRDefault="00545E35" w:rsidP="00545E35">
            <w:pPr>
              <w:pStyle w:val="ConsPlusNormal"/>
              <w:jc w:val="center"/>
            </w:pPr>
            <w:r w:rsidRPr="00042D96">
              <w:t>по 30.06.2017</w:t>
            </w:r>
          </w:p>
        </w:tc>
        <w:tc>
          <w:tcPr>
            <w:tcW w:w="680" w:type="pct"/>
            <w:tcBorders>
              <w:top w:val="single" w:sz="4" w:space="0" w:color="auto"/>
              <w:left w:val="single" w:sz="4" w:space="0" w:color="auto"/>
              <w:bottom w:val="single" w:sz="4" w:space="0" w:color="auto"/>
              <w:right w:val="single" w:sz="4" w:space="0" w:color="auto"/>
            </w:tcBorders>
            <w:vAlign w:val="center"/>
          </w:tcPr>
          <w:p w:rsidR="00545E35" w:rsidRPr="00042D96" w:rsidRDefault="00545E35" w:rsidP="00545E35">
            <w:pPr>
              <w:pStyle w:val="ConsPlusNormal"/>
              <w:jc w:val="center"/>
            </w:pPr>
            <w:r w:rsidRPr="00042D96">
              <w:t>с 01.07.2017</w:t>
            </w:r>
          </w:p>
          <w:p w:rsidR="00545E35" w:rsidRPr="00042D96" w:rsidRDefault="00545E35" w:rsidP="00545E35">
            <w:pPr>
              <w:pStyle w:val="ConsPlusNormal"/>
              <w:jc w:val="center"/>
            </w:pPr>
            <w:r w:rsidRPr="00042D96">
              <w:t>по 31.12.2017</w:t>
            </w:r>
          </w:p>
        </w:tc>
        <w:tc>
          <w:tcPr>
            <w:tcW w:w="679" w:type="pct"/>
            <w:tcBorders>
              <w:top w:val="single" w:sz="4" w:space="0" w:color="auto"/>
              <w:left w:val="single" w:sz="4" w:space="0" w:color="auto"/>
              <w:bottom w:val="single" w:sz="4" w:space="0" w:color="auto"/>
              <w:right w:val="single" w:sz="4" w:space="0" w:color="auto"/>
            </w:tcBorders>
            <w:vAlign w:val="center"/>
          </w:tcPr>
          <w:p w:rsidR="00545E35" w:rsidRPr="00042D96" w:rsidRDefault="00545E35" w:rsidP="00545E35">
            <w:pPr>
              <w:pStyle w:val="ConsPlusNormal"/>
              <w:jc w:val="center"/>
            </w:pPr>
            <w:r w:rsidRPr="00042D96">
              <w:t>с 01.01.2018</w:t>
            </w:r>
          </w:p>
          <w:p w:rsidR="00545E35" w:rsidRPr="00042D96" w:rsidRDefault="00545E35" w:rsidP="00545E35">
            <w:pPr>
              <w:pStyle w:val="ConsPlusNormal"/>
              <w:jc w:val="center"/>
            </w:pPr>
            <w:r w:rsidRPr="00042D96">
              <w:t>по 30.06.2018</w:t>
            </w:r>
          </w:p>
        </w:tc>
        <w:tc>
          <w:tcPr>
            <w:tcW w:w="679" w:type="pct"/>
            <w:tcBorders>
              <w:top w:val="single" w:sz="4" w:space="0" w:color="auto"/>
              <w:left w:val="single" w:sz="4" w:space="0" w:color="auto"/>
              <w:bottom w:val="single" w:sz="4" w:space="0" w:color="auto"/>
              <w:right w:val="single" w:sz="4" w:space="0" w:color="auto"/>
            </w:tcBorders>
            <w:vAlign w:val="center"/>
          </w:tcPr>
          <w:p w:rsidR="00545E35" w:rsidRPr="00042D96" w:rsidRDefault="00545E35" w:rsidP="00545E35">
            <w:pPr>
              <w:pStyle w:val="ConsPlusNormal"/>
              <w:jc w:val="center"/>
            </w:pPr>
            <w:r w:rsidRPr="00042D96">
              <w:t>с 01.07.2018</w:t>
            </w:r>
          </w:p>
          <w:p w:rsidR="00545E35" w:rsidRPr="00042D96" w:rsidRDefault="00545E35" w:rsidP="00545E35">
            <w:pPr>
              <w:pStyle w:val="ConsPlusNormal"/>
              <w:jc w:val="center"/>
            </w:pPr>
            <w:r w:rsidRPr="00042D96">
              <w:t>по 31.12.2018</w:t>
            </w:r>
          </w:p>
        </w:tc>
      </w:tr>
      <w:tr w:rsidR="00545E35" w:rsidTr="00545E35">
        <w:tc>
          <w:tcPr>
            <w:tcW w:w="5000" w:type="pct"/>
            <w:gridSpan w:val="7"/>
            <w:tcBorders>
              <w:top w:val="single" w:sz="4" w:space="0" w:color="auto"/>
              <w:left w:val="single" w:sz="4" w:space="0" w:color="auto"/>
              <w:bottom w:val="single" w:sz="4" w:space="0" w:color="auto"/>
              <w:right w:val="single" w:sz="4" w:space="0" w:color="auto"/>
            </w:tcBorders>
            <w:vAlign w:val="center"/>
          </w:tcPr>
          <w:p w:rsidR="00545E35" w:rsidRDefault="00545E35" w:rsidP="00545E35">
            <w:pPr>
              <w:pStyle w:val="ConsPlusNormal"/>
            </w:pPr>
            <w:r>
              <w:t>Транспортировка воды (одноставочный тариф, руб./куб</w:t>
            </w:r>
            <w:proofErr w:type="gramStart"/>
            <w:r>
              <w:t>.м</w:t>
            </w:r>
            <w:proofErr w:type="gramEnd"/>
            <w:r>
              <w:t>)</w:t>
            </w:r>
          </w:p>
        </w:tc>
      </w:tr>
      <w:tr w:rsidR="00545E35" w:rsidTr="00545E35">
        <w:tc>
          <w:tcPr>
            <w:tcW w:w="1165" w:type="pct"/>
            <w:tcBorders>
              <w:top w:val="single" w:sz="4" w:space="0" w:color="auto"/>
              <w:left w:val="single" w:sz="4" w:space="0" w:color="auto"/>
              <w:bottom w:val="single" w:sz="4" w:space="0" w:color="auto"/>
              <w:right w:val="single" w:sz="4" w:space="0" w:color="auto"/>
            </w:tcBorders>
            <w:vAlign w:val="center"/>
          </w:tcPr>
          <w:p w:rsidR="00545E35" w:rsidRDefault="00545E35" w:rsidP="00545E35">
            <w:pPr>
              <w:pStyle w:val="ConsPlusNormal"/>
            </w:pPr>
            <w:r>
              <w:t>Прочие потребители (без НДС)</w:t>
            </w:r>
          </w:p>
        </w:tc>
        <w:tc>
          <w:tcPr>
            <w:tcW w:w="534" w:type="pct"/>
            <w:tcBorders>
              <w:top w:val="single" w:sz="4" w:space="0" w:color="auto"/>
              <w:left w:val="single" w:sz="4" w:space="0" w:color="auto"/>
              <w:bottom w:val="single" w:sz="4" w:space="0" w:color="auto"/>
              <w:right w:val="single" w:sz="4" w:space="0" w:color="auto"/>
            </w:tcBorders>
            <w:vAlign w:val="center"/>
          </w:tcPr>
          <w:p w:rsidR="00545E35" w:rsidRDefault="00545E35" w:rsidP="00545E35">
            <w:pPr>
              <w:pStyle w:val="ConsPlusNormal"/>
              <w:jc w:val="center"/>
            </w:pPr>
            <w:r>
              <w:t>5,74</w:t>
            </w:r>
          </w:p>
        </w:tc>
        <w:tc>
          <w:tcPr>
            <w:tcW w:w="583" w:type="pct"/>
            <w:tcBorders>
              <w:top w:val="single" w:sz="4" w:space="0" w:color="auto"/>
              <w:left w:val="single" w:sz="4" w:space="0" w:color="auto"/>
              <w:bottom w:val="single" w:sz="4" w:space="0" w:color="auto"/>
              <w:right w:val="single" w:sz="4" w:space="0" w:color="auto"/>
            </w:tcBorders>
            <w:vAlign w:val="center"/>
          </w:tcPr>
          <w:p w:rsidR="00545E35" w:rsidRDefault="00545E35" w:rsidP="00545E35">
            <w:pPr>
              <w:pStyle w:val="ConsPlusNormal"/>
              <w:jc w:val="center"/>
            </w:pPr>
            <w:r>
              <w:t>5,92</w:t>
            </w:r>
          </w:p>
        </w:tc>
        <w:tc>
          <w:tcPr>
            <w:tcW w:w="679" w:type="pct"/>
            <w:tcBorders>
              <w:top w:val="single" w:sz="4" w:space="0" w:color="auto"/>
              <w:left w:val="single" w:sz="4" w:space="0" w:color="auto"/>
              <w:bottom w:val="single" w:sz="4" w:space="0" w:color="auto"/>
              <w:right w:val="single" w:sz="4" w:space="0" w:color="auto"/>
            </w:tcBorders>
            <w:vAlign w:val="center"/>
          </w:tcPr>
          <w:p w:rsidR="00545E35" w:rsidRDefault="00545E35" w:rsidP="00545E35">
            <w:pPr>
              <w:pStyle w:val="ConsPlusNormal"/>
              <w:jc w:val="center"/>
            </w:pPr>
            <w:r>
              <w:t>5,92</w:t>
            </w:r>
          </w:p>
        </w:tc>
        <w:tc>
          <w:tcPr>
            <w:tcW w:w="680" w:type="pct"/>
            <w:tcBorders>
              <w:top w:val="single" w:sz="4" w:space="0" w:color="auto"/>
              <w:left w:val="single" w:sz="4" w:space="0" w:color="auto"/>
              <w:bottom w:val="single" w:sz="4" w:space="0" w:color="auto"/>
              <w:right w:val="single" w:sz="4" w:space="0" w:color="auto"/>
            </w:tcBorders>
            <w:vAlign w:val="center"/>
          </w:tcPr>
          <w:p w:rsidR="00545E35" w:rsidRDefault="00545E35" w:rsidP="00545E35">
            <w:pPr>
              <w:pStyle w:val="ConsPlusNormal"/>
              <w:jc w:val="center"/>
            </w:pPr>
            <w:r>
              <w:t>6,25</w:t>
            </w:r>
          </w:p>
        </w:tc>
        <w:tc>
          <w:tcPr>
            <w:tcW w:w="679" w:type="pct"/>
            <w:tcBorders>
              <w:top w:val="single" w:sz="4" w:space="0" w:color="auto"/>
              <w:left w:val="single" w:sz="4" w:space="0" w:color="auto"/>
              <w:bottom w:val="single" w:sz="4" w:space="0" w:color="auto"/>
              <w:right w:val="single" w:sz="4" w:space="0" w:color="auto"/>
            </w:tcBorders>
            <w:vAlign w:val="center"/>
          </w:tcPr>
          <w:p w:rsidR="00545E35" w:rsidRDefault="00545E35" w:rsidP="00545E35">
            <w:pPr>
              <w:pStyle w:val="ConsPlusNormal"/>
              <w:jc w:val="center"/>
            </w:pPr>
            <w:r>
              <w:t>6,25</w:t>
            </w:r>
          </w:p>
        </w:tc>
        <w:tc>
          <w:tcPr>
            <w:tcW w:w="679" w:type="pct"/>
            <w:tcBorders>
              <w:top w:val="single" w:sz="4" w:space="0" w:color="auto"/>
              <w:left w:val="single" w:sz="4" w:space="0" w:color="auto"/>
              <w:bottom w:val="single" w:sz="4" w:space="0" w:color="auto"/>
              <w:right w:val="single" w:sz="4" w:space="0" w:color="auto"/>
            </w:tcBorders>
            <w:vAlign w:val="center"/>
          </w:tcPr>
          <w:p w:rsidR="00545E35" w:rsidRDefault="00545E35" w:rsidP="00545E35">
            <w:pPr>
              <w:pStyle w:val="ConsPlusNormal"/>
              <w:jc w:val="center"/>
            </w:pPr>
            <w:r>
              <w:t>6,57</w:t>
            </w:r>
          </w:p>
        </w:tc>
      </w:tr>
      <w:tr w:rsidR="00545E35" w:rsidTr="00545E35">
        <w:tc>
          <w:tcPr>
            <w:tcW w:w="5000" w:type="pct"/>
            <w:gridSpan w:val="7"/>
            <w:tcBorders>
              <w:top w:val="single" w:sz="4" w:space="0" w:color="auto"/>
              <w:left w:val="single" w:sz="4" w:space="0" w:color="auto"/>
              <w:bottom w:val="single" w:sz="4" w:space="0" w:color="auto"/>
              <w:right w:val="single" w:sz="4" w:space="0" w:color="auto"/>
            </w:tcBorders>
            <w:vAlign w:val="center"/>
          </w:tcPr>
          <w:p w:rsidR="00545E35" w:rsidRDefault="00545E35" w:rsidP="00545E35">
            <w:pPr>
              <w:pStyle w:val="ConsPlusNormal"/>
            </w:pPr>
            <w:r>
              <w:t>Транспортировка сточных вод (одноставочный тариф, руб./куб</w:t>
            </w:r>
            <w:proofErr w:type="gramStart"/>
            <w:r>
              <w:t>.м</w:t>
            </w:r>
            <w:proofErr w:type="gramEnd"/>
            <w:r>
              <w:t>)</w:t>
            </w:r>
          </w:p>
        </w:tc>
      </w:tr>
      <w:tr w:rsidR="00545E35" w:rsidRPr="00032780" w:rsidTr="00545E35">
        <w:tc>
          <w:tcPr>
            <w:tcW w:w="1165" w:type="pct"/>
            <w:tcBorders>
              <w:top w:val="single" w:sz="4" w:space="0" w:color="auto"/>
              <w:left w:val="single" w:sz="4" w:space="0" w:color="auto"/>
              <w:bottom w:val="single" w:sz="4" w:space="0" w:color="auto"/>
              <w:right w:val="single" w:sz="4" w:space="0" w:color="auto"/>
            </w:tcBorders>
            <w:vAlign w:val="center"/>
          </w:tcPr>
          <w:p w:rsidR="00545E35" w:rsidRPr="00032780" w:rsidRDefault="00545E35" w:rsidP="00545E35">
            <w:pPr>
              <w:pStyle w:val="ConsPlusNormal"/>
            </w:pPr>
            <w:r w:rsidRPr="00032780">
              <w:t>Прочие потребители (без НДС)</w:t>
            </w:r>
          </w:p>
        </w:tc>
        <w:tc>
          <w:tcPr>
            <w:tcW w:w="534" w:type="pct"/>
            <w:tcBorders>
              <w:top w:val="single" w:sz="4" w:space="0" w:color="auto"/>
              <w:left w:val="single" w:sz="4" w:space="0" w:color="auto"/>
              <w:bottom w:val="single" w:sz="4" w:space="0" w:color="auto"/>
              <w:right w:val="single" w:sz="4" w:space="0" w:color="auto"/>
            </w:tcBorders>
            <w:vAlign w:val="center"/>
          </w:tcPr>
          <w:p w:rsidR="00545E35" w:rsidRPr="00032780" w:rsidRDefault="00545E35" w:rsidP="00545E35">
            <w:pPr>
              <w:pStyle w:val="ConsPlusNormal"/>
              <w:jc w:val="center"/>
            </w:pPr>
            <w:r w:rsidRPr="00032780">
              <w:t>10,48</w:t>
            </w:r>
          </w:p>
        </w:tc>
        <w:tc>
          <w:tcPr>
            <w:tcW w:w="583" w:type="pct"/>
            <w:tcBorders>
              <w:top w:val="single" w:sz="4" w:space="0" w:color="auto"/>
              <w:left w:val="single" w:sz="4" w:space="0" w:color="auto"/>
              <w:bottom w:val="single" w:sz="4" w:space="0" w:color="auto"/>
              <w:right w:val="single" w:sz="4" w:space="0" w:color="auto"/>
            </w:tcBorders>
            <w:vAlign w:val="center"/>
          </w:tcPr>
          <w:p w:rsidR="00545E35" w:rsidRPr="00032780" w:rsidRDefault="00545E35" w:rsidP="00545E35">
            <w:pPr>
              <w:pStyle w:val="ConsPlusNormal"/>
              <w:jc w:val="center"/>
            </w:pPr>
            <w:r w:rsidRPr="00032780">
              <w:t>10,92</w:t>
            </w:r>
          </w:p>
        </w:tc>
        <w:tc>
          <w:tcPr>
            <w:tcW w:w="679" w:type="pct"/>
            <w:tcBorders>
              <w:top w:val="single" w:sz="4" w:space="0" w:color="auto"/>
              <w:left w:val="single" w:sz="4" w:space="0" w:color="auto"/>
              <w:bottom w:val="single" w:sz="4" w:space="0" w:color="auto"/>
              <w:right w:val="single" w:sz="4" w:space="0" w:color="auto"/>
            </w:tcBorders>
            <w:vAlign w:val="center"/>
          </w:tcPr>
          <w:p w:rsidR="00545E35" w:rsidRPr="00032780" w:rsidRDefault="00545E35" w:rsidP="00545E35">
            <w:pPr>
              <w:pStyle w:val="ConsPlusNormal"/>
              <w:jc w:val="center"/>
            </w:pPr>
            <w:r w:rsidRPr="00032780">
              <w:t>10,92</w:t>
            </w:r>
          </w:p>
        </w:tc>
        <w:tc>
          <w:tcPr>
            <w:tcW w:w="680" w:type="pct"/>
            <w:tcBorders>
              <w:top w:val="single" w:sz="4" w:space="0" w:color="auto"/>
              <w:left w:val="single" w:sz="4" w:space="0" w:color="auto"/>
              <w:bottom w:val="single" w:sz="4" w:space="0" w:color="auto"/>
              <w:right w:val="single" w:sz="4" w:space="0" w:color="auto"/>
            </w:tcBorders>
            <w:vAlign w:val="center"/>
          </w:tcPr>
          <w:p w:rsidR="00545E35" w:rsidRPr="00032780" w:rsidRDefault="00545E35" w:rsidP="00545E35">
            <w:pPr>
              <w:pStyle w:val="ConsPlusNormal"/>
              <w:jc w:val="center"/>
            </w:pPr>
            <w:r w:rsidRPr="00032780">
              <w:t>11,47</w:t>
            </w:r>
          </w:p>
        </w:tc>
        <w:tc>
          <w:tcPr>
            <w:tcW w:w="679" w:type="pct"/>
            <w:tcBorders>
              <w:top w:val="single" w:sz="4" w:space="0" w:color="auto"/>
              <w:left w:val="single" w:sz="4" w:space="0" w:color="auto"/>
              <w:bottom w:val="single" w:sz="4" w:space="0" w:color="auto"/>
              <w:right w:val="single" w:sz="4" w:space="0" w:color="auto"/>
            </w:tcBorders>
            <w:vAlign w:val="center"/>
          </w:tcPr>
          <w:p w:rsidR="00545E35" w:rsidRPr="00032780" w:rsidRDefault="00545E35" w:rsidP="00545E35">
            <w:pPr>
              <w:pStyle w:val="ConsPlusNormal"/>
              <w:jc w:val="center"/>
            </w:pPr>
            <w:r w:rsidRPr="00032780">
              <w:t>11,47</w:t>
            </w:r>
          </w:p>
        </w:tc>
        <w:tc>
          <w:tcPr>
            <w:tcW w:w="679" w:type="pct"/>
            <w:tcBorders>
              <w:top w:val="single" w:sz="4" w:space="0" w:color="auto"/>
              <w:left w:val="single" w:sz="4" w:space="0" w:color="auto"/>
              <w:bottom w:val="single" w:sz="4" w:space="0" w:color="auto"/>
              <w:right w:val="single" w:sz="4" w:space="0" w:color="auto"/>
            </w:tcBorders>
            <w:vAlign w:val="center"/>
          </w:tcPr>
          <w:p w:rsidR="00545E35" w:rsidRPr="00032780" w:rsidRDefault="00545E35" w:rsidP="00545E35">
            <w:pPr>
              <w:pStyle w:val="ConsPlusNormal"/>
              <w:jc w:val="center"/>
            </w:pPr>
            <w:r w:rsidRPr="00032780">
              <w:t>12,24</w:t>
            </w:r>
          </w:p>
        </w:tc>
      </w:tr>
    </w:tbl>
    <w:p w:rsidR="00545E35" w:rsidRPr="00032780" w:rsidRDefault="00545E35" w:rsidP="00545E35">
      <w:pPr>
        <w:numPr>
          <w:ilvl w:val="0"/>
          <w:numId w:val="14"/>
        </w:numPr>
        <w:autoSpaceDE w:val="0"/>
        <w:autoSpaceDN w:val="0"/>
        <w:adjustRightInd w:val="0"/>
        <w:spacing w:after="0" w:line="240" w:lineRule="auto"/>
        <w:ind w:left="0" w:firstLine="0"/>
        <w:contextualSpacing/>
        <w:mirrorIndents/>
        <w:jc w:val="both"/>
        <w:rPr>
          <w:rFonts w:ascii="Times New Roman" w:hAnsi="Times New Roman" w:cs="Times New Roman"/>
          <w:sz w:val="24"/>
          <w:szCs w:val="24"/>
        </w:rPr>
      </w:pPr>
      <w:r w:rsidRPr="00032780">
        <w:rPr>
          <w:rFonts w:ascii="Times New Roman" w:hAnsi="Times New Roman" w:cs="Times New Roman"/>
          <w:snapToGrid w:val="0"/>
          <w:sz w:val="24"/>
          <w:szCs w:val="24"/>
        </w:rPr>
        <w:t>Установить долгосрочные параметры</w:t>
      </w:r>
      <w:r w:rsidRPr="00032780">
        <w:rPr>
          <w:rFonts w:ascii="Times New Roman" w:hAnsi="Times New Roman" w:cs="Times New Roman"/>
          <w:sz w:val="24"/>
          <w:szCs w:val="24"/>
        </w:rPr>
        <w:t xml:space="preserve"> регулирования тарифов на транспортировку сточных вод для  ЗАО «Экохиммаш»  на 2016 - 2018 годы</w:t>
      </w:r>
    </w:p>
    <w:p w:rsidR="00545E35" w:rsidRPr="00032780" w:rsidRDefault="00545E35" w:rsidP="00545E35">
      <w:pPr>
        <w:autoSpaceDE w:val="0"/>
        <w:autoSpaceDN w:val="0"/>
        <w:adjustRightInd w:val="0"/>
        <w:spacing w:after="0" w:line="240" w:lineRule="auto"/>
        <w:contextualSpacing/>
        <w:mirrorIndents/>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1891"/>
        <w:gridCol w:w="887"/>
        <w:gridCol w:w="1605"/>
        <w:gridCol w:w="1680"/>
        <w:gridCol w:w="1545"/>
        <w:gridCol w:w="840"/>
        <w:gridCol w:w="1370"/>
      </w:tblGrid>
      <w:tr w:rsidR="00545E35" w:rsidTr="00545E35">
        <w:trPr>
          <w:trHeight w:val="597"/>
        </w:trPr>
        <w:tc>
          <w:tcPr>
            <w:tcW w:w="962" w:type="pct"/>
            <w:vMerge w:val="restart"/>
            <w:tcBorders>
              <w:top w:val="single" w:sz="4" w:space="0" w:color="auto"/>
              <w:left w:val="single" w:sz="4" w:space="0" w:color="auto"/>
              <w:right w:val="single" w:sz="4" w:space="0" w:color="auto"/>
            </w:tcBorders>
            <w:vAlign w:val="center"/>
          </w:tcPr>
          <w:p w:rsidR="00545E35" w:rsidRPr="00074BFE" w:rsidRDefault="00545E35" w:rsidP="00545E35">
            <w:pPr>
              <w:pStyle w:val="ConsPlusNormal"/>
              <w:jc w:val="center"/>
            </w:pPr>
            <w:r w:rsidRPr="00074BFE">
              <w:t>Вид тарифа</w:t>
            </w:r>
          </w:p>
        </w:tc>
        <w:tc>
          <w:tcPr>
            <w:tcW w:w="625" w:type="pct"/>
            <w:vMerge w:val="restart"/>
            <w:tcBorders>
              <w:top w:val="single" w:sz="4" w:space="0" w:color="auto"/>
              <w:left w:val="single" w:sz="4" w:space="0" w:color="auto"/>
              <w:right w:val="single" w:sz="4" w:space="0" w:color="auto"/>
            </w:tcBorders>
            <w:vAlign w:val="center"/>
          </w:tcPr>
          <w:p w:rsidR="00545E35" w:rsidRPr="00074BFE" w:rsidRDefault="00545E35" w:rsidP="00545E35">
            <w:pPr>
              <w:pStyle w:val="ConsPlusNormal"/>
              <w:jc w:val="center"/>
            </w:pPr>
            <w:r w:rsidRPr="00074BFE">
              <w:t xml:space="preserve">Период </w:t>
            </w:r>
          </w:p>
        </w:tc>
        <w:tc>
          <w:tcPr>
            <w:tcW w:w="673" w:type="pct"/>
            <w:vMerge w:val="restart"/>
            <w:tcBorders>
              <w:top w:val="single" w:sz="4" w:space="0" w:color="auto"/>
              <w:left w:val="single" w:sz="4" w:space="0" w:color="auto"/>
              <w:right w:val="single" w:sz="4" w:space="0" w:color="auto"/>
            </w:tcBorders>
          </w:tcPr>
          <w:p w:rsidR="00545E35" w:rsidRDefault="00545E35" w:rsidP="00545E35">
            <w:pPr>
              <w:pStyle w:val="ConsPlusNormal"/>
              <w:jc w:val="center"/>
            </w:pPr>
            <w:r w:rsidRPr="00074BFE">
              <w:t>Базовый уровень операционных расходов</w:t>
            </w:r>
          </w:p>
          <w:p w:rsidR="00545E35" w:rsidRPr="00074BFE" w:rsidRDefault="00545E35" w:rsidP="00545E35">
            <w:pPr>
              <w:pStyle w:val="ConsPlusNormal"/>
              <w:jc w:val="center"/>
            </w:pPr>
            <w:r>
              <w:t>(в годовых затратах)</w:t>
            </w:r>
          </w:p>
        </w:tc>
        <w:tc>
          <w:tcPr>
            <w:tcW w:w="673" w:type="pct"/>
            <w:vMerge w:val="restart"/>
            <w:tcBorders>
              <w:top w:val="single" w:sz="4" w:space="0" w:color="auto"/>
              <w:left w:val="single" w:sz="4" w:space="0" w:color="auto"/>
              <w:right w:val="single" w:sz="4" w:space="0" w:color="auto"/>
            </w:tcBorders>
          </w:tcPr>
          <w:p w:rsidR="00545E35" w:rsidRPr="00074BFE" w:rsidRDefault="00545E35" w:rsidP="00545E35">
            <w:pPr>
              <w:pStyle w:val="ConsPlusNormal"/>
              <w:jc w:val="center"/>
            </w:pPr>
            <w:r w:rsidRPr="00074BFE">
              <w:t>Индекс эффективности операционных расходов</w:t>
            </w:r>
          </w:p>
        </w:tc>
        <w:tc>
          <w:tcPr>
            <w:tcW w:w="577" w:type="pct"/>
            <w:vMerge w:val="restart"/>
            <w:tcBorders>
              <w:top w:val="single" w:sz="4" w:space="0" w:color="auto"/>
              <w:left w:val="single" w:sz="4" w:space="0" w:color="auto"/>
              <w:right w:val="single" w:sz="4" w:space="0" w:color="auto"/>
            </w:tcBorders>
          </w:tcPr>
          <w:p w:rsidR="00545E35" w:rsidRPr="00074BFE" w:rsidRDefault="00545E35" w:rsidP="00545E35">
            <w:pPr>
              <w:pStyle w:val="ConsPlusNormal"/>
              <w:jc w:val="center"/>
            </w:pPr>
            <w:r w:rsidRPr="00074BFE">
              <w:t>Нормативный уровень прибыли</w:t>
            </w:r>
          </w:p>
        </w:tc>
        <w:tc>
          <w:tcPr>
            <w:tcW w:w="1490" w:type="pct"/>
            <w:gridSpan w:val="2"/>
            <w:tcBorders>
              <w:top w:val="single" w:sz="4" w:space="0" w:color="auto"/>
              <w:left w:val="single" w:sz="4" w:space="0" w:color="auto"/>
              <w:bottom w:val="single" w:sz="4" w:space="0" w:color="auto"/>
              <w:right w:val="single" w:sz="4" w:space="0" w:color="auto"/>
            </w:tcBorders>
          </w:tcPr>
          <w:p w:rsidR="00545E35" w:rsidRPr="00074BFE" w:rsidRDefault="00545E35" w:rsidP="00545E35">
            <w:pPr>
              <w:pStyle w:val="ConsPlusNormal"/>
              <w:jc w:val="center"/>
            </w:pPr>
            <w:r w:rsidRPr="00074BFE">
              <w:t>Показатели энергосбережения и энергетической эффективности</w:t>
            </w:r>
          </w:p>
        </w:tc>
      </w:tr>
      <w:tr w:rsidR="00545E35" w:rsidTr="00545E35">
        <w:trPr>
          <w:trHeight w:val="470"/>
        </w:trPr>
        <w:tc>
          <w:tcPr>
            <w:tcW w:w="962" w:type="pct"/>
            <w:vMerge/>
            <w:tcBorders>
              <w:left w:val="single" w:sz="4" w:space="0" w:color="auto"/>
              <w:right w:val="single" w:sz="4" w:space="0" w:color="auto"/>
            </w:tcBorders>
            <w:vAlign w:val="center"/>
          </w:tcPr>
          <w:p w:rsidR="00545E35" w:rsidRPr="00074BFE" w:rsidRDefault="00545E35" w:rsidP="00545E35">
            <w:pPr>
              <w:pStyle w:val="ConsPlusNormal"/>
              <w:jc w:val="center"/>
            </w:pPr>
          </w:p>
        </w:tc>
        <w:tc>
          <w:tcPr>
            <w:tcW w:w="625" w:type="pct"/>
            <w:vMerge/>
            <w:tcBorders>
              <w:left w:val="single" w:sz="4" w:space="0" w:color="auto"/>
              <w:right w:val="single" w:sz="4" w:space="0" w:color="auto"/>
            </w:tcBorders>
            <w:vAlign w:val="center"/>
          </w:tcPr>
          <w:p w:rsidR="00545E35" w:rsidRPr="00074BFE" w:rsidRDefault="00545E35" w:rsidP="00545E35">
            <w:pPr>
              <w:pStyle w:val="ConsPlusNormal"/>
              <w:jc w:val="center"/>
            </w:pPr>
          </w:p>
        </w:tc>
        <w:tc>
          <w:tcPr>
            <w:tcW w:w="673" w:type="pct"/>
            <w:vMerge/>
            <w:tcBorders>
              <w:left w:val="single" w:sz="4" w:space="0" w:color="auto"/>
              <w:bottom w:val="single" w:sz="4" w:space="0" w:color="auto"/>
              <w:right w:val="single" w:sz="4" w:space="0" w:color="auto"/>
            </w:tcBorders>
          </w:tcPr>
          <w:p w:rsidR="00545E35" w:rsidRPr="00074BFE" w:rsidRDefault="00545E35" w:rsidP="00545E35">
            <w:pPr>
              <w:pStyle w:val="ConsPlusNormal"/>
              <w:jc w:val="center"/>
            </w:pPr>
          </w:p>
        </w:tc>
        <w:tc>
          <w:tcPr>
            <w:tcW w:w="673" w:type="pct"/>
            <w:vMerge/>
            <w:tcBorders>
              <w:left w:val="single" w:sz="4" w:space="0" w:color="auto"/>
              <w:bottom w:val="single" w:sz="4" w:space="0" w:color="auto"/>
              <w:right w:val="single" w:sz="4" w:space="0" w:color="auto"/>
            </w:tcBorders>
          </w:tcPr>
          <w:p w:rsidR="00545E35" w:rsidRPr="00074BFE" w:rsidRDefault="00545E35" w:rsidP="00545E35">
            <w:pPr>
              <w:pStyle w:val="ConsPlusNormal"/>
              <w:jc w:val="center"/>
            </w:pPr>
          </w:p>
        </w:tc>
        <w:tc>
          <w:tcPr>
            <w:tcW w:w="577" w:type="pct"/>
            <w:vMerge/>
            <w:tcBorders>
              <w:left w:val="single" w:sz="4" w:space="0" w:color="auto"/>
              <w:bottom w:val="single" w:sz="4" w:space="0" w:color="auto"/>
              <w:right w:val="single" w:sz="4" w:space="0" w:color="auto"/>
            </w:tcBorders>
          </w:tcPr>
          <w:p w:rsidR="00545E35" w:rsidRPr="00074BFE" w:rsidRDefault="00545E35" w:rsidP="00545E35">
            <w:pPr>
              <w:pStyle w:val="ConsPlusNormal"/>
              <w:jc w:val="center"/>
            </w:pPr>
          </w:p>
        </w:tc>
        <w:tc>
          <w:tcPr>
            <w:tcW w:w="673" w:type="pct"/>
            <w:tcBorders>
              <w:top w:val="single" w:sz="4" w:space="0" w:color="auto"/>
              <w:left w:val="single" w:sz="4" w:space="0" w:color="auto"/>
              <w:bottom w:val="single" w:sz="4" w:space="0" w:color="auto"/>
              <w:right w:val="single" w:sz="4" w:space="0" w:color="auto"/>
            </w:tcBorders>
          </w:tcPr>
          <w:p w:rsidR="00545E35" w:rsidRPr="00074BFE" w:rsidRDefault="00545E35" w:rsidP="00545E35">
            <w:pPr>
              <w:pStyle w:val="ConsPlusNormal"/>
              <w:jc w:val="center"/>
              <w:rPr>
                <w:sz w:val="20"/>
                <w:szCs w:val="20"/>
              </w:rPr>
            </w:pPr>
            <w:r w:rsidRPr="00074BFE">
              <w:rPr>
                <w:sz w:val="20"/>
                <w:szCs w:val="20"/>
              </w:rPr>
              <w:t>Уровень потерь воды</w:t>
            </w:r>
          </w:p>
        </w:tc>
        <w:tc>
          <w:tcPr>
            <w:tcW w:w="817" w:type="pct"/>
            <w:tcBorders>
              <w:top w:val="single" w:sz="4" w:space="0" w:color="auto"/>
              <w:left w:val="single" w:sz="4" w:space="0" w:color="auto"/>
              <w:bottom w:val="single" w:sz="4" w:space="0" w:color="auto"/>
              <w:right w:val="single" w:sz="4" w:space="0" w:color="auto"/>
            </w:tcBorders>
          </w:tcPr>
          <w:p w:rsidR="00545E35" w:rsidRPr="00074BFE" w:rsidRDefault="00545E35" w:rsidP="00545E35">
            <w:pPr>
              <w:pStyle w:val="ConsPlusNormal"/>
              <w:jc w:val="center"/>
              <w:rPr>
                <w:sz w:val="20"/>
                <w:szCs w:val="20"/>
              </w:rPr>
            </w:pPr>
            <w:r w:rsidRPr="00074BFE">
              <w:rPr>
                <w:sz w:val="20"/>
                <w:szCs w:val="20"/>
              </w:rPr>
              <w:t>Удельный расход электрической энергии</w:t>
            </w:r>
          </w:p>
        </w:tc>
      </w:tr>
      <w:tr w:rsidR="00545E35" w:rsidRPr="00042D96" w:rsidTr="00545E35">
        <w:trPr>
          <w:trHeight w:val="275"/>
        </w:trPr>
        <w:tc>
          <w:tcPr>
            <w:tcW w:w="962" w:type="pct"/>
            <w:vMerge/>
            <w:tcBorders>
              <w:left w:val="single" w:sz="4" w:space="0" w:color="auto"/>
              <w:bottom w:val="single" w:sz="4" w:space="0" w:color="auto"/>
              <w:right w:val="single" w:sz="4" w:space="0" w:color="auto"/>
            </w:tcBorders>
            <w:vAlign w:val="center"/>
          </w:tcPr>
          <w:p w:rsidR="00545E35" w:rsidRPr="00074BFE" w:rsidRDefault="00545E35" w:rsidP="00545E35">
            <w:pPr>
              <w:pStyle w:val="ConsPlusNormal"/>
              <w:jc w:val="center"/>
            </w:pPr>
          </w:p>
        </w:tc>
        <w:tc>
          <w:tcPr>
            <w:tcW w:w="625" w:type="pct"/>
            <w:vMerge/>
            <w:tcBorders>
              <w:left w:val="single" w:sz="4" w:space="0" w:color="auto"/>
              <w:bottom w:val="single" w:sz="4" w:space="0" w:color="auto"/>
              <w:right w:val="single" w:sz="4" w:space="0" w:color="auto"/>
            </w:tcBorders>
            <w:vAlign w:val="center"/>
          </w:tcPr>
          <w:p w:rsidR="00545E35" w:rsidRPr="00074BFE" w:rsidRDefault="00545E35" w:rsidP="00545E35">
            <w:pPr>
              <w:pStyle w:val="ConsPlusNormal"/>
              <w:jc w:val="center"/>
            </w:pPr>
          </w:p>
        </w:tc>
        <w:tc>
          <w:tcPr>
            <w:tcW w:w="673" w:type="pct"/>
            <w:tcBorders>
              <w:top w:val="single" w:sz="4" w:space="0" w:color="auto"/>
              <w:left w:val="single" w:sz="4" w:space="0" w:color="auto"/>
              <w:bottom w:val="single" w:sz="4" w:space="0" w:color="auto"/>
              <w:right w:val="single" w:sz="4" w:space="0" w:color="auto"/>
            </w:tcBorders>
            <w:vAlign w:val="center"/>
          </w:tcPr>
          <w:p w:rsidR="00545E35" w:rsidRPr="00074BFE" w:rsidRDefault="00545E35" w:rsidP="00545E35">
            <w:pPr>
              <w:pStyle w:val="ConsPlusNormal"/>
              <w:jc w:val="center"/>
            </w:pPr>
            <w:r>
              <w:t>т</w:t>
            </w:r>
            <w:r w:rsidRPr="00074BFE">
              <w:t>ыс</w:t>
            </w:r>
            <w:proofErr w:type="gramStart"/>
            <w:r w:rsidRPr="00074BFE">
              <w:t>.р</w:t>
            </w:r>
            <w:proofErr w:type="gramEnd"/>
            <w:r w:rsidRPr="00074BFE">
              <w:t>уб.</w:t>
            </w:r>
          </w:p>
        </w:tc>
        <w:tc>
          <w:tcPr>
            <w:tcW w:w="673" w:type="pct"/>
            <w:tcBorders>
              <w:top w:val="single" w:sz="4" w:space="0" w:color="auto"/>
              <w:left w:val="single" w:sz="4" w:space="0" w:color="auto"/>
              <w:bottom w:val="single" w:sz="4" w:space="0" w:color="auto"/>
              <w:right w:val="single" w:sz="4" w:space="0" w:color="auto"/>
            </w:tcBorders>
            <w:vAlign w:val="center"/>
          </w:tcPr>
          <w:p w:rsidR="00545E35" w:rsidRPr="00074BFE" w:rsidRDefault="00545E35" w:rsidP="00545E35">
            <w:pPr>
              <w:pStyle w:val="ConsPlusNormal"/>
              <w:jc w:val="center"/>
            </w:pPr>
            <w:r w:rsidRPr="00074BFE">
              <w:t>%</w:t>
            </w:r>
          </w:p>
        </w:tc>
        <w:tc>
          <w:tcPr>
            <w:tcW w:w="577" w:type="pct"/>
            <w:tcBorders>
              <w:top w:val="single" w:sz="4" w:space="0" w:color="auto"/>
              <w:left w:val="single" w:sz="4" w:space="0" w:color="auto"/>
              <w:bottom w:val="single" w:sz="4" w:space="0" w:color="auto"/>
              <w:right w:val="single" w:sz="4" w:space="0" w:color="auto"/>
            </w:tcBorders>
            <w:vAlign w:val="center"/>
          </w:tcPr>
          <w:p w:rsidR="00545E35" w:rsidRPr="00074BFE" w:rsidRDefault="00545E35" w:rsidP="00545E35">
            <w:pPr>
              <w:pStyle w:val="ConsPlusNormal"/>
              <w:jc w:val="center"/>
            </w:pPr>
            <w:r w:rsidRPr="00074BFE">
              <w:t>%</w:t>
            </w:r>
          </w:p>
        </w:tc>
        <w:tc>
          <w:tcPr>
            <w:tcW w:w="673" w:type="pct"/>
            <w:tcBorders>
              <w:top w:val="single" w:sz="4" w:space="0" w:color="auto"/>
              <w:left w:val="single" w:sz="4" w:space="0" w:color="auto"/>
              <w:bottom w:val="single" w:sz="4" w:space="0" w:color="auto"/>
              <w:right w:val="single" w:sz="4" w:space="0" w:color="auto"/>
            </w:tcBorders>
            <w:vAlign w:val="center"/>
          </w:tcPr>
          <w:p w:rsidR="00545E35" w:rsidRPr="00074BFE" w:rsidRDefault="00545E35" w:rsidP="00545E35">
            <w:pPr>
              <w:pStyle w:val="ConsPlusNormal"/>
              <w:jc w:val="center"/>
            </w:pPr>
            <w:r w:rsidRPr="00074BFE">
              <w:t>%</w:t>
            </w:r>
          </w:p>
        </w:tc>
        <w:tc>
          <w:tcPr>
            <w:tcW w:w="817" w:type="pct"/>
            <w:tcBorders>
              <w:top w:val="single" w:sz="4" w:space="0" w:color="auto"/>
              <w:left w:val="single" w:sz="4" w:space="0" w:color="auto"/>
              <w:bottom w:val="single" w:sz="4" w:space="0" w:color="auto"/>
              <w:right w:val="single" w:sz="4" w:space="0" w:color="auto"/>
            </w:tcBorders>
            <w:vAlign w:val="center"/>
          </w:tcPr>
          <w:p w:rsidR="00545E35" w:rsidRPr="00074BFE" w:rsidRDefault="00545E35" w:rsidP="00545E35">
            <w:pPr>
              <w:pStyle w:val="ConsPlusNormal"/>
              <w:jc w:val="center"/>
            </w:pPr>
            <w:r w:rsidRPr="00074BFE">
              <w:t>кВт*ч/куб</w:t>
            </w:r>
            <w:proofErr w:type="gramStart"/>
            <w:r w:rsidRPr="00074BFE">
              <w:t>.м</w:t>
            </w:r>
            <w:proofErr w:type="gramEnd"/>
          </w:p>
        </w:tc>
      </w:tr>
      <w:tr w:rsidR="00545E35" w:rsidTr="00545E35">
        <w:trPr>
          <w:trHeight w:val="313"/>
        </w:trPr>
        <w:tc>
          <w:tcPr>
            <w:tcW w:w="962" w:type="pct"/>
            <w:vMerge w:val="restart"/>
            <w:tcBorders>
              <w:top w:val="single" w:sz="4" w:space="0" w:color="auto"/>
              <w:left w:val="single" w:sz="4" w:space="0" w:color="auto"/>
              <w:bottom w:val="single" w:sz="4" w:space="0" w:color="auto"/>
              <w:right w:val="single" w:sz="4" w:space="0" w:color="auto"/>
            </w:tcBorders>
            <w:vAlign w:val="center"/>
          </w:tcPr>
          <w:p w:rsidR="00545E35" w:rsidRDefault="00545E35" w:rsidP="00545E35">
            <w:pPr>
              <w:pStyle w:val="ConsPlusNormal"/>
            </w:pPr>
            <w:r>
              <w:t>Транспортировка воды</w:t>
            </w:r>
          </w:p>
        </w:tc>
        <w:tc>
          <w:tcPr>
            <w:tcW w:w="625" w:type="pct"/>
            <w:tcBorders>
              <w:top w:val="single" w:sz="4" w:space="0" w:color="auto"/>
              <w:left w:val="single" w:sz="4" w:space="0" w:color="auto"/>
              <w:bottom w:val="single" w:sz="4" w:space="0" w:color="auto"/>
              <w:right w:val="single" w:sz="4" w:space="0" w:color="auto"/>
            </w:tcBorders>
            <w:vAlign w:val="center"/>
          </w:tcPr>
          <w:p w:rsidR="00545E35" w:rsidRDefault="00545E35" w:rsidP="00545E35">
            <w:pPr>
              <w:pStyle w:val="ConsPlusNormal"/>
              <w:jc w:val="center"/>
            </w:pPr>
            <w:r>
              <w:t>2016 год</w:t>
            </w:r>
          </w:p>
        </w:tc>
        <w:tc>
          <w:tcPr>
            <w:tcW w:w="673" w:type="pct"/>
            <w:tcBorders>
              <w:top w:val="single" w:sz="4" w:space="0" w:color="auto"/>
              <w:left w:val="single" w:sz="4" w:space="0" w:color="auto"/>
              <w:bottom w:val="single" w:sz="4" w:space="0" w:color="auto"/>
              <w:right w:val="single" w:sz="4" w:space="0" w:color="auto"/>
            </w:tcBorders>
          </w:tcPr>
          <w:p w:rsidR="00545E35" w:rsidRDefault="00545E35" w:rsidP="00545E35">
            <w:pPr>
              <w:pStyle w:val="ConsPlusNormal"/>
              <w:jc w:val="center"/>
            </w:pPr>
            <w:r>
              <w:t>57,80</w:t>
            </w:r>
          </w:p>
        </w:tc>
        <w:tc>
          <w:tcPr>
            <w:tcW w:w="673" w:type="pct"/>
            <w:tcBorders>
              <w:top w:val="single" w:sz="4" w:space="0" w:color="auto"/>
              <w:left w:val="single" w:sz="4" w:space="0" w:color="auto"/>
              <w:bottom w:val="single" w:sz="4" w:space="0" w:color="auto"/>
              <w:right w:val="single" w:sz="4" w:space="0" w:color="auto"/>
            </w:tcBorders>
          </w:tcPr>
          <w:p w:rsidR="00545E35" w:rsidRDefault="00545E35" w:rsidP="00545E35">
            <w:pPr>
              <w:jc w:val="center"/>
            </w:pPr>
            <w:r>
              <w:t>1,</w:t>
            </w:r>
            <w:r w:rsidRPr="00DB4171">
              <w:t>0</w:t>
            </w:r>
          </w:p>
        </w:tc>
        <w:tc>
          <w:tcPr>
            <w:tcW w:w="577" w:type="pct"/>
            <w:tcBorders>
              <w:top w:val="single" w:sz="4" w:space="0" w:color="auto"/>
              <w:left w:val="single" w:sz="4" w:space="0" w:color="auto"/>
              <w:bottom w:val="single" w:sz="4" w:space="0" w:color="auto"/>
              <w:right w:val="single" w:sz="4" w:space="0" w:color="auto"/>
            </w:tcBorders>
          </w:tcPr>
          <w:p w:rsidR="00545E35" w:rsidRDefault="00545E35" w:rsidP="00545E35">
            <w:pPr>
              <w:jc w:val="center"/>
            </w:pPr>
            <w:r>
              <w:t>0,0</w:t>
            </w:r>
          </w:p>
        </w:tc>
        <w:tc>
          <w:tcPr>
            <w:tcW w:w="673" w:type="pct"/>
            <w:tcBorders>
              <w:top w:val="single" w:sz="4" w:space="0" w:color="auto"/>
              <w:left w:val="single" w:sz="4" w:space="0" w:color="auto"/>
              <w:bottom w:val="single" w:sz="4" w:space="0" w:color="auto"/>
              <w:right w:val="single" w:sz="4" w:space="0" w:color="auto"/>
            </w:tcBorders>
            <w:vAlign w:val="center"/>
          </w:tcPr>
          <w:p w:rsidR="00545E35" w:rsidRPr="006F2B7B" w:rsidRDefault="00545E35" w:rsidP="00545E35">
            <w:pPr>
              <w:jc w:val="center"/>
            </w:pPr>
            <w:r>
              <w:t>0</w:t>
            </w:r>
          </w:p>
        </w:tc>
        <w:tc>
          <w:tcPr>
            <w:tcW w:w="817" w:type="pct"/>
            <w:tcBorders>
              <w:top w:val="single" w:sz="4" w:space="0" w:color="auto"/>
              <w:left w:val="single" w:sz="4" w:space="0" w:color="auto"/>
              <w:bottom w:val="single" w:sz="4" w:space="0" w:color="auto"/>
              <w:right w:val="single" w:sz="4" w:space="0" w:color="auto"/>
            </w:tcBorders>
          </w:tcPr>
          <w:p w:rsidR="00545E35" w:rsidRPr="00D31063" w:rsidRDefault="00545E35" w:rsidP="00545E35">
            <w:pPr>
              <w:jc w:val="center"/>
            </w:pPr>
            <w:r>
              <w:t xml:space="preserve"> - </w:t>
            </w:r>
          </w:p>
        </w:tc>
      </w:tr>
      <w:tr w:rsidR="00545E35" w:rsidTr="00545E35">
        <w:tc>
          <w:tcPr>
            <w:tcW w:w="962" w:type="pct"/>
            <w:vMerge/>
            <w:tcBorders>
              <w:top w:val="single" w:sz="4" w:space="0" w:color="auto"/>
              <w:left w:val="single" w:sz="4" w:space="0" w:color="auto"/>
              <w:bottom w:val="single" w:sz="4" w:space="0" w:color="auto"/>
              <w:right w:val="single" w:sz="4" w:space="0" w:color="auto"/>
            </w:tcBorders>
            <w:vAlign w:val="center"/>
          </w:tcPr>
          <w:p w:rsidR="00545E35" w:rsidRDefault="00545E35" w:rsidP="00545E35">
            <w:pPr>
              <w:pStyle w:val="ConsPlusNormal"/>
            </w:pPr>
          </w:p>
        </w:tc>
        <w:tc>
          <w:tcPr>
            <w:tcW w:w="625" w:type="pct"/>
            <w:tcBorders>
              <w:top w:val="single" w:sz="4" w:space="0" w:color="auto"/>
              <w:left w:val="single" w:sz="4" w:space="0" w:color="auto"/>
              <w:bottom w:val="single" w:sz="4" w:space="0" w:color="auto"/>
              <w:right w:val="single" w:sz="4" w:space="0" w:color="auto"/>
            </w:tcBorders>
            <w:vAlign w:val="center"/>
          </w:tcPr>
          <w:p w:rsidR="00545E35" w:rsidRDefault="00545E35" w:rsidP="00545E35">
            <w:pPr>
              <w:pStyle w:val="ConsPlusNormal"/>
              <w:jc w:val="center"/>
            </w:pPr>
            <w:r>
              <w:t xml:space="preserve">2017 год </w:t>
            </w:r>
          </w:p>
        </w:tc>
        <w:tc>
          <w:tcPr>
            <w:tcW w:w="673" w:type="pct"/>
            <w:tcBorders>
              <w:top w:val="single" w:sz="4" w:space="0" w:color="auto"/>
              <w:left w:val="single" w:sz="4" w:space="0" w:color="auto"/>
              <w:bottom w:val="single" w:sz="4" w:space="0" w:color="auto"/>
              <w:right w:val="single" w:sz="4" w:space="0" w:color="auto"/>
            </w:tcBorders>
          </w:tcPr>
          <w:p w:rsidR="00545E35" w:rsidRDefault="00545E35" w:rsidP="00545E35">
            <w:pPr>
              <w:pStyle w:val="ConsPlusNormal"/>
              <w:jc w:val="center"/>
            </w:pPr>
            <w:r>
              <w:t>57,80</w:t>
            </w:r>
          </w:p>
        </w:tc>
        <w:tc>
          <w:tcPr>
            <w:tcW w:w="673" w:type="pct"/>
            <w:tcBorders>
              <w:top w:val="single" w:sz="4" w:space="0" w:color="auto"/>
              <w:left w:val="single" w:sz="4" w:space="0" w:color="auto"/>
              <w:bottom w:val="single" w:sz="4" w:space="0" w:color="auto"/>
              <w:right w:val="single" w:sz="4" w:space="0" w:color="auto"/>
            </w:tcBorders>
          </w:tcPr>
          <w:p w:rsidR="00545E35" w:rsidRDefault="00545E35" w:rsidP="00545E35">
            <w:pPr>
              <w:jc w:val="center"/>
            </w:pPr>
            <w:r>
              <w:t>1,</w:t>
            </w:r>
            <w:r w:rsidRPr="00DB4171">
              <w:t>0</w:t>
            </w:r>
          </w:p>
        </w:tc>
        <w:tc>
          <w:tcPr>
            <w:tcW w:w="577" w:type="pct"/>
            <w:tcBorders>
              <w:top w:val="single" w:sz="4" w:space="0" w:color="auto"/>
              <w:left w:val="single" w:sz="4" w:space="0" w:color="auto"/>
              <w:bottom w:val="single" w:sz="4" w:space="0" w:color="auto"/>
              <w:right w:val="single" w:sz="4" w:space="0" w:color="auto"/>
            </w:tcBorders>
          </w:tcPr>
          <w:p w:rsidR="00545E35" w:rsidRDefault="00545E35" w:rsidP="00545E35">
            <w:pPr>
              <w:jc w:val="center"/>
            </w:pPr>
            <w:r>
              <w:t>0,0</w:t>
            </w:r>
          </w:p>
        </w:tc>
        <w:tc>
          <w:tcPr>
            <w:tcW w:w="673" w:type="pct"/>
            <w:tcBorders>
              <w:top w:val="single" w:sz="4" w:space="0" w:color="auto"/>
              <w:left w:val="single" w:sz="4" w:space="0" w:color="auto"/>
              <w:bottom w:val="single" w:sz="4" w:space="0" w:color="auto"/>
              <w:right w:val="single" w:sz="4" w:space="0" w:color="auto"/>
            </w:tcBorders>
          </w:tcPr>
          <w:p w:rsidR="00545E35" w:rsidRDefault="00545E35" w:rsidP="00545E35">
            <w:pPr>
              <w:jc w:val="center"/>
            </w:pPr>
            <w:r w:rsidRPr="00EE56CB">
              <w:t>0</w:t>
            </w:r>
          </w:p>
        </w:tc>
        <w:tc>
          <w:tcPr>
            <w:tcW w:w="817" w:type="pct"/>
            <w:tcBorders>
              <w:top w:val="single" w:sz="4" w:space="0" w:color="auto"/>
              <w:left w:val="single" w:sz="4" w:space="0" w:color="auto"/>
              <w:bottom w:val="single" w:sz="4" w:space="0" w:color="auto"/>
              <w:right w:val="single" w:sz="4" w:space="0" w:color="auto"/>
            </w:tcBorders>
          </w:tcPr>
          <w:p w:rsidR="00545E35" w:rsidRPr="00D31063" w:rsidRDefault="00545E35" w:rsidP="00545E35">
            <w:pPr>
              <w:jc w:val="center"/>
            </w:pPr>
            <w:r>
              <w:t xml:space="preserve"> - </w:t>
            </w:r>
          </w:p>
        </w:tc>
      </w:tr>
      <w:tr w:rsidR="00545E35" w:rsidTr="00545E35">
        <w:tc>
          <w:tcPr>
            <w:tcW w:w="962" w:type="pct"/>
            <w:vMerge/>
            <w:tcBorders>
              <w:top w:val="single" w:sz="4" w:space="0" w:color="auto"/>
              <w:left w:val="single" w:sz="4" w:space="0" w:color="auto"/>
              <w:bottom w:val="single" w:sz="4" w:space="0" w:color="auto"/>
              <w:right w:val="single" w:sz="4" w:space="0" w:color="auto"/>
            </w:tcBorders>
            <w:vAlign w:val="center"/>
          </w:tcPr>
          <w:p w:rsidR="00545E35" w:rsidRDefault="00545E35" w:rsidP="00545E35">
            <w:pPr>
              <w:pStyle w:val="ConsPlusNormal"/>
            </w:pPr>
          </w:p>
        </w:tc>
        <w:tc>
          <w:tcPr>
            <w:tcW w:w="625" w:type="pct"/>
            <w:tcBorders>
              <w:top w:val="single" w:sz="4" w:space="0" w:color="auto"/>
              <w:left w:val="single" w:sz="4" w:space="0" w:color="auto"/>
              <w:bottom w:val="single" w:sz="4" w:space="0" w:color="auto"/>
              <w:right w:val="single" w:sz="4" w:space="0" w:color="auto"/>
            </w:tcBorders>
            <w:vAlign w:val="center"/>
          </w:tcPr>
          <w:p w:rsidR="00545E35" w:rsidRDefault="00545E35" w:rsidP="00545E35">
            <w:pPr>
              <w:pStyle w:val="ConsPlusNormal"/>
              <w:jc w:val="center"/>
            </w:pPr>
            <w:r>
              <w:t>2018 год</w:t>
            </w:r>
          </w:p>
        </w:tc>
        <w:tc>
          <w:tcPr>
            <w:tcW w:w="673" w:type="pct"/>
            <w:tcBorders>
              <w:top w:val="single" w:sz="4" w:space="0" w:color="auto"/>
              <w:left w:val="single" w:sz="4" w:space="0" w:color="auto"/>
              <w:bottom w:val="single" w:sz="4" w:space="0" w:color="auto"/>
              <w:right w:val="single" w:sz="4" w:space="0" w:color="auto"/>
            </w:tcBorders>
          </w:tcPr>
          <w:p w:rsidR="00545E35" w:rsidRDefault="00545E35" w:rsidP="00545E35">
            <w:pPr>
              <w:pStyle w:val="ConsPlusNormal"/>
              <w:jc w:val="center"/>
            </w:pPr>
            <w:r>
              <w:t>57,80</w:t>
            </w:r>
          </w:p>
        </w:tc>
        <w:tc>
          <w:tcPr>
            <w:tcW w:w="673" w:type="pct"/>
            <w:tcBorders>
              <w:top w:val="single" w:sz="4" w:space="0" w:color="auto"/>
              <w:left w:val="single" w:sz="4" w:space="0" w:color="auto"/>
              <w:bottom w:val="single" w:sz="4" w:space="0" w:color="auto"/>
              <w:right w:val="single" w:sz="4" w:space="0" w:color="auto"/>
            </w:tcBorders>
          </w:tcPr>
          <w:p w:rsidR="00545E35" w:rsidRDefault="00545E35" w:rsidP="00545E35">
            <w:pPr>
              <w:jc w:val="center"/>
            </w:pPr>
            <w:r>
              <w:t>1,</w:t>
            </w:r>
            <w:r w:rsidRPr="00DB4171">
              <w:t>0</w:t>
            </w:r>
          </w:p>
        </w:tc>
        <w:tc>
          <w:tcPr>
            <w:tcW w:w="577" w:type="pct"/>
            <w:tcBorders>
              <w:top w:val="single" w:sz="4" w:space="0" w:color="auto"/>
              <w:left w:val="single" w:sz="4" w:space="0" w:color="auto"/>
              <w:bottom w:val="single" w:sz="4" w:space="0" w:color="auto"/>
              <w:right w:val="single" w:sz="4" w:space="0" w:color="auto"/>
            </w:tcBorders>
          </w:tcPr>
          <w:p w:rsidR="00545E35" w:rsidRDefault="00545E35" w:rsidP="00545E35">
            <w:pPr>
              <w:jc w:val="center"/>
            </w:pPr>
            <w:r>
              <w:t>0,0</w:t>
            </w:r>
          </w:p>
        </w:tc>
        <w:tc>
          <w:tcPr>
            <w:tcW w:w="673" w:type="pct"/>
            <w:tcBorders>
              <w:top w:val="single" w:sz="4" w:space="0" w:color="auto"/>
              <w:left w:val="single" w:sz="4" w:space="0" w:color="auto"/>
              <w:bottom w:val="single" w:sz="4" w:space="0" w:color="auto"/>
              <w:right w:val="single" w:sz="4" w:space="0" w:color="auto"/>
            </w:tcBorders>
          </w:tcPr>
          <w:p w:rsidR="00545E35" w:rsidRDefault="00545E35" w:rsidP="00545E35">
            <w:pPr>
              <w:jc w:val="center"/>
            </w:pPr>
            <w:r w:rsidRPr="00EE56CB">
              <w:t>0</w:t>
            </w:r>
          </w:p>
        </w:tc>
        <w:tc>
          <w:tcPr>
            <w:tcW w:w="817" w:type="pct"/>
            <w:tcBorders>
              <w:top w:val="single" w:sz="4" w:space="0" w:color="auto"/>
              <w:left w:val="single" w:sz="4" w:space="0" w:color="auto"/>
              <w:bottom w:val="single" w:sz="4" w:space="0" w:color="auto"/>
              <w:right w:val="single" w:sz="4" w:space="0" w:color="auto"/>
            </w:tcBorders>
          </w:tcPr>
          <w:p w:rsidR="00545E35" w:rsidRPr="00D31063" w:rsidRDefault="00545E35" w:rsidP="00545E35">
            <w:pPr>
              <w:jc w:val="center"/>
            </w:pPr>
            <w:r>
              <w:t xml:space="preserve"> - </w:t>
            </w:r>
          </w:p>
        </w:tc>
      </w:tr>
      <w:tr w:rsidR="00545E35" w:rsidTr="00545E35">
        <w:tc>
          <w:tcPr>
            <w:tcW w:w="962" w:type="pct"/>
            <w:vMerge w:val="restart"/>
            <w:tcBorders>
              <w:top w:val="single" w:sz="4" w:space="0" w:color="auto"/>
              <w:left w:val="single" w:sz="4" w:space="0" w:color="auto"/>
              <w:bottom w:val="single" w:sz="4" w:space="0" w:color="auto"/>
              <w:right w:val="single" w:sz="4" w:space="0" w:color="auto"/>
            </w:tcBorders>
            <w:vAlign w:val="center"/>
          </w:tcPr>
          <w:p w:rsidR="00545E35" w:rsidRDefault="00545E35" w:rsidP="00545E35">
            <w:pPr>
              <w:pStyle w:val="ConsPlusNormal"/>
            </w:pPr>
            <w:r>
              <w:t>Транспортировка сточных вод</w:t>
            </w:r>
          </w:p>
        </w:tc>
        <w:tc>
          <w:tcPr>
            <w:tcW w:w="625" w:type="pct"/>
            <w:tcBorders>
              <w:top w:val="single" w:sz="4" w:space="0" w:color="auto"/>
              <w:left w:val="single" w:sz="4" w:space="0" w:color="auto"/>
              <w:bottom w:val="single" w:sz="4" w:space="0" w:color="auto"/>
              <w:right w:val="single" w:sz="4" w:space="0" w:color="auto"/>
            </w:tcBorders>
            <w:vAlign w:val="center"/>
          </w:tcPr>
          <w:p w:rsidR="00545E35" w:rsidRDefault="00545E35" w:rsidP="00545E35">
            <w:pPr>
              <w:pStyle w:val="ConsPlusNormal"/>
              <w:jc w:val="center"/>
            </w:pPr>
            <w:r>
              <w:t>2016 год</w:t>
            </w:r>
          </w:p>
        </w:tc>
        <w:tc>
          <w:tcPr>
            <w:tcW w:w="673" w:type="pct"/>
            <w:tcBorders>
              <w:top w:val="single" w:sz="4" w:space="0" w:color="auto"/>
              <w:left w:val="single" w:sz="4" w:space="0" w:color="auto"/>
              <w:bottom w:val="single" w:sz="4" w:space="0" w:color="auto"/>
              <w:right w:val="single" w:sz="4" w:space="0" w:color="auto"/>
            </w:tcBorders>
          </w:tcPr>
          <w:p w:rsidR="00545E35" w:rsidRDefault="00545E35" w:rsidP="00545E35">
            <w:pPr>
              <w:pStyle w:val="ConsPlusNormal"/>
              <w:jc w:val="center"/>
            </w:pPr>
            <w:r>
              <w:t>148,48</w:t>
            </w:r>
          </w:p>
        </w:tc>
        <w:tc>
          <w:tcPr>
            <w:tcW w:w="673" w:type="pct"/>
            <w:tcBorders>
              <w:top w:val="single" w:sz="4" w:space="0" w:color="auto"/>
              <w:left w:val="single" w:sz="4" w:space="0" w:color="auto"/>
              <w:bottom w:val="single" w:sz="4" w:space="0" w:color="auto"/>
              <w:right w:val="single" w:sz="4" w:space="0" w:color="auto"/>
            </w:tcBorders>
          </w:tcPr>
          <w:p w:rsidR="00545E35" w:rsidRDefault="00545E35" w:rsidP="00545E35">
            <w:pPr>
              <w:jc w:val="center"/>
            </w:pPr>
            <w:r>
              <w:t>1,</w:t>
            </w:r>
            <w:r w:rsidRPr="00DB4171">
              <w:t>0</w:t>
            </w:r>
          </w:p>
        </w:tc>
        <w:tc>
          <w:tcPr>
            <w:tcW w:w="577" w:type="pct"/>
            <w:tcBorders>
              <w:top w:val="single" w:sz="4" w:space="0" w:color="auto"/>
              <w:left w:val="single" w:sz="4" w:space="0" w:color="auto"/>
              <w:bottom w:val="single" w:sz="4" w:space="0" w:color="auto"/>
              <w:right w:val="single" w:sz="4" w:space="0" w:color="auto"/>
            </w:tcBorders>
          </w:tcPr>
          <w:p w:rsidR="00545E35" w:rsidRDefault="00545E35" w:rsidP="00545E35">
            <w:pPr>
              <w:jc w:val="center"/>
            </w:pPr>
            <w:r>
              <w:t>0,0</w:t>
            </w:r>
          </w:p>
        </w:tc>
        <w:tc>
          <w:tcPr>
            <w:tcW w:w="673" w:type="pct"/>
            <w:tcBorders>
              <w:top w:val="single" w:sz="4" w:space="0" w:color="auto"/>
              <w:left w:val="single" w:sz="4" w:space="0" w:color="auto"/>
              <w:bottom w:val="single" w:sz="4" w:space="0" w:color="auto"/>
              <w:right w:val="single" w:sz="4" w:space="0" w:color="auto"/>
            </w:tcBorders>
            <w:vAlign w:val="center"/>
          </w:tcPr>
          <w:p w:rsidR="00545E35" w:rsidRPr="006F2B7B" w:rsidRDefault="00545E35" w:rsidP="00545E35">
            <w:pPr>
              <w:jc w:val="center"/>
            </w:pPr>
            <w:r>
              <w:t>-</w:t>
            </w:r>
          </w:p>
        </w:tc>
        <w:tc>
          <w:tcPr>
            <w:tcW w:w="817" w:type="pct"/>
            <w:tcBorders>
              <w:top w:val="single" w:sz="4" w:space="0" w:color="auto"/>
              <w:left w:val="single" w:sz="4" w:space="0" w:color="auto"/>
              <w:bottom w:val="single" w:sz="4" w:space="0" w:color="auto"/>
              <w:right w:val="single" w:sz="4" w:space="0" w:color="auto"/>
            </w:tcBorders>
          </w:tcPr>
          <w:p w:rsidR="00545E35" w:rsidRPr="00D31063" w:rsidRDefault="00545E35" w:rsidP="00545E35">
            <w:pPr>
              <w:jc w:val="center"/>
            </w:pPr>
            <w:r>
              <w:t xml:space="preserve"> - </w:t>
            </w:r>
          </w:p>
        </w:tc>
      </w:tr>
      <w:tr w:rsidR="00545E35" w:rsidTr="00545E35">
        <w:tc>
          <w:tcPr>
            <w:tcW w:w="962" w:type="pct"/>
            <w:vMerge/>
            <w:tcBorders>
              <w:top w:val="single" w:sz="4" w:space="0" w:color="auto"/>
              <w:left w:val="single" w:sz="4" w:space="0" w:color="auto"/>
              <w:bottom w:val="single" w:sz="4" w:space="0" w:color="auto"/>
              <w:right w:val="single" w:sz="4" w:space="0" w:color="auto"/>
            </w:tcBorders>
            <w:vAlign w:val="center"/>
          </w:tcPr>
          <w:p w:rsidR="00545E35" w:rsidRDefault="00545E35" w:rsidP="00545E35">
            <w:pPr>
              <w:pStyle w:val="ConsPlusNormal"/>
            </w:pPr>
          </w:p>
        </w:tc>
        <w:tc>
          <w:tcPr>
            <w:tcW w:w="625" w:type="pct"/>
            <w:tcBorders>
              <w:top w:val="single" w:sz="4" w:space="0" w:color="auto"/>
              <w:left w:val="single" w:sz="4" w:space="0" w:color="auto"/>
              <w:bottom w:val="single" w:sz="4" w:space="0" w:color="auto"/>
              <w:right w:val="single" w:sz="4" w:space="0" w:color="auto"/>
            </w:tcBorders>
            <w:vAlign w:val="center"/>
          </w:tcPr>
          <w:p w:rsidR="00545E35" w:rsidRDefault="00545E35" w:rsidP="00545E35">
            <w:pPr>
              <w:pStyle w:val="ConsPlusNormal"/>
              <w:jc w:val="center"/>
            </w:pPr>
            <w:r>
              <w:t xml:space="preserve">2017 год </w:t>
            </w:r>
          </w:p>
        </w:tc>
        <w:tc>
          <w:tcPr>
            <w:tcW w:w="673" w:type="pct"/>
            <w:tcBorders>
              <w:top w:val="single" w:sz="4" w:space="0" w:color="auto"/>
              <w:left w:val="single" w:sz="4" w:space="0" w:color="auto"/>
              <w:bottom w:val="single" w:sz="4" w:space="0" w:color="auto"/>
              <w:right w:val="single" w:sz="4" w:space="0" w:color="auto"/>
            </w:tcBorders>
          </w:tcPr>
          <w:p w:rsidR="00545E35" w:rsidRDefault="00545E35" w:rsidP="00545E35">
            <w:pPr>
              <w:pStyle w:val="ConsPlusNormal"/>
              <w:jc w:val="center"/>
            </w:pPr>
            <w:r>
              <w:t>148,48</w:t>
            </w:r>
          </w:p>
        </w:tc>
        <w:tc>
          <w:tcPr>
            <w:tcW w:w="673" w:type="pct"/>
            <w:tcBorders>
              <w:top w:val="single" w:sz="4" w:space="0" w:color="auto"/>
              <w:left w:val="single" w:sz="4" w:space="0" w:color="auto"/>
              <w:bottom w:val="single" w:sz="4" w:space="0" w:color="auto"/>
              <w:right w:val="single" w:sz="4" w:space="0" w:color="auto"/>
            </w:tcBorders>
          </w:tcPr>
          <w:p w:rsidR="00545E35" w:rsidRDefault="00545E35" w:rsidP="00545E35">
            <w:pPr>
              <w:jc w:val="center"/>
            </w:pPr>
            <w:r>
              <w:t>1,</w:t>
            </w:r>
            <w:r w:rsidRPr="00DB4171">
              <w:t>0</w:t>
            </w:r>
          </w:p>
        </w:tc>
        <w:tc>
          <w:tcPr>
            <w:tcW w:w="577" w:type="pct"/>
            <w:tcBorders>
              <w:top w:val="single" w:sz="4" w:space="0" w:color="auto"/>
              <w:left w:val="single" w:sz="4" w:space="0" w:color="auto"/>
              <w:bottom w:val="single" w:sz="4" w:space="0" w:color="auto"/>
              <w:right w:val="single" w:sz="4" w:space="0" w:color="auto"/>
            </w:tcBorders>
          </w:tcPr>
          <w:p w:rsidR="00545E35" w:rsidRDefault="00545E35" w:rsidP="00545E35">
            <w:pPr>
              <w:jc w:val="center"/>
            </w:pPr>
            <w:r>
              <w:t>0,0</w:t>
            </w:r>
          </w:p>
        </w:tc>
        <w:tc>
          <w:tcPr>
            <w:tcW w:w="673" w:type="pct"/>
            <w:tcBorders>
              <w:top w:val="single" w:sz="4" w:space="0" w:color="auto"/>
              <w:left w:val="single" w:sz="4" w:space="0" w:color="auto"/>
              <w:bottom w:val="single" w:sz="4" w:space="0" w:color="auto"/>
              <w:right w:val="single" w:sz="4" w:space="0" w:color="auto"/>
            </w:tcBorders>
            <w:vAlign w:val="center"/>
          </w:tcPr>
          <w:p w:rsidR="00545E35" w:rsidRPr="006F2B7B" w:rsidRDefault="00545E35" w:rsidP="00545E35">
            <w:pPr>
              <w:jc w:val="center"/>
            </w:pPr>
            <w:r>
              <w:t xml:space="preserve"> - </w:t>
            </w:r>
          </w:p>
        </w:tc>
        <w:tc>
          <w:tcPr>
            <w:tcW w:w="817" w:type="pct"/>
            <w:tcBorders>
              <w:top w:val="single" w:sz="4" w:space="0" w:color="auto"/>
              <w:left w:val="single" w:sz="4" w:space="0" w:color="auto"/>
              <w:bottom w:val="single" w:sz="4" w:space="0" w:color="auto"/>
              <w:right w:val="single" w:sz="4" w:space="0" w:color="auto"/>
            </w:tcBorders>
          </w:tcPr>
          <w:p w:rsidR="00545E35" w:rsidRPr="00D31063" w:rsidRDefault="00545E35" w:rsidP="00545E35">
            <w:pPr>
              <w:jc w:val="center"/>
            </w:pPr>
            <w:r>
              <w:t xml:space="preserve"> - </w:t>
            </w:r>
          </w:p>
        </w:tc>
      </w:tr>
      <w:tr w:rsidR="00545E35" w:rsidTr="00545E35">
        <w:tc>
          <w:tcPr>
            <w:tcW w:w="962" w:type="pct"/>
            <w:vMerge/>
            <w:tcBorders>
              <w:top w:val="single" w:sz="4" w:space="0" w:color="auto"/>
              <w:left w:val="single" w:sz="4" w:space="0" w:color="auto"/>
              <w:bottom w:val="single" w:sz="4" w:space="0" w:color="auto"/>
              <w:right w:val="single" w:sz="4" w:space="0" w:color="auto"/>
            </w:tcBorders>
            <w:vAlign w:val="center"/>
          </w:tcPr>
          <w:p w:rsidR="00545E35" w:rsidRDefault="00545E35" w:rsidP="00545E35">
            <w:pPr>
              <w:pStyle w:val="ConsPlusNormal"/>
            </w:pPr>
          </w:p>
        </w:tc>
        <w:tc>
          <w:tcPr>
            <w:tcW w:w="625" w:type="pct"/>
            <w:tcBorders>
              <w:top w:val="single" w:sz="4" w:space="0" w:color="auto"/>
              <w:left w:val="single" w:sz="4" w:space="0" w:color="auto"/>
              <w:bottom w:val="single" w:sz="4" w:space="0" w:color="auto"/>
              <w:right w:val="single" w:sz="4" w:space="0" w:color="auto"/>
            </w:tcBorders>
            <w:vAlign w:val="center"/>
          </w:tcPr>
          <w:p w:rsidR="00545E35" w:rsidRDefault="00545E35" w:rsidP="00545E35">
            <w:pPr>
              <w:pStyle w:val="ConsPlusNormal"/>
              <w:jc w:val="center"/>
            </w:pPr>
            <w:r>
              <w:t>2018 год</w:t>
            </w:r>
          </w:p>
        </w:tc>
        <w:tc>
          <w:tcPr>
            <w:tcW w:w="673" w:type="pct"/>
            <w:tcBorders>
              <w:top w:val="single" w:sz="4" w:space="0" w:color="auto"/>
              <w:left w:val="single" w:sz="4" w:space="0" w:color="auto"/>
              <w:bottom w:val="single" w:sz="4" w:space="0" w:color="auto"/>
              <w:right w:val="single" w:sz="4" w:space="0" w:color="auto"/>
            </w:tcBorders>
          </w:tcPr>
          <w:p w:rsidR="00545E35" w:rsidRDefault="00545E35" w:rsidP="00545E35">
            <w:pPr>
              <w:pStyle w:val="ConsPlusNormal"/>
              <w:jc w:val="center"/>
            </w:pPr>
            <w:r>
              <w:t>148,48</w:t>
            </w:r>
          </w:p>
        </w:tc>
        <w:tc>
          <w:tcPr>
            <w:tcW w:w="673" w:type="pct"/>
            <w:tcBorders>
              <w:top w:val="single" w:sz="4" w:space="0" w:color="auto"/>
              <w:left w:val="single" w:sz="4" w:space="0" w:color="auto"/>
              <w:bottom w:val="single" w:sz="4" w:space="0" w:color="auto"/>
              <w:right w:val="single" w:sz="4" w:space="0" w:color="auto"/>
            </w:tcBorders>
          </w:tcPr>
          <w:p w:rsidR="00545E35" w:rsidRDefault="00545E35" w:rsidP="00545E35">
            <w:pPr>
              <w:jc w:val="center"/>
            </w:pPr>
            <w:r>
              <w:t>1,</w:t>
            </w:r>
            <w:r w:rsidRPr="00DB4171">
              <w:t>0</w:t>
            </w:r>
          </w:p>
        </w:tc>
        <w:tc>
          <w:tcPr>
            <w:tcW w:w="577" w:type="pct"/>
            <w:tcBorders>
              <w:top w:val="single" w:sz="4" w:space="0" w:color="auto"/>
              <w:left w:val="single" w:sz="4" w:space="0" w:color="auto"/>
              <w:bottom w:val="single" w:sz="4" w:space="0" w:color="auto"/>
              <w:right w:val="single" w:sz="4" w:space="0" w:color="auto"/>
            </w:tcBorders>
          </w:tcPr>
          <w:p w:rsidR="00545E35" w:rsidRDefault="00545E35" w:rsidP="00545E35">
            <w:pPr>
              <w:jc w:val="center"/>
            </w:pPr>
            <w:r>
              <w:t>0,0</w:t>
            </w:r>
          </w:p>
        </w:tc>
        <w:tc>
          <w:tcPr>
            <w:tcW w:w="673" w:type="pct"/>
            <w:tcBorders>
              <w:top w:val="single" w:sz="4" w:space="0" w:color="auto"/>
              <w:left w:val="single" w:sz="4" w:space="0" w:color="auto"/>
              <w:bottom w:val="single" w:sz="4" w:space="0" w:color="auto"/>
              <w:right w:val="single" w:sz="4" w:space="0" w:color="auto"/>
            </w:tcBorders>
            <w:vAlign w:val="center"/>
          </w:tcPr>
          <w:p w:rsidR="00545E35" w:rsidRPr="006F2B7B" w:rsidRDefault="00545E35" w:rsidP="00545E35">
            <w:pPr>
              <w:jc w:val="center"/>
            </w:pPr>
            <w:r>
              <w:t>-</w:t>
            </w:r>
          </w:p>
        </w:tc>
        <w:tc>
          <w:tcPr>
            <w:tcW w:w="817" w:type="pct"/>
            <w:tcBorders>
              <w:top w:val="single" w:sz="4" w:space="0" w:color="auto"/>
              <w:left w:val="single" w:sz="4" w:space="0" w:color="auto"/>
              <w:bottom w:val="single" w:sz="4" w:space="0" w:color="auto"/>
              <w:right w:val="single" w:sz="4" w:space="0" w:color="auto"/>
            </w:tcBorders>
          </w:tcPr>
          <w:p w:rsidR="00545E35" w:rsidRPr="00D31063" w:rsidRDefault="00545E35" w:rsidP="00545E35">
            <w:pPr>
              <w:jc w:val="center"/>
            </w:pPr>
            <w:r>
              <w:t xml:space="preserve"> - </w:t>
            </w:r>
          </w:p>
        </w:tc>
      </w:tr>
    </w:tbl>
    <w:p w:rsidR="00545E35" w:rsidRPr="00032780" w:rsidRDefault="00545E35" w:rsidP="00545E35">
      <w:pPr>
        <w:spacing w:after="0" w:line="240" w:lineRule="auto"/>
        <w:ind w:firstLine="720"/>
        <w:jc w:val="both"/>
        <w:rPr>
          <w:rFonts w:ascii="Times New Roman" w:hAnsi="Times New Roman" w:cs="Times New Roman"/>
          <w:sz w:val="24"/>
          <w:szCs w:val="24"/>
        </w:rPr>
      </w:pPr>
      <w:r w:rsidRPr="00032780">
        <w:rPr>
          <w:rFonts w:ascii="Times New Roman" w:hAnsi="Times New Roman" w:cs="Times New Roman"/>
          <w:sz w:val="24"/>
          <w:szCs w:val="24"/>
        </w:rPr>
        <w:t>3. Установленные тарифы  действуют с 1 января 2016 года по 31 декабря 2018 года.</w:t>
      </w:r>
    </w:p>
    <w:p w:rsidR="00545E35" w:rsidRPr="00900A42" w:rsidRDefault="00545E35" w:rsidP="00545E35">
      <w:pPr>
        <w:spacing w:after="0" w:line="240" w:lineRule="auto"/>
        <w:ind w:firstLine="720"/>
        <w:jc w:val="both"/>
        <w:rPr>
          <w:rFonts w:ascii="Times New Roman" w:hAnsi="Times New Roman"/>
          <w:sz w:val="24"/>
          <w:szCs w:val="24"/>
        </w:rPr>
      </w:pPr>
      <w:r>
        <w:rPr>
          <w:rFonts w:ascii="Times New Roman" w:hAnsi="Times New Roman"/>
          <w:sz w:val="24"/>
          <w:szCs w:val="24"/>
        </w:rPr>
        <w:t>4. Установленные</w:t>
      </w:r>
      <w:r w:rsidRPr="00900A42">
        <w:rPr>
          <w:rFonts w:ascii="Times New Roman" w:hAnsi="Times New Roman"/>
          <w:sz w:val="24"/>
          <w:szCs w:val="24"/>
        </w:rPr>
        <w:t xml:space="preserve"> тариф</w:t>
      </w:r>
      <w:r>
        <w:rPr>
          <w:rFonts w:ascii="Times New Roman" w:hAnsi="Times New Roman"/>
          <w:sz w:val="24"/>
          <w:szCs w:val="24"/>
        </w:rPr>
        <w:t>ы</w:t>
      </w:r>
      <w:r w:rsidRPr="00900A42">
        <w:rPr>
          <w:rFonts w:ascii="Times New Roman" w:hAnsi="Times New Roman"/>
          <w:sz w:val="24"/>
          <w:szCs w:val="24"/>
        </w:rPr>
        <w:t xml:space="preserve"> явля</w:t>
      </w:r>
      <w:r>
        <w:rPr>
          <w:rFonts w:ascii="Times New Roman" w:hAnsi="Times New Roman"/>
          <w:sz w:val="24"/>
          <w:szCs w:val="24"/>
        </w:rPr>
        <w:t>ю</w:t>
      </w:r>
      <w:r w:rsidRPr="00900A42">
        <w:rPr>
          <w:rFonts w:ascii="Times New Roman" w:hAnsi="Times New Roman"/>
          <w:sz w:val="24"/>
          <w:szCs w:val="24"/>
        </w:rPr>
        <w:t>тся фиксированным</w:t>
      </w:r>
      <w:r>
        <w:rPr>
          <w:rFonts w:ascii="Times New Roman" w:hAnsi="Times New Roman"/>
          <w:sz w:val="24"/>
          <w:szCs w:val="24"/>
        </w:rPr>
        <w:t>и</w:t>
      </w:r>
      <w:r w:rsidRPr="00900A42">
        <w:rPr>
          <w:rFonts w:ascii="Times New Roman" w:hAnsi="Times New Roman"/>
          <w:sz w:val="24"/>
          <w:szCs w:val="24"/>
        </w:rPr>
        <w:t>, занижение и (или) завышение организацией указанных тарифов является нарушением порядка ценообразования.</w:t>
      </w:r>
    </w:p>
    <w:p w:rsidR="00545E35" w:rsidRDefault="00545E35" w:rsidP="00545E35">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5</w:t>
      </w:r>
      <w:r w:rsidRPr="00900A42">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545E35" w:rsidRDefault="00F1352D" w:rsidP="00545E35">
      <w:pPr>
        <w:tabs>
          <w:tab w:val="left" w:pos="851"/>
          <w:tab w:val="left" w:pos="1134"/>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hAnsi="Times New Roman"/>
          <w:sz w:val="24"/>
          <w:szCs w:val="24"/>
        </w:rPr>
        <w:t xml:space="preserve">            </w:t>
      </w:r>
      <w:r w:rsidR="00545E35">
        <w:rPr>
          <w:rFonts w:ascii="Times New Roman" w:hAnsi="Times New Roman"/>
          <w:sz w:val="24"/>
          <w:szCs w:val="24"/>
        </w:rPr>
        <w:t>6</w:t>
      </w:r>
      <w:r w:rsidR="00545E35" w:rsidRPr="00FA3946">
        <w:rPr>
          <w:rFonts w:ascii="Times New Roman" w:hAnsi="Times New Roman"/>
          <w:sz w:val="24"/>
          <w:szCs w:val="24"/>
        </w:rPr>
        <w:t xml:space="preserve">. Направить </w:t>
      </w:r>
      <w:proofErr w:type="gramStart"/>
      <w:r w:rsidR="00545E35" w:rsidRPr="00FA3946">
        <w:rPr>
          <w:rFonts w:ascii="Times New Roman" w:hAnsi="Times New Roman"/>
          <w:sz w:val="24"/>
          <w:szCs w:val="24"/>
        </w:rPr>
        <w:t>в ФАС России информацию по тарифам для включения в реестр субъектов естественных монополий в соответствии</w:t>
      </w:r>
      <w:proofErr w:type="gramEnd"/>
      <w:r w:rsidR="00545E35" w:rsidRPr="00FA3946">
        <w:rPr>
          <w:rFonts w:ascii="Times New Roman" w:hAnsi="Times New Roman"/>
          <w:sz w:val="24"/>
          <w:szCs w:val="24"/>
        </w:rPr>
        <w:t xml:space="preserve"> с требованиями законодательства</w:t>
      </w:r>
    </w:p>
    <w:p w:rsidR="00545E35" w:rsidRDefault="00545E35" w:rsidP="007F21FD">
      <w:pPr>
        <w:tabs>
          <w:tab w:val="left" w:pos="851"/>
          <w:tab w:val="left" w:pos="1134"/>
        </w:tabs>
        <w:autoSpaceDE w:val="0"/>
        <w:autoSpaceDN w:val="0"/>
        <w:adjustRightInd w:val="0"/>
        <w:spacing w:after="0" w:line="240" w:lineRule="auto"/>
        <w:jc w:val="both"/>
        <w:rPr>
          <w:rFonts w:ascii="Times New Roman" w:eastAsia="Times New Roman" w:hAnsi="Times New Roman" w:cs="Times New Roman"/>
          <w:bCs/>
          <w:sz w:val="24"/>
          <w:szCs w:val="24"/>
        </w:rPr>
      </w:pPr>
    </w:p>
    <w:p w:rsidR="00343641" w:rsidRPr="008E3236" w:rsidRDefault="00343641" w:rsidP="00343641">
      <w:pPr>
        <w:pStyle w:val="ConsNormal"/>
        <w:widowControl/>
        <w:ind w:firstLine="0"/>
        <w:jc w:val="both"/>
        <w:rPr>
          <w:rFonts w:ascii="Times New Roman" w:hAnsi="Times New Roman"/>
          <w:sz w:val="24"/>
          <w:szCs w:val="24"/>
        </w:rPr>
      </w:pPr>
      <w:r w:rsidRPr="00343641">
        <w:rPr>
          <w:rFonts w:ascii="Times New Roman" w:hAnsi="Times New Roman"/>
          <w:b/>
          <w:sz w:val="24"/>
          <w:szCs w:val="24"/>
        </w:rPr>
        <w:t>Вопрос 15:</w:t>
      </w:r>
      <w:r w:rsidRPr="008E3236">
        <w:rPr>
          <w:rFonts w:ascii="Times New Roman" w:hAnsi="Times New Roman"/>
          <w:sz w:val="24"/>
          <w:szCs w:val="24"/>
        </w:rPr>
        <w:t xml:space="preserve"> «Об утверждении производственной программ</w:t>
      </w:r>
      <w:proofErr w:type="gramStart"/>
      <w:r w:rsidRPr="008E3236">
        <w:rPr>
          <w:rFonts w:ascii="Times New Roman" w:hAnsi="Times New Roman"/>
          <w:sz w:val="24"/>
          <w:szCs w:val="24"/>
        </w:rPr>
        <w:t>ы ООО</w:t>
      </w:r>
      <w:proofErr w:type="gramEnd"/>
      <w:r w:rsidRPr="008E3236">
        <w:rPr>
          <w:rFonts w:ascii="Times New Roman" w:hAnsi="Times New Roman"/>
          <w:sz w:val="24"/>
          <w:szCs w:val="24"/>
        </w:rPr>
        <w:t xml:space="preserve"> «Коммунальные системы»  в сфере водоотведения  в Сущёвском сельском поселении Костромского муниципального района на 2015 год, установлении тарифа на водоотведение для ООО «Коммунальные системы» в Сущёвском сельском поселении Костромского муниципального района на 2015 год».</w:t>
      </w:r>
    </w:p>
    <w:p w:rsidR="00343641" w:rsidRPr="008E3236" w:rsidRDefault="00343641" w:rsidP="00343641">
      <w:pPr>
        <w:spacing w:after="0" w:line="240" w:lineRule="auto"/>
        <w:ind w:right="-284"/>
        <w:contextualSpacing/>
        <w:mirrorIndents/>
        <w:jc w:val="both"/>
        <w:rPr>
          <w:rFonts w:ascii="Times New Roman" w:hAnsi="Times New Roman" w:cs="Times New Roman"/>
          <w:sz w:val="24"/>
          <w:szCs w:val="24"/>
        </w:rPr>
      </w:pPr>
    </w:p>
    <w:p w:rsidR="00343641" w:rsidRPr="008E3236" w:rsidRDefault="00343641" w:rsidP="00343641">
      <w:pPr>
        <w:spacing w:after="0" w:line="240" w:lineRule="auto"/>
        <w:ind w:right="-284"/>
        <w:contextualSpacing/>
        <w:mirrorIndents/>
        <w:jc w:val="both"/>
        <w:rPr>
          <w:rFonts w:ascii="Times New Roman" w:hAnsi="Times New Roman" w:cs="Times New Roman"/>
          <w:b/>
          <w:sz w:val="24"/>
          <w:szCs w:val="24"/>
        </w:rPr>
      </w:pPr>
      <w:r w:rsidRPr="008E3236">
        <w:rPr>
          <w:rFonts w:ascii="Times New Roman" w:hAnsi="Times New Roman" w:cs="Times New Roman"/>
          <w:b/>
          <w:sz w:val="24"/>
          <w:szCs w:val="24"/>
        </w:rPr>
        <w:t>СЛУШАЛИ:</w:t>
      </w:r>
    </w:p>
    <w:p w:rsidR="00343641" w:rsidRPr="008E3236" w:rsidRDefault="00343641" w:rsidP="00343641">
      <w:pPr>
        <w:spacing w:after="0" w:line="240" w:lineRule="auto"/>
        <w:ind w:firstLine="709"/>
        <w:contextualSpacing/>
        <w:mirrorIndents/>
        <w:jc w:val="both"/>
        <w:rPr>
          <w:rFonts w:ascii="Times New Roman" w:hAnsi="Times New Roman" w:cs="Times New Roman"/>
          <w:sz w:val="24"/>
          <w:szCs w:val="24"/>
        </w:rPr>
      </w:pPr>
      <w:r w:rsidRPr="008E3236">
        <w:rPr>
          <w:rFonts w:ascii="Times New Roman" w:hAnsi="Times New Roman" w:cs="Times New Roman"/>
          <w:sz w:val="24"/>
          <w:szCs w:val="24"/>
        </w:rPr>
        <w:t xml:space="preserve">Уполномоченного по делу Громову Н.Г.,  сообщившего по рассматриваемому вопросу следующее. </w:t>
      </w:r>
    </w:p>
    <w:p w:rsidR="00343641" w:rsidRPr="008E3236" w:rsidRDefault="00343641" w:rsidP="00343641">
      <w:pPr>
        <w:spacing w:after="0" w:line="240" w:lineRule="auto"/>
        <w:jc w:val="both"/>
        <w:rPr>
          <w:rFonts w:ascii="Times New Roman" w:hAnsi="Times New Roman" w:cs="Times New Roman"/>
          <w:sz w:val="24"/>
          <w:szCs w:val="24"/>
        </w:rPr>
      </w:pPr>
      <w:r w:rsidRPr="008E3236">
        <w:rPr>
          <w:rFonts w:ascii="Times New Roman" w:hAnsi="Times New Roman" w:cs="Times New Roman"/>
          <w:sz w:val="24"/>
          <w:szCs w:val="24"/>
        </w:rPr>
        <w:t>В связи с завершением срока аренды оборудования и прекращением ООО «СущевоСервис» деятельности по водоотведению в Сущевском сельском поселении Костромского муниципального района, данный вид деятельности с 01.11.2015 г. осуществляет ООО  «Коммунальные системы».</w:t>
      </w:r>
    </w:p>
    <w:p w:rsidR="00343641" w:rsidRPr="008E3236" w:rsidRDefault="00343641" w:rsidP="00343641">
      <w:pPr>
        <w:spacing w:after="0" w:line="240" w:lineRule="auto"/>
        <w:jc w:val="both"/>
        <w:rPr>
          <w:rFonts w:ascii="Times New Roman" w:hAnsi="Times New Roman" w:cs="Times New Roman"/>
          <w:sz w:val="24"/>
          <w:szCs w:val="24"/>
        </w:rPr>
      </w:pPr>
      <w:r w:rsidRPr="008E3236">
        <w:rPr>
          <w:rFonts w:ascii="Times New Roman" w:hAnsi="Times New Roman" w:cs="Times New Roman"/>
          <w:sz w:val="24"/>
          <w:szCs w:val="24"/>
        </w:rPr>
        <w:t xml:space="preserve"> </w:t>
      </w:r>
      <w:r w:rsidRPr="008E3236">
        <w:rPr>
          <w:rFonts w:ascii="Times New Roman" w:hAnsi="Times New Roman" w:cs="Times New Roman"/>
          <w:sz w:val="24"/>
          <w:szCs w:val="24"/>
        </w:rPr>
        <w:tab/>
      </w:r>
      <w:proofErr w:type="gramStart"/>
      <w:r w:rsidRPr="008E3236">
        <w:rPr>
          <w:rFonts w:ascii="Times New Roman" w:hAnsi="Times New Roman" w:cs="Times New Roman"/>
          <w:sz w:val="24"/>
          <w:szCs w:val="24"/>
        </w:rPr>
        <w:t>ООО  «Коммунальные системы» представило в департамент государственного регулирования цен и тарифов Костромской области заявление и расчетные материалы для установления тарифов на водоотведение в Сущевском сельском поселении Костромского муниципального района (вх.</w:t>
      </w:r>
      <w:proofErr w:type="gramEnd"/>
      <w:r w:rsidRPr="008E3236">
        <w:rPr>
          <w:rFonts w:ascii="Times New Roman" w:hAnsi="Times New Roman" w:cs="Times New Roman"/>
          <w:sz w:val="24"/>
          <w:szCs w:val="24"/>
        </w:rPr>
        <w:t xml:space="preserve"> № </w:t>
      </w:r>
      <w:proofErr w:type="gramStart"/>
      <w:r w:rsidRPr="008E3236">
        <w:rPr>
          <w:rFonts w:ascii="Times New Roman" w:hAnsi="Times New Roman" w:cs="Times New Roman"/>
          <w:sz w:val="24"/>
          <w:szCs w:val="24"/>
        </w:rPr>
        <w:t>О-2578от 02.11.2015 г.).</w:t>
      </w:r>
      <w:proofErr w:type="gramEnd"/>
    </w:p>
    <w:p w:rsidR="00343641" w:rsidRPr="008E3236" w:rsidRDefault="00343641" w:rsidP="00343641">
      <w:pPr>
        <w:spacing w:after="0" w:line="240" w:lineRule="auto"/>
        <w:ind w:firstLine="709"/>
        <w:jc w:val="both"/>
        <w:rPr>
          <w:rFonts w:ascii="Times New Roman" w:hAnsi="Times New Roman" w:cs="Times New Roman"/>
          <w:sz w:val="24"/>
          <w:szCs w:val="24"/>
        </w:rPr>
      </w:pPr>
      <w:proofErr w:type="gramStart"/>
      <w:r w:rsidRPr="008E3236">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принято решение об открытии дела по установлению тарифов на водоотведение на 2015 год для ООО «Коммунальные системы» потребителям Сущевском сельском поселении Костромского муниципального района (приказ № 421 от 03.11.2015 г.) методом экономически-обоснованных расходов (затрат).</w:t>
      </w:r>
      <w:proofErr w:type="gramEnd"/>
    </w:p>
    <w:p w:rsidR="00343641" w:rsidRPr="008E3236" w:rsidRDefault="00343641" w:rsidP="00343641">
      <w:pPr>
        <w:spacing w:after="0" w:line="240" w:lineRule="auto"/>
        <w:ind w:firstLine="709"/>
        <w:jc w:val="both"/>
        <w:rPr>
          <w:rFonts w:ascii="Times New Roman" w:hAnsi="Times New Roman" w:cs="Times New Roman"/>
          <w:sz w:val="24"/>
          <w:szCs w:val="24"/>
        </w:rPr>
      </w:pPr>
      <w:proofErr w:type="gramStart"/>
      <w:r w:rsidRPr="008E3236">
        <w:rPr>
          <w:rFonts w:ascii="Times New Roman" w:hAnsi="Times New Roman" w:cs="Times New Roman"/>
          <w:sz w:val="24"/>
          <w:szCs w:val="24"/>
        </w:rPr>
        <w:t>Расчет тарифов на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13.05.2015 г. № 406 «О государственном регулировании тарифов в сфере водоснабжения и водоотведения»,</w:t>
      </w:r>
      <w:r w:rsidRPr="008E3236">
        <w:rPr>
          <w:rFonts w:ascii="Times New Roman" w:hAnsi="Times New Roman" w:cs="Times New Roman"/>
          <w:b/>
          <w:sz w:val="24"/>
          <w:szCs w:val="24"/>
        </w:rPr>
        <w:t xml:space="preserve"> </w:t>
      </w:r>
      <w:r w:rsidRPr="008E3236">
        <w:rPr>
          <w:rFonts w:ascii="Times New Roman" w:hAnsi="Times New Roman" w:cs="Times New Roman"/>
          <w:sz w:val="24"/>
          <w:szCs w:val="24"/>
        </w:rPr>
        <w:t>«Методическими указаниями по расчету регулируемых тарифов в сфере водоснабжения и водоотведения», утвержденными приказом</w:t>
      </w:r>
      <w:proofErr w:type="gramEnd"/>
      <w:r w:rsidRPr="008E3236">
        <w:rPr>
          <w:rFonts w:ascii="Times New Roman" w:hAnsi="Times New Roman" w:cs="Times New Roman"/>
          <w:sz w:val="24"/>
          <w:szCs w:val="24"/>
        </w:rPr>
        <w:t xml:space="preserve"> ФСТ России от 27.12.2013 г. № 1746-э.</w:t>
      </w:r>
    </w:p>
    <w:p w:rsidR="00343641" w:rsidRPr="008E3236" w:rsidRDefault="00343641" w:rsidP="00343641">
      <w:pPr>
        <w:tabs>
          <w:tab w:val="left" w:pos="1272"/>
        </w:tabs>
        <w:spacing w:after="0" w:line="240" w:lineRule="auto"/>
        <w:ind w:firstLine="709"/>
        <w:jc w:val="both"/>
        <w:rPr>
          <w:rFonts w:ascii="Times New Roman" w:hAnsi="Times New Roman" w:cs="Times New Roman"/>
          <w:sz w:val="24"/>
          <w:szCs w:val="24"/>
        </w:rPr>
      </w:pPr>
      <w:r w:rsidRPr="008E3236">
        <w:rPr>
          <w:rFonts w:ascii="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ООО «Коммунальные системы». Ответственность за достоверность исходных данных несет ООО «Коммунальные системы». Уполномоченный по делу об установлении тарифов несет ответственность за методическую и арифметическую точность выполненных экономических расчетов, основанных на указанных выше исходных данных.</w:t>
      </w:r>
      <w:r w:rsidRPr="008E3236">
        <w:rPr>
          <w:rFonts w:ascii="Times New Roman" w:hAnsi="Times New Roman" w:cs="Times New Roman"/>
          <w:sz w:val="24"/>
          <w:szCs w:val="24"/>
        </w:rPr>
        <w:tab/>
      </w:r>
    </w:p>
    <w:p w:rsidR="00343641" w:rsidRPr="008E3236" w:rsidRDefault="00343641" w:rsidP="00343641">
      <w:pPr>
        <w:spacing w:after="0" w:line="240" w:lineRule="auto"/>
        <w:ind w:firstLine="709"/>
        <w:jc w:val="both"/>
        <w:rPr>
          <w:rFonts w:ascii="Times New Roman" w:hAnsi="Times New Roman" w:cs="Times New Roman"/>
          <w:sz w:val="24"/>
          <w:szCs w:val="24"/>
        </w:rPr>
      </w:pPr>
      <w:r w:rsidRPr="008E3236">
        <w:rPr>
          <w:rFonts w:ascii="Times New Roman" w:hAnsi="Times New Roman" w:cs="Times New Roman"/>
          <w:sz w:val="24"/>
          <w:szCs w:val="24"/>
        </w:rPr>
        <w:t>Предприятие находится на упрощенной системе налогообложения.</w:t>
      </w:r>
    </w:p>
    <w:p w:rsidR="00343641" w:rsidRPr="008E3236" w:rsidRDefault="00343641" w:rsidP="00343641">
      <w:pPr>
        <w:spacing w:after="0" w:line="240" w:lineRule="auto"/>
        <w:ind w:firstLine="709"/>
        <w:jc w:val="both"/>
        <w:rPr>
          <w:rFonts w:ascii="Times New Roman" w:hAnsi="Times New Roman" w:cs="Times New Roman"/>
          <w:sz w:val="24"/>
          <w:szCs w:val="24"/>
        </w:rPr>
      </w:pPr>
      <w:r w:rsidRPr="008E3236">
        <w:rPr>
          <w:rFonts w:ascii="Times New Roman" w:hAnsi="Times New Roman" w:cs="Times New Roman"/>
          <w:sz w:val="24"/>
          <w:szCs w:val="24"/>
        </w:rPr>
        <w:t>Предприятием предложена производственная программа с объемом реализации стоков 6,74 тыс. м3, в том числе:</w:t>
      </w:r>
    </w:p>
    <w:p w:rsidR="00343641" w:rsidRPr="008E3236" w:rsidRDefault="00343641" w:rsidP="00343641">
      <w:pPr>
        <w:spacing w:after="0" w:line="240" w:lineRule="auto"/>
        <w:ind w:firstLine="709"/>
        <w:jc w:val="both"/>
        <w:rPr>
          <w:rFonts w:ascii="Times New Roman" w:hAnsi="Times New Roman" w:cs="Times New Roman"/>
          <w:sz w:val="24"/>
          <w:szCs w:val="24"/>
        </w:rPr>
      </w:pPr>
      <w:bookmarkStart w:id="7" w:name="OLE_LINK112"/>
      <w:bookmarkStart w:id="8" w:name="OLE_LINK113"/>
      <w:bookmarkStart w:id="9" w:name="OLE_LINK114"/>
      <w:r w:rsidRPr="008E3236">
        <w:rPr>
          <w:rFonts w:ascii="Times New Roman" w:hAnsi="Times New Roman" w:cs="Times New Roman"/>
          <w:sz w:val="24"/>
          <w:szCs w:val="24"/>
        </w:rPr>
        <w:t>- от потребителей, финансируемых из бюджетов всех уровней – 0,83 тыс. м3;</w:t>
      </w:r>
    </w:p>
    <w:p w:rsidR="00343641" w:rsidRPr="008E3236" w:rsidRDefault="00343641" w:rsidP="00343641">
      <w:pPr>
        <w:spacing w:after="0" w:line="240" w:lineRule="auto"/>
        <w:ind w:firstLine="709"/>
        <w:jc w:val="both"/>
        <w:rPr>
          <w:rFonts w:ascii="Times New Roman" w:hAnsi="Times New Roman" w:cs="Times New Roman"/>
          <w:sz w:val="24"/>
          <w:szCs w:val="24"/>
        </w:rPr>
      </w:pPr>
      <w:r w:rsidRPr="008E3236">
        <w:rPr>
          <w:rFonts w:ascii="Times New Roman" w:hAnsi="Times New Roman" w:cs="Times New Roman"/>
          <w:sz w:val="24"/>
          <w:szCs w:val="24"/>
        </w:rPr>
        <w:t>- от населения – 5,83 тыс. м3;</w:t>
      </w:r>
    </w:p>
    <w:p w:rsidR="00343641" w:rsidRPr="008E3236" w:rsidRDefault="00343641" w:rsidP="00343641">
      <w:pPr>
        <w:spacing w:after="0" w:line="240" w:lineRule="auto"/>
        <w:ind w:firstLine="709"/>
        <w:jc w:val="both"/>
        <w:rPr>
          <w:rFonts w:ascii="Times New Roman" w:hAnsi="Times New Roman" w:cs="Times New Roman"/>
          <w:sz w:val="24"/>
          <w:szCs w:val="24"/>
        </w:rPr>
      </w:pPr>
      <w:r w:rsidRPr="008E3236">
        <w:rPr>
          <w:rFonts w:ascii="Times New Roman" w:hAnsi="Times New Roman" w:cs="Times New Roman"/>
          <w:sz w:val="24"/>
          <w:szCs w:val="24"/>
        </w:rPr>
        <w:t>- от прочих потребителей – 0,08 тыс. м3.</w:t>
      </w:r>
    </w:p>
    <w:p w:rsidR="00343641" w:rsidRPr="008E3236" w:rsidRDefault="00343641" w:rsidP="00343641">
      <w:pPr>
        <w:spacing w:after="0" w:line="240" w:lineRule="auto"/>
        <w:ind w:firstLine="709"/>
        <w:jc w:val="both"/>
        <w:rPr>
          <w:rFonts w:ascii="Times New Roman" w:hAnsi="Times New Roman" w:cs="Times New Roman"/>
          <w:sz w:val="24"/>
          <w:szCs w:val="24"/>
        </w:rPr>
      </w:pPr>
      <w:r w:rsidRPr="008E3236">
        <w:rPr>
          <w:rFonts w:ascii="Times New Roman" w:hAnsi="Times New Roman" w:cs="Times New Roman"/>
          <w:sz w:val="24"/>
          <w:szCs w:val="24"/>
        </w:rPr>
        <w:t>Плановые значения показателей надежности, качества и энергетической эффективности объектов централизованных систем водоотведения на 2015 г. приняты по предложению предприятия на следующем уровне:</w:t>
      </w:r>
    </w:p>
    <w:p w:rsidR="00343641" w:rsidRPr="008E3236" w:rsidRDefault="00343641" w:rsidP="00343641">
      <w:pPr>
        <w:pStyle w:val="a3"/>
        <w:numPr>
          <w:ilvl w:val="0"/>
          <w:numId w:val="15"/>
        </w:numPr>
        <w:spacing w:after="0" w:line="240" w:lineRule="auto"/>
        <w:ind w:left="0" w:firstLine="709"/>
        <w:jc w:val="both"/>
        <w:rPr>
          <w:rFonts w:ascii="Times New Roman" w:hAnsi="Times New Roman" w:cs="Times New Roman"/>
          <w:sz w:val="24"/>
          <w:szCs w:val="24"/>
        </w:rPr>
      </w:pPr>
      <w:r w:rsidRPr="008E3236">
        <w:rPr>
          <w:rFonts w:ascii="Times New Roman" w:hAnsi="Times New Roman" w:cs="Times New Roman"/>
          <w:sz w:val="24"/>
          <w:szCs w:val="24"/>
        </w:rPr>
        <w:t>Показатели надежности и бесперебойности водоотведения:</w:t>
      </w:r>
    </w:p>
    <w:p w:rsidR="00343641" w:rsidRPr="008E3236" w:rsidRDefault="00343641" w:rsidP="00343641">
      <w:pPr>
        <w:pStyle w:val="a3"/>
        <w:spacing w:after="0" w:line="240" w:lineRule="auto"/>
        <w:ind w:left="0" w:firstLine="709"/>
        <w:jc w:val="both"/>
        <w:rPr>
          <w:rFonts w:ascii="Times New Roman" w:hAnsi="Times New Roman" w:cs="Times New Roman"/>
          <w:sz w:val="24"/>
          <w:szCs w:val="24"/>
        </w:rPr>
      </w:pPr>
      <w:r w:rsidRPr="008E3236">
        <w:rPr>
          <w:rFonts w:ascii="Times New Roman" w:hAnsi="Times New Roman" w:cs="Times New Roman"/>
          <w:sz w:val="24"/>
          <w:szCs w:val="24"/>
        </w:rPr>
        <w:t xml:space="preserve">– удельное количество аварий и засоров в расчете на  </w:t>
      </w:r>
      <w:proofErr w:type="gramStart"/>
      <w:r w:rsidRPr="008E3236">
        <w:rPr>
          <w:rFonts w:ascii="Times New Roman" w:hAnsi="Times New Roman" w:cs="Times New Roman"/>
          <w:sz w:val="24"/>
          <w:szCs w:val="24"/>
        </w:rPr>
        <w:t>км</w:t>
      </w:r>
      <w:proofErr w:type="gramEnd"/>
      <w:r w:rsidRPr="008E3236">
        <w:rPr>
          <w:rFonts w:ascii="Times New Roman" w:hAnsi="Times New Roman" w:cs="Times New Roman"/>
          <w:sz w:val="24"/>
          <w:szCs w:val="24"/>
        </w:rPr>
        <w:t xml:space="preserve"> канализационной сети в год – 4,4 ед./км.</w:t>
      </w:r>
    </w:p>
    <w:p w:rsidR="00343641" w:rsidRPr="008E3236" w:rsidRDefault="00343641" w:rsidP="00343641">
      <w:pPr>
        <w:pStyle w:val="a3"/>
        <w:numPr>
          <w:ilvl w:val="0"/>
          <w:numId w:val="15"/>
        </w:numPr>
        <w:spacing w:after="0" w:line="240" w:lineRule="auto"/>
        <w:ind w:left="0" w:firstLine="709"/>
        <w:jc w:val="both"/>
        <w:rPr>
          <w:rFonts w:ascii="Times New Roman" w:hAnsi="Times New Roman" w:cs="Times New Roman"/>
          <w:sz w:val="24"/>
          <w:szCs w:val="24"/>
        </w:rPr>
      </w:pPr>
      <w:r w:rsidRPr="008E3236">
        <w:rPr>
          <w:rFonts w:ascii="Times New Roman" w:hAnsi="Times New Roman" w:cs="Times New Roman"/>
          <w:sz w:val="24"/>
          <w:szCs w:val="24"/>
        </w:rPr>
        <w:t>Показатели качества очистки сточных вод:</w:t>
      </w:r>
    </w:p>
    <w:p w:rsidR="00343641" w:rsidRPr="008E3236" w:rsidRDefault="00343641" w:rsidP="00343641">
      <w:pPr>
        <w:pStyle w:val="a3"/>
        <w:spacing w:after="0" w:line="240" w:lineRule="auto"/>
        <w:ind w:left="0" w:firstLine="709"/>
        <w:jc w:val="both"/>
        <w:rPr>
          <w:rFonts w:ascii="Times New Roman" w:hAnsi="Times New Roman" w:cs="Times New Roman"/>
          <w:sz w:val="24"/>
          <w:szCs w:val="24"/>
        </w:rPr>
      </w:pPr>
      <w:r w:rsidRPr="008E3236">
        <w:rPr>
          <w:rFonts w:ascii="Times New Roman" w:hAnsi="Times New Roman" w:cs="Times New Roman"/>
          <w:sz w:val="24"/>
          <w:szCs w:val="24"/>
        </w:rPr>
        <w:t>-доля сточных вод, не подвергающихся очистке – 0,0%.</w:t>
      </w:r>
    </w:p>
    <w:p w:rsidR="00343641" w:rsidRPr="008E3236" w:rsidRDefault="00343641" w:rsidP="00343641">
      <w:pPr>
        <w:pStyle w:val="a3"/>
        <w:spacing w:after="0" w:line="240" w:lineRule="auto"/>
        <w:ind w:left="0" w:firstLine="709"/>
        <w:jc w:val="both"/>
        <w:rPr>
          <w:rFonts w:ascii="Times New Roman" w:hAnsi="Times New Roman" w:cs="Times New Roman"/>
          <w:sz w:val="24"/>
          <w:szCs w:val="24"/>
        </w:rPr>
      </w:pPr>
      <w:r w:rsidRPr="008E3236">
        <w:rPr>
          <w:rFonts w:ascii="Times New Roman" w:hAnsi="Times New Roman" w:cs="Times New Roman"/>
          <w:sz w:val="24"/>
          <w:szCs w:val="24"/>
        </w:rPr>
        <w:lastRenderedPageBreak/>
        <w:t>3. Показатели энергетической эффективности:</w:t>
      </w:r>
    </w:p>
    <w:p w:rsidR="00343641" w:rsidRPr="008E3236" w:rsidRDefault="00343641" w:rsidP="00343641">
      <w:pPr>
        <w:pStyle w:val="a3"/>
        <w:spacing w:after="0" w:line="240" w:lineRule="auto"/>
        <w:ind w:left="0" w:firstLine="709"/>
        <w:jc w:val="both"/>
        <w:rPr>
          <w:rFonts w:ascii="Times New Roman" w:hAnsi="Times New Roman" w:cs="Times New Roman"/>
          <w:sz w:val="24"/>
          <w:szCs w:val="24"/>
        </w:rPr>
      </w:pPr>
      <w:r w:rsidRPr="008E3236">
        <w:rPr>
          <w:rFonts w:ascii="Times New Roman" w:hAnsi="Times New Roman" w:cs="Times New Roman"/>
          <w:sz w:val="24"/>
          <w:szCs w:val="24"/>
        </w:rPr>
        <w:t>-удельный расход электроэнергии, потребляемой в процессе очистки сточных вод – 0 кВт*</w:t>
      </w:r>
      <w:proofErr w:type="gramStart"/>
      <w:r w:rsidRPr="008E3236">
        <w:rPr>
          <w:rFonts w:ascii="Times New Roman" w:hAnsi="Times New Roman" w:cs="Times New Roman"/>
          <w:sz w:val="24"/>
          <w:szCs w:val="24"/>
        </w:rPr>
        <w:t>ч</w:t>
      </w:r>
      <w:proofErr w:type="gramEnd"/>
      <w:r w:rsidRPr="008E3236">
        <w:rPr>
          <w:rFonts w:ascii="Times New Roman" w:hAnsi="Times New Roman" w:cs="Times New Roman"/>
          <w:sz w:val="24"/>
          <w:szCs w:val="24"/>
        </w:rPr>
        <w:t>/м3, электроэнергия в производственном процессе отсутствует;</w:t>
      </w:r>
    </w:p>
    <w:p w:rsidR="00343641" w:rsidRPr="008E3236" w:rsidRDefault="00343641" w:rsidP="00343641">
      <w:pPr>
        <w:pStyle w:val="a3"/>
        <w:spacing w:after="0" w:line="240" w:lineRule="auto"/>
        <w:ind w:left="0" w:firstLine="709"/>
        <w:jc w:val="both"/>
        <w:rPr>
          <w:rFonts w:ascii="Times New Roman" w:hAnsi="Times New Roman" w:cs="Times New Roman"/>
          <w:sz w:val="24"/>
          <w:szCs w:val="24"/>
        </w:rPr>
      </w:pPr>
      <w:r w:rsidRPr="008E3236">
        <w:rPr>
          <w:rFonts w:ascii="Times New Roman" w:hAnsi="Times New Roman" w:cs="Times New Roman"/>
          <w:sz w:val="24"/>
          <w:szCs w:val="24"/>
        </w:rPr>
        <w:t>-удельный расход электроэнергии, потребляемой в технологическом процессе транспортировки и очистки сточных вод– 0,66 кВт*</w:t>
      </w:r>
      <w:proofErr w:type="gramStart"/>
      <w:r w:rsidRPr="008E3236">
        <w:rPr>
          <w:rFonts w:ascii="Times New Roman" w:hAnsi="Times New Roman" w:cs="Times New Roman"/>
          <w:sz w:val="24"/>
          <w:szCs w:val="24"/>
        </w:rPr>
        <w:t>ч</w:t>
      </w:r>
      <w:proofErr w:type="gramEnd"/>
      <w:r w:rsidRPr="008E3236">
        <w:rPr>
          <w:rFonts w:ascii="Times New Roman" w:hAnsi="Times New Roman" w:cs="Times New Roman"/>
          <w:sz w:val="24"/>
          <w:szCs w:val="24"/>
        </w:rPr>
        <w:t>/м3.</w:t>
      </w:r>
    </w:p>
    <w:p w:rsidR="00343641" w:rsidRPr="008E3236" w:rsidRDefault="00343641" w:rsidP="00343641">
      <w:pPr>
        <w:pStyle w:val="a3"/>
        <w:spacing w:after="0" w:line="240" w:lineRule="auto"/>
        <w:ind w:left="0" w:firstLine="709"/>
        <w:jc w:val="both"/>
        <w:rPr>
          <w:rFonts w:ascii="Times New Roman" w:hAnsi="Times New Roman" w:cs="Times New Roman"/>
          <w:sz w:val="24"/>
          <w:szCs w:val="24"/>
        </w:rPr>
      </w:pPr>
      <w:r w:rsidRPr="008E3236">
        <w:rPr>
          <w:rFonts w:ascii="Times New Roman" w:hAnsi="Times New Roman" w:cs="Times New Roman"/>
          <w:sz w:val="24"/>
          <w:szCs w:val="24"/>
        </w:rPr>
        <w:t xml:space="preserve">Предприятием предложен объем необходимой валовой выручки в размере 226,33 тыс. руб. Тариф на водоотведение по предложению предприятия составляет 33,55 руб./м3. </w:t>
      </w:r>
    </w:p>
    <w:p w:rsidR="00343641" w:rsidRPr="008E3236" w:rsidRDefault="00343641" w:rsidP="00343641">
      <w:pPr>
        <w:pStyle w:val="a3"/>
        <w:spacing w:after="0" w:line="240" w:lineRule="auto"/>
        <w:ind w:left="0" w:firstLine="709"/>
        <w:jc w:val="both"/>
        <w:rPr>
          <w:rFonts w:ascii="Times New Roman" w:hAnsi="Times New Roman" w:cs="Times New Roman"/>
          <w:sz w:val="24"/>
          <w:szCs w:val="24"/>
        </w:rPr>
      </w:pPr>
      <w:r w:rsidRPr="008E3236">
        <w:rPr>
          <w:rFonts w:ascii="Times New Roman" w:hAnsi="Times New Roman" w:cs="Times New Roman"/>
          <w:sz w:val="24"/>
          <w:szCs w:val="24"/>
        </w:rPr>
        <w:t>Затраты на электроэнергию.</w:t>
      </w:r>
    </w:p>
    <w:p w:rsidR="00343641" w:rsidRPr="008E3236" w:rsidRDefault="00343641" w:rsidP="00343641">
      <w:pPr>
        <w:pStyle w:val="a3"/>
        <w:spacing w:after="0" w:line="240" w:lineRule="auto"/>
        <w:ind w:left="0" w:firstLine="709"/>
        <w:jc w:val="both"/>
        <w:rPr>
          <w:rFonts w:ascii="Times New Roman" w:hAnsi="Times New Roman" w:cs="Times New Roman"/>
          <w:sz w:val="24"/>
          <w:szCs w:val="24"/>
        </w:rPr>
      </w:pPr>
      <w:r w:rsidRPr="008E3236">
        <w:rPr>
          <w:rFonts w:ascii="Times New Roman" w:hAnsi="Times New Roman" w:cs="Times New Roman"/>
          <w:sz w:val="24"/>
          <w:szCs w:val="24"/>
        </w:rPr>
        <w:t>Затраты на электроэнергию определены расчетным путем. Удельный расход электроэнергии на 1м3 перекачиваемых стоков по фактическим затратам 2014 года составил 0,66 кВт/м3. Общее количество электроэнергии для перекачки 6,74 м3 стоков составит 4,45 кВт. При сложившемся на момент регулирования тарифе на электроэнергию НН затраты составят 26,24 тыс. руб.</w:t>
      </w:r>
    </w:p>
    <w:p w:rsidR="00343641" w:rsidRPr="008E3236" w:rsidRDefault="00343641" w:rsidP="00343641">
      <w:pPr>
        <w:pStyle w:val="a3"/>
        <w:spacing w:after="0" w:line="240" w:lineRule="auto"/>
        <w:ind w:left="0" w:firstLine="709"/>
        <w:jc w:val="both"/>
        <w:rPr>
          <w:rFonts w:ascii="Times New Roman" w:hAnsi="Times New Roman" w:cs="Times New Roman"/>
          <w:sz w:val="24"/>
          <w:szCs w:val="24"/>
        </w:rPr>
      </w:pPr>
      <w:r w:rsidRPr="008E3236">
        <w:rPr>
          <w:rFonts w:ascii="Times New Roman" w:hAnsi="Times New Roman" w:cs="Times New Roman"/>
          <w:sz w:val="24"/>
          <w:szCs w:val="24"/>
        </w:rPr>
        <w:t>Арендная плата принята в соответствии с договором аренды – 2,0 тыс. руб.</w:t>
      </w:r>
    </w:p>
    <w:p w:rsidR="00343641" w:rsidRPr="008E3236" w:rsidRDefault="00343641" w:rsidP="00343641">
      <w:pPr>
        <w:spacing w:after="0" w:line="240" w:lineRule="auto"/>
        <w:ind w:firstLine="709"/>
        <w:jc w:val="both"/>
        <w:rPr>
          <w:rFonts w:ascii="Times New Roman" w:hAnsi="Times New Roman" w:cs="Times New Roman"/>
          <w:sz w:val="24"/>
          <w:szCs w:val="24"/>
        </w:rPr>
      </w:pPr>
      <w:r w:rsidRPr="008E3236">
        <w:rPr>
          <w:rFonts w:ascii="Times New Roman" w:hAnsi="Times New Roman" w:cs="Times New Roman"/>
          <w:sz w:val="24"/>
          <w:szCs w:val="24"/>
        </w:rPr>
        <w:t>В связи с отсутствием фактической деятельност</w:t>
      </w:r>
      <w:proofErr w:type="gramStart"/>
      <w:r w:rsidRPr="008E3236">
        <w:rPr>
          <w:rFonts w:ascii="Times New Roman" w:hAnsi="Times New Roman" w:cs="Times New Roman"/>
          <w:sz w:val="24"/>
          <w:szCs w:val="24"/>
        </w:rPr>
        <w:t>и ООО</w:t>
      </w:r>
      <w:proofErr w:type="gramEnd"/>
      <w:r w:rsidRPr="008E3236">
        <w:rPr>
          <w:rFonts w:ascii="Times New Roman" w:hAnsi="Times New Roman" w:cs="Times New Roman"/>
          <w:sz w:val="24"/>
          <w:szCs w:val="24"/>
        </w:rPr>
        <w:t xml:space="preserve"> «Коммунальные системы» по объектам Сущевского сельского поселения, затраты по отдельным статьям определены на основании удельных плановых затрат ООО «СущевоСервис».</w:t>
      </w:r>
    </w:p>
    <w:p w:rsidR="00343641" w:rsidRPr="008E3236" w:rsidRDefault="00343641" w:rsidP="00343641">
      <w:pPr>
        <w:spacing w:after="0" w:line="240" w:lineRule="auto"/>
        <w:ind w:firstLine="709"/>
        <w:jc w:val="both"/>
        <w:rPr>
          <w:rFonts w:ascii="Times New Roman" w:hAnsi="Times New Roman" w:cs="Times New Roman"/>
          <w:sz w:val="24"/>
          <w:szCs w:val="24"/>
        </w:rPr>
      </w:pPr>
      <w:bookmarkStart w:id="10" w:name="OLE_LINK35"/>
      <w:bookmarkStart w:id="11" w:name="OLE_LINK36"/>
      <w:bookmarkEnd w:id="7"/>
      <w:bookmarkEnd w:id="8"/>
      <w:bookmarkEnd w:id="9"/>
      <w:r w:rsidRPr="008E3236">
        <w:rPr>
          <w:rFonts w:ascii="Times New Roman" w:hAnsi="Times New Roman" w:cs="Times New Roman"/>
          <w:sz w:val="24"/>
          <w:szCs w:val="24"/>
        </w:rPr>
        <w:t>«Текущий ремонт и тех</w:t>
      </w:r>
      <w:proofErr w:type="gramStart"/>
      <w:r w:rsidRPr="008E3236">
        <w:rPr>
          <w:rFonts w:ascii="Times New Roman" w:hAnsi="Times New Roman" w:cs="Times New Roman"/>
          <w:sz w:val="24"/>
          <w:szCs w:val="24"/>
        </w:rPr>
        <w:t>.о</w:t>
      </w:r>
      <w:proofErr w:type="gramEnd"/>
      <w:r w:rsidRPr="008E3236">
        <w:rPr>
          <w:rFonts w:ascii="Times New Roman" w:hAnsi="Times New Roman" w:cs="Times New Roman"/>
          <w:sz w:val="24"/>
          <w:szCs w:val="24"/>
        </w:rPr>
        <w:t>бслуживание» -  затраты приняты в размере 27,05 тыс. руб.</w:t>
      </w:r>
    </w:p>
    <w:p w:rsidR="00343641" w:rsidRPr="008E3236" w:rsidRDefault="00343641" w:rsidP="00343641">
      <w:pPr>
        <w:spacing w:after="0" w:line="240" w:lineRule="auto"/>
        <w:ind w:firstLine="709"/>
        <w:jc w:val="both"/>
        <w:rPr>
          <w:rFonts w:ascii="Times New Roman" w:hAnsi="Times New Roman" w:cs="Times New Roman"/>
          <w:sz w:val="24"/>
          <w:szCs w:val="24"/>
        </w:rPr>
      </w:pPr>
      <w:bookmarkStart w:id="12" w:name="OLE_LINK37"/>
      <w:bookmarkStart w:id="13" w:name="OLE_LINK38"/>
      <w:r w:rsidRPr="008E3236">
        <w:rPr>
          <w:rFonts w:ascii="Times New Roman" w:hAnsi="Times New Roman" w:cs="Times New Roman"/>
          <w:sz w:val="24"/>
          <w:szCs w:val="24"/>
        </w:rPr>
        <w:t xml:space="preserve">«Оплата труда основных производственных рабочих» - затраты приняты в размере 69,25 тыс. руб., численность </w:t>
      </w:r>
      <w:proofErr w:type="gramStart"/>
      <w:r w:rsidRPr="008E3236">
        <w:rPr>
          <w:rFonts w:ascii="Times New Roman" w:hAnsi="Times New Roman" w:cs="Times New Roman"/>
          <w:sz w:val="24"/>
          <w:szCs w:val="24"/>
        </w:rPr>
        <w:t>ОПР</w:t>
      </w:r>
      <w:proofErr w:type="gramEnd"/>
      <w:r w:rsidRPr="008E3236">
        <w:rPr>
          <w:rFonts w:ascii="Times New Roman" w:hAnsi="Times New Roman" w:cs="Times New Roman"/>
          <w:sz w:val="24"/>
          <w:szCs w:val="24"/>
        </w:rPr>
        <w:t xml:space="preserve"> составила 2,5 ед., средняя заработная плата – 13,85 тыс. руб.</w:t>
      </w:r>
    </w:p>
    <w:p w:rsidR="00343641" w:rsidRPr="008E3236" w:rsidRDefault="00343641" w:rsidP="00343641">
      <w:pPr>
        <w:spacing w:after="0" w:line="240" w:lineRule="auto"/>
        <w:ind w:firstLine="709"/>
        <w:jc w:val="both"/>
        <w:rPr>
          <w:rFonts w:ascii="Times New Roman" w:hAnsi="Times New Roman" w:cs="Times New Roman"/>
          <w:sz w:val="24"/>
          <w:szCs w:val="24"/>
        </w:rPr>
      </w:pPr>
      <w:r w:rsidRPr="008E3236">
        <w:rPr>
          <w:rFonts w:ascii="Times New Roman" w:hAnsi="Times New Roman" w:cs="Times New Roman"/>
          <w:sz w:val="24"/>
          <w:szCs w:val="24"/>
        </w:rPr>
        <w:t xml:space="preserve"> «Оплата труда АУП»</w:t>
      </w:r>
      <w:proofErr w:type="gramStart"/>
      <w:r w:rsidRPr="008E3236">
        <w:rPr>
          <w:rFonts w:ascii="Times New Roman" w:hAnsi="Times New Roman" w:cs="Times New Roman"/>
          <w:sz w:val="24"/>
          <w:szCs w:val="24"/>
        </w:rPr>
        <w:t>.</w:t>
      </w:r>
      <w:proofErr w:type="gramEnd"/>
      <w:r w:rsidRPr="008E3236">
        <w:rPr>
          <w:rFonts w:ascii="Times New Roman" w:hAnsi="Times New Roman" w:cs="Times New Roman"/>
          <w:sz w:val="24"/>
          <w:szCs w:val="24"/>
        </w:rPr>
        <w:t xml:space="preserve"> - </w:t>
      </w:r>
      <w:proofErr w:type="gramStart"/>
      <w:r w:rsidRPr="008E3236">
        <w:rPr>
          <w:rFonts w:ascii="Times New Roman" w:hAnsi="Times New Roman" w:cs="Times New Roman"/>
          <w:sz w:val="24"/>
          <w:szCs w:val="24"/>
        </w:rPr>
        <w:t>з</w:t>
      </w:r>
      <w:proofErr w:type="gramEnd"/>
      <w:r w:rsidRPr="008E3236">
        <w:rPr>
          <w:rFonts w:ascii="Times New Roman" w:hAnsi="Times New Roman" w:cs="Times New Roman"/>
          <w:sz w:val="24"/>
          <w:szCs w:val="24"/>
        </w:rPr>
        <w:t>атраты приняты в размере 45,01 тыс. руб., численность АУП составила 1,5 ед., средняя заработная плата – 15,00 тыс. руб.</w:t>
      </w:r>
    </w:p>
    <w:p w:rsidR="00343641" w:rsidRPr="008E3236" w:rsidRDefault="00343641" w:rsidP="00343641">
      <w:pPr>
        <w:spacing w:after="0" w:line="240" w:lineRule="auto"/>
        <w:ind w:firstLine="709"/>
        <w:jc w:val="both"/>
        <w:rPr>
          <w:rFonts w:ascii="Times New Roman" w:hAnsi="Times New Roman" w:cs="Times New Roman"/>
          <w:sz w:val="24"/>
          <w:szCs w:val="24"/>
        </w:rPr>
      </w:pPr>
      <w:r w:rsidRPr="008E3236">
        <w:rPr>
          <w:rFonts w:ascii="Times New Roman" w:hAnsi="Times New Roman" w:cs="Times New Roman"/>
          <w:sz w:val="24"/>
          <w:szCs w:val="24"/>
        </w:rPr>
        <w:t xml:space="preserve"> «Отчисления на социальные нужды» - затраты по данной статье составляют 30,2% или 34,51 тыс. руб.</w:t>
      </w:r>
    </w:p>
    <w:p w:rsidR="00343641" w:rsidRPr="008E3236" w:rsidRDefault="00343641" w:rsidP="00343641">
      <w:pPr>
        <w:spacing w:after="0" w:line="240" w:lineRule="auto"/>
        <w:ind w:firstLine="709"/>
        <w:jc w:val="both"/>
        <w:rPr>
          <w:rFonts w:ascii="Times New Roman" w:hAnsi="Times New Roman" w:cs="Times New Roman"/>
          <w:bCs/>
          <w:sz w:val="24"/>
          <w:szCs w:val="24"/>
        </w:rPr>
      </w:pPr>
      <w:r w:rsidRPr="008E3236">
        <w:rPr>
          <w:rFonts w:ascii="Times New Roman" w:hAnsi="Times New Roman" w:cs="Times New Roman"/>
          <w:bCs/>
          <w:sz w:val="24"/>
          <w:szCs w:val="24"/>
        </w:rPr>
        <w:t>«Прочие прямые расходы» - затраты по данной статье предусматривают оплату агентских услуг ОАО «ЕИРКЦ» в размере 8,6 тыс. руб. (4,4%).</w:t>
      </w:r>
    </w:p>
    <w:p w:rsidR="00343641" w:rsidRPr="008E3236" w:rsidRDefault="00343641" w:rsidP="00343641">
      <w:pPr>
        <w:spacing w:after="0" w:line="240" w:lineRule="auto"/>
        <w:ind w:firstLine="709"/>
        <w:jc w:val="both"/>
        <w:rPr>
          <w:rFonts w:ascii="Times New Roman" w:hAnsi="Times New Roman" w:cs="Times New Roman"/>
          <w:sz w:val="24"/>
          <w:szCs w:val="24"/>
        </w:rPr>
      </w:pPr>
      <w:r w:rsidRPr="008E3236">
        <w:rPr>
          <w:rFonts w:ascii="Times New Roman" w:hAnsi="Times New Roman" w:cs="Times New Roman"/>
          <w:sz w:val="24"/>
          <w:szCs w:val="24"/>
        </w:rPr>
        <w:t xml:space="preserve"> «Налоги и сборы, включаемые в себестоимость» - затраты составили 13,57 тыс. руб.  (уплата налога по УСН «доходы»). </w:t>
      </w:r>
    </w:p>
    <w:bookmarkEnd w:id="12"/>
    <w:bookmarkEnd w:id="13"/>
    <w:p w:rsidR="00343641" w:rsidRPr="008E3236" w:rsidRDefault="00343641" w:rsidP="00343641">
      <w:pPr>
        <w:spacing w:after="0" w:line="240" w:lineRule="auto"/>
        <w:ind w:firstLine="709"/>
        <w:jc w:val="both"/>
        <w:rPr>
          <w:rFonts w:ascii="Times New Roman" w:hAnsi="Times New Roman" w:cs="Times New Roman"/>
          <w:sz w:val="24"/>
          <w:szCs w:val="24"/>
        </w:rPr>
      </w:pPr>
      <w:r w:rsidRPr="008E3236">
        <w:rPr>
          <w:rFonts w:ascii="Times New Roman" w:hAnsi="Times New Roman" w:cs="Times New Roman"/>
          <w:sz w:val="24"/>
          <w:szCs w:val="24"/>
        </w:rPr>
        <w:t>На основании проведенного анализа технико-экономических показателей НВВ предприятия составила 226,13 тыс. руб.</w:t>
      </w:r>
    </w:p>
    <w:bookmarkEnd w:id="10"/>
    <w:bookmarkEnd w:id="11"/>
    <w:p w:rsidR="00343641" w:rsidRPr="008E3236" w:rsidRDefault="00343641" w:rsidP="00343641">
      <w:pPr>
        <w:tabs>
          <w:tab w:val="left" w:pos="1272"/>
        </w:tabs>
        <w:spacing w:after="0" w:line="240" w:lineRule="auto"/>
        <w:ind w:firstLine="709"/>
        <w:jc w:val="both"/>
        <w:rPr>
          <w:rFonts w:ascii="Times New Roman" w:hAnsi="Times New Roman" w:cs="Times New Roman"/>
          <w:sz w:val="24"/>
          <w:szCs w:val="24"/>
        </w:rPr>
      </w:pPr>
      <w:r w:rsidRPr="008E3236">
        <w:rPr>
          <w:rFonts w:ascii="Times New Roman" w:hAnsi="Times New Roman" w:cs="Times New Roman"/>
          <w:sz w:val="24"/>
          <w:szCs w:val="24"/>
        </w:rPr>
        <w:t>Тариф на водоотведение для ООО «Коммунальные системы» в Сущевском сельском поселении Костромского муниципального района составит:</w:t>
      </w:r>
    </w:p>
    <w:p w:rsidR="00343641" w:rsidRPr="008E3236" w:rsidRDefault="00343641" w:rsidP="00343641">
      <w:pPr>
        <w:spacing w:after="0" w:line="240" w:lineRule="auto"/>
        <w:ind w:firstLine="709"/>
        <w:jc w:val="both"/>
        <w:rPr>
          <w:rFonts w:ascii="Times New Roman" w:hAnsi="Times New Roman" w:cs="Times New Roman"/>
          <w:sz w:val="24"/>
          <w:szCs w:val="24"/>
        </w:rPr>
      </w:pPr>
      <w:r w:rsidRPr="008E3236">
        <w:rPr>
          <w:rFonts w:ascii="Times New Roman" w:hAnsi="Times New Roman" w:cs="Times New Roman"/>
          <w:sz w:val="24"/>
          <w:szCs w:val="24"/>
        </w:rPr>
        <w:t xml:space="preserve">- по 31.12.2015 г. – 33,55 руб./м3 (НДС не облагается). </w:t>
      </w:r>
    </w:p>
    <w:p w:rsidR="00343641" w:rsidRPr="008E3236" w:rsidRDefault="00343641" w:rsidP="00343641">
      <w:pPr>
        <w:spacing w:after="0" w:line="240" w:lineRule="auto"/>
        <w:ind w:right="-2" w:firstLine="709"/>
        <w:contextualSpacing/>
        <w:mirrorIndents/>
        <w:jc w:val="both"/>
        <w:rPr>
          <w:rFonts w:ascii="Times New Roman" w:hAnsi="Times New Roman" w:cs="Times New Roman"/>
          <w:sz w:val="24"/>
          <w:szCs w:val="24"/>
        </w:rPr>
      </w:pPr>
      <w:r w:rsidRPr="008E3236">
        <w:rPr>
          <w:rFonts w:ascii="Times New Roman" w:hAnsi="Times New Roman" w:cs="Times New Roman"/>
          <w:sz w:val="24"/>
          <w:szCs w:val="24"/>
        </w:rPr>
        <w:t xml:space="preserve">Со стороны представителей ООО «Коммунальные системы» и органов местного самоуправления возражений нет. </w:t>
      </w:r>
    </w:p>
    <w:p w:rsidR="00343641" w:rsidRPr="008E3236" w:rsidRDefault="00343641" w:rsidP="00343641">
      <w:pPr>
        <w:spacing w:after="0" w:line="240" w:lineRule="auto"/>
        <w:ind w:right="-2" w:firstLine="709"/>
        <w:contextualSpacing/>
        <w:mirrorIndents/>
        <w:jc w:val="both"/>
        <w:rPr>
          <w:rFonts w:ascii="Times New Roman" w:hAnsi="Times New Roman" w:cs="Times New Roman"/>
          <w:sz w:val="24"/>
          <w:szCs w:val="24"/>
        </w:rPr>
      </w:pPr>
      <w:r w:rsidRPr="008E3236">
        <w:rPr>
          <w:rFonts w:ascii="Times New Roman" w:hAnsi="Times New Roman" w:cs="Times New Roman"/>
          <w:sz w:val="24"/>
          <w:szCs w:val="24"/>
        </w:rPr>
        <w:t>Члены правления, принимавшие участие в рассмотрении вопроса № 12 повестки, предложение уполномоченного по делу Громовой Н.Г. поддержали единогласно.</w:t>
      </w:r>
    </w:p>
    <w:p w:rsidR="00343641" w:rsidRPr="008E3236" w:rsidRDefault="00343641" w:rsidP="00343641">
      <w:pPr>
        <w:spacing w:after="0" w:line="240" w:lineRule="auto"/>
        <w:ind w:right="-2" w:firstLine="709"/>
        <w:contextualSpacing/>
        <w:mirrorIndents/>
        <w:jc w:val="both"/>
        <w:rPr>
          <w:rFonts w:ascii="Times New Roman" w:hAnsi="Times New Roman" w:cs="Times New Roman"/>
          <w:sz w:val="24"/>
          <w:szCs w:val="24"/>
        </w:rPr>
      </w:pPr>
      <w:r w:rsidRPr="008E3236">
        <w:rPr>
          <w:rFonts w:ascii="Times New Roman" w:hAnsi="Times New Roman" w:cs="Times New Roman"/>
          <w:sz w:val="24"/>
          <w:szCs w:val="24"/>
        </w:rPr>
        <w:t xml:space="preserve">  Солдатова И.Ю. – Принять предложение уполномоченного по делу.</w:t>
      </w:r>
    </w:p>
    <w:p w:rsidR="00343641" w:rsidRPr="008E3236" w:rsidRDefault="00343641" w:rsidP="00343641">
      <w:pPr>
        <w:autoSpaceDE w:val="0"/>
        <w:autoSpaceDN w:val="0"/>
        <w:adjustRightInd w:val="0"/>
        <w:spacing w:after="0" w:line="240" w:lineRule="auto"/>
        <w:contextualSpacing/>
        <w:mirrorIndents/>
        <w:jc w:val="both"/>
        <w:rPr>
          <w:rFonts w:ascii="Times New Roman" w:hAnsi="Times New Roman" w:cs="Times New Roman"/>
          <w:b/>
          <w:bCs/>
          <w:sz w:val="24"/>
          <w:szCs w:val="24"/>
        </w:rPr>
      </w:pPr>
    </w:p>
    <w:p w:rsidR="00343641" w:rsidRPr="008E3236" w:rsidRDefault="00343641" w:rsidP="00343641">
      <w:pPr>
        <w:autoSpaceDE w:val="0"/>
        <w:autoSpaceDN w:val="0"/>
        <w:adjustRightInd w:val="0"/>
        <w:spacing w:after="0" w:line="240" w:lineRule="auto"/>
        <w:contextualSpacing/>
        <w:mirrorIndents/>
        <w:jc w:val="both"/>
        <w:rPr>
          <w:rFonts w:ascii="Times New Roman" w:hAnsi="Times New Roman" w:cs="Times New Roman"/>
          <w:b/>
          <w:bCs/>
          <w:sz w:val="24"/>
          <w:szCs w:val="24"/>
        </w:rPr>
      </w:pPr>
      <w:r w:rsidRPr="008E3236">
        <w:rPr>
          <w:rFonts w:ascii="Times New Roman" w:hAnsi="Times New Roman" w:cs="Times New Roman"/>
          <w:b/>
          <w:bCs/>
          <w:sz w:val="24"/>
          <w:szCs w:val="24"/>
        </w:rPr>
        <w:t>РЕШИЛИ:</w:t>
      </w:r>
    </w:p>
    <w:p w:rsidR="00343641" w:rsidRPr="00343641" w:rsidRDefault="00343641" w:rsidP="008B7AFE">
      <w:pPr>
        <w:pStyle w:val="a3"/>
        <w:tabs>
          <w:tab w:val="left" w:pos="0"/>
        </w:tabs>
        <w:spacing w:after="0" w:line="240" w:lineRule="auto"/>
        <w:ind w:left="0" w:firstLine="709"/>
        <w:mirrorIndents/>
        <w:jc w:val="both"/>
        <w:rPr>
          <w:rFonts w:ascii="Times New Roman" w:hAnsi="Times New Roman" w:cs="Times New Roman"/>
          <w:sz w:val="24"/>
          <w:szCs w:val="24"/>
        </w:rPr>
      </w:pPr>
      <w:r>
        <w:rPr>
          <w:rFonts w:ascii="Times New Roman" w:hAnsi="Times New Roman" w:cs="Times New Roman"/>
          <w:sz w:val="24"/>
          <w:szCs w:val="24"/>
        </w:rPr>
        <w:t xml:space="preserve">1. </w:t>
      </w:r>
      <w:r w:rsidRPr="00343641">
        <w:rPr>
          <w:rFonts w:ascii="Times New Roman" w:hAnsi="Times New Roman" w:cs="Times New Roman"/>
          <w:sz w:val="24"/>
          <w:szCs w:val="24"/>
        </w:rPr>
        <w:t>Установить тарифы на водоотведение для ООО «Коммунальные системы» в Сущёвском сельском поселении Костромского муниципального района на 2015 г. в следующих размерах:</w:t>
      </w:r>
    </w:p>
    <w:tbl>
      <w:tblPr>
        <w:tblW w:w="46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41"/>
        <w:gridCol w:w="1943"/>
        <w:gridCol w:w="3552"/>
      </w:tblGrid>
      <w:tr w:rsidR="00343641" w:rsidRPr="008E3236" w:rsidTr="00343641">
        <w:trPr>
          <w:trHeight w:val="329"/>
        </w:trPr>
        <w:tc>
          <w:tcPr>
            <w:tcW w:w="2025" w:type="pct"/>
            <w:vAlign w:val="center"/>
          </w:tcPr>
          <w:p w:rsidR="00343641" w:rsidRPr="008E3236" w:rsidRDefault="00343641" w:rsidP="008B7AFE">
            <w:pPr>
              <w:pStyle w:val="ConsNormal"/>
              <w:widowControl/>
              <w:ind w:firstLine="709"/>
              <w:rPr>
                <w:rFonts w:ascii="Times New Roman" w:hAnsi="Times New Roman"/>
                <w:sz w:val="24"/>
                <w:szCs w:val="24"/>
              </w:rPr>
            </w:pPr>
            <w:r w:rsidRPr="008E3236">
              <w:rPr>
                <w:rFonts w:ascii="Times New Roman" w:hAnsi="Times New Roman"/>
                <w:sz w:val="24"/>
                <w:szCs w:val="24"/>
              </w:rPr>
              <w:t>Категория  потребителей</w:t>
            </w:r>
          </w:p>
        </w:tc>
        <w:tc>
          <w:tcPr>
            <w:tcW w:w="1052" w:type="pct"/>
            <w:vAlign w:val="center"/>
          </w:tcPr>
          <w:p w:rsidR="00343641" w:rsidRPr="008E3236" w:rsidRDefault="00343641" w:rsidP="008B7AFE">
            <w:pPr>
              <w:pStyle w:val="ConsNormal"/>
              <w:widowControl/>
              <w:ind w:firstLine="0"/>
              <w:jc w:val="center"/>
              <w:rPr>
                <w:rFonts w:ascii="Times New Roman" w:hAnsi="Times New Roman"/>
                <w:sz w:val="24"/>
                <w:szCs w:val="24"/>
              </w:rPr>
            </w:pPr>
            <w:r w:rsidRPr="008E3236">
              <w:rPr>
                <w:rFonts w:ascii="Times New Roman" w:hAnsi="Times New Roman"/>
                <w:sz w:val="24"/>
                <w:szCs w:val="24"/>
              </w:rPr>
              <w:t>Ед. изм.</w:t>
            </w:r>
          </w:p>
        </w:tc>
        <w:tc>
          <w:tcPr>
            <w:tcW w:w="1923" w:type="pct"/>
            <w:vAlign w:val="center"/>
          </w:tcPr>
          <w:p w:rsidR="00343641" w:rsidRPr="008E3236" w:rsidRDefault="00343641" w:rsidP="008B7AFE">
            <w:pPr>
              <w:pStyle w:val="ConsNormal"/>
              <w:widowControl/>
              <w:ind w:firstLine="709"/>
              <w:jc w:val="center"/>
              <w:rPr>
                <w:rFonts w:ascii="Times New Roman" w:hAnsi="Times New Roman"/>
                <w:sz w:val="24"/>
                <w:szCs w:val="24"/>
              </w:rPr>
            </w:pPr>
            <w:r w:rsidRPr="008E3236">
              <w:rPr>
                <w:rFonts w:ascii="Times New Roman" w:hAnsi="Times New Roman"/>
                <w:sz w:val="24"/>
                <w:szCs w:val="24"/>
              </w:rPr>
              <w:t>по 31.12.2015 г.</w:t>
            </w:r>
          </w:p>
        </w:tc>
      </w:tr>
      <w:tr w:rsidR="00343641" w:rsidRPr="008E3236" w:rsidTr="00343641">
        <w:trPr>
          <w:trHeight w:val="293"/>
        </w:trPr>
        <w:tc>
          <w:tcPr>
            <w:tcW w:w="2025" w:type="pct"/>
            <w:vAlign w:val="center"/>
          </w:tcPr>
          <w:p w:rsidR="00343641" w:rsidRPr="008E3236" w:rsidRDefault="00343641" w:rsidP="008B7AFE">
            <w:pPr>
              <w:pStyle w:val="ConsNormal"/>
              <w:widowControl/>
              <w:ind w:firstLine="709"/>
              <w:rPr>
                <w:rFonts w:ascii="Times New Roman" w:hAnsi="Times New Roman"/>
                <w:sz w:val="24"/>
                <w:szCs w:val="24"/>
              </w:rPr>
            </w:pPr>
            <w:r w:rsidRPr="008E3236">
              <w:rPr>
                <w:rFonts w:ascii="Times New Roman" w:hAnsi="Times New Roman"/>
                <w:sz w:val="24"/>
                <w:szCs w:val="24"/>
              </w:rPr>
              <w:t xml:space="preserve">Население </w:t>
            </w:r>
          </w:p>
        </w:tc>
        <w:tc>
          <w:tcPr>
            <w:tcW w:w="1052" w:type="pct"/>
            <w:vAlign w:val="center"/>
          </w:tcPr>
          <w:p w:rsidR="00343641" w:rsidRPr="008E3236" w:rsidRDefault="00343641" w:rsidP="008B7AFE">
            <w:pPr>
              <w:pStyle w:val="ConsNormal"/>
              <w:widowControl/>
              <w:ind w:firstLine="0"/>
              <w:jc w:val="center"/>
              <w:rPr>
                <w:rFonts w:ascii="Times New Roman" w:hAnsi="Times New Roman"/>
                <w:sz w:val="24"/>
                <w:szCs w:val="24"/>
              </w:rPr>
            </w:pPr>
            <w:r w:rsidRPr="008E3236">
              <w:rPr>
                <w:rFonts w:ascii="Times New Roman" w:hAnsi="Times New Roman"/>
                <w:sz w:val="24"/>
                <w:szCs w:val="24"/>
              </w:rPr>
              <w:t>руб./куб</w:t>
            </w:r>
            <w:proofErr w:type="gramStart"/>
            <w:r w:rsidRPr="008E3236">
              <w:rPr>
                <w:rFonts w:ascii="Times New Roman" w:hAnsi="Times New Roman"/>
                <w:sz w:val="24"/>
                <w:szCs w:val="24"/>
              </w:rPr>
              <w:t>.м</w:t>
            </w:r>
            <w:proofErr w:type="gramEnd"/>
          </w:p>
        </w:tc>
        <w:tc>
          <w:tcPr>
            <w:tcW w:w="1923" w:type="pct"/>
            <w:vAlign w:val="center"/>
          </w:tcPr>
          <w:p w:rsidR="00343641" w:rsidRPr="008E3236" w:rsidRDefault="00343641" w:rsidP="008B7AFE">
            <w:pPr>
              <w:pStyle w:val="ConsNormal"/>
              <w:widowControl/>
              <w:ind w:firstLine="709"/>
              <w:jc w:val="center"/>
              <w:rPr>
                <w:rFonts w:ascii="Times New Roman" w:hAnsi="Times New Roman"/>
                <w:sz w:val="24"/>
                <w:szCs w:val="24"/>
              </w:rPr>
            </w:pPr>
            <w:r w:rsidRPr="008E3236">
              <w:rPr>
                <w:rFonts w:ascii="Times New Roman" w:hAnsi="Times New Roman"/>
                <w:sz w:val="24"/>
                <w:szCs w:val="24"/>
              </w:rPr>
              <w:t>33,55</w:t>
            </w:r>
          </w:p>
        </w:tc>
      </w:tr>
      <w:tr w:rsidR="00343641" w:rsidRPr="008E3236" w:rsidTr="00343641">
        <w:trPr>
          <w:trHeight w:val="557"/>
        </w:trPr>
        <w:tc>
          <w:tcPr>
            <w:tcW w:w="2025" w:type="pct"/>
            <w:vAlign w:val="center"/>
          </w:tcPr>
          <w:p w:rsidR="00343641" w:rsidRPr="008E3236" w:rsidRDefault="00343641" w:rsidP="008B7AFE">
            <w:pPr>
              <w:pStyle w:val="ConsNormal"/>
              <w:widowControl/>
              <w:ind w:firstLine="709"/>
              <w:rPr>
                <w:rFonts w:ascii="Times New Roman" w:hAnsi="Times New Roman"/>
                <w:sz w:val="24"/>
                <w:szCs w:val="24"/>
              </w:rPr>
            </w:pPr>
            <w:r w:rsidRPr="008E3236">
              <w:rPr>
                <w:rFonts w:ascii="Times New Roman" w:hAnsi="Times New Roman"/>
                <w:sz w:val="24"/>
                <w:szCs w:val="24"/>
              </w:rPr>
              <w:t xml:space="preserve">Бюджетные и </w:t>
            </w:r>
          </w:p>
          <w:p w:rsidR="00343641" w:rsidRPr="008E3236" w:rsidRDefault="00343641" w:rsidP="008B7AFE">
            <w:pPr>
              <w:pStyle w:val="ConsNormal"/>
              <w:widowControl/>
              <w:ind w:firstLine="709"/>
              <w:rPr>
                <w:rFonts w:ascii="Times New Roman" w:hAnsi="Times New Roman"/>
                <w:sz w:val="24"/>
                <w:szCs w:val="24"/>
              </w:rPr>
            </w:pPr>
            <w:r w:rsidRPr="008E3236">
              <w:rPr>
                <w:rFonts w:ascii="Times New Roman" w:hAnsi="Times New Roman"/>
                <w:sz w:val="24"/>
                <w:szCs w:val="24"/>
              </w:rPr>
              <w:t xml:space="preserve">прочие потребители </w:t>
            </w:r>
          </w:p>
        </w:tc>
        <w:tc>
          <w:tcPr>
            <w:tcW w:w="1052" w:type="pct"/>
            <w:vAlign w:val="center"/>
          </w:tcPr>
          <w:p w:rsidR="00343641" w:rsidRPr="008E3236" w:rsidRDefault="00343641" w:rsidP="008B7AFE">
            <w:pPr>
              <w:pStyle w:val="ConsNormal"/>
              <w:widowControl/>
              <w:ind w:firstLine="0"/>
              <w:jc w:val="center"/>
              <w:rPr>
                <w:rFonts w:ascii="Times New Roman" w:hAnsi="Times New Roman"/>
                <w:sz w:val="24"/>
                <w:szCs w:val="24"/>
              </w:rPr>
            </w:pPr>
            <w:r w:rsidRPr="008E3236">
              <w:rPr>
                <w:rFonts w:ascii="Times New Roman" w:hAnsi="Times New Roman"/>
                <w:sz w:val="24"/>
                <w:szCs w:val="24"/>
              </w:rPr>
              <w:t>руб./куб</w:t>
            </w:r>
            <w:proofErr w:type="gramStart"/>
            <w:r w:rsidRPr="008E3236">
              <w:rPr>
                <w:rFonts w:ascii="Times New Roman" w:hAnsi="Times New Roman"/>
                <w:sz w:val="24"/>
                <w:szCs w:val="24"/>
              </w:rPr>
              <w:t>.м</w:t>
            </w:r>
            <w:proofErr w:type="gramEnd"/>
          </w:p>
        </w:tc>
        <w:tc>
          <w:tcPr>
            <w:tcW w:w="1923" w:type="pct"/>
            <w:vAlign w:val="center"/>
          </w:tcPr>
          <w:p w:rsidR="00343641" w:rsidRPr="008E3236" w:rsidRDefault="00343641" w:rsidP="008B7AFE">
            <w:pPr>
              <w:pStyle w:val="ConsNormal"/>
              <w:widowControl/>
              <w:ind w:firstLine="709"/>
              <w:jc w:val="center"/>
              <w:rPr>
                <w:rFonts w:ascii="Times New Roman" w:hAnsi="Times New Roman"/>
                <w:sz w:val="24"/>
                <w:szCs w:val="24"/>
              </w:rPr>
            </w:pPr>
            <w:r w:rsidRPr="008E3236">
              <w:rPr>
                <w:rFonts w:ascii="Times New Roman" w:hAnsi="Times New Roman"/>
                <w:sz w:val="24"/>
                <w:szCs w:val="24"/>
              </w:rPr>
              <w:t>33,55</w:t>
            </w:r>
          </w:p>
        </w:tc>
      </w:tr>
    </w:tbl>
    <w:p w:rsidR="00343641" w:rsidRPr="008E3236" w:rsidRDefault="00343641" w:rsidP="008B7AFE">
      <w:pPr>
        <w:pStyle w:val="ConsNormal"/>
        <w:widowControl/>
        <w:ind w:firstLine="709"/>
        <w:jc w:val="both"/>
        <w:rPr>
          <w:rFonts w:ascii="Times New Roman" w:hAnsi="Times New Roman"/>
          <w:sz w:val="24"/>
          <w:szCs w:val="24"/>
        </w:rPr>
      </w:pPr>
      <w:r w:rsidRPr="008E3236">
        <w:rPr>
          <w:rFonts w:ascii="Times New Roman" w:hAnsi="Times New Roman"/>
          <w:sz w:val="24"/>
          <w:szCs w:val="24"/>
        </w:rPr>
        <w:t xml:space="preserve">Тарифы на водоотведение для ООО «Коммунальные системы» налогом на добавленную стоимость не облагаются в соответствии с главой 26.2 части второй Налогового кодекса Российской Федерации. </w:t>
      </w:r>
    </w:p>
    <w:p w:rsidR="00343641" w:rsidRPr="008E3236" w:rsidRDefault="00343641" w:rsidP="008B7A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E3236">
        <w:rPr>
          <w:rFonts w:ascii="Times New Roman" w:hAnsi="Times New Roman" w:cs="Times New Roman"/>
          <w:sz w:val="24"/>
          <w:szCs w:val="24"/>
        </w:rPr>
        <w:t>Установленные тарифы  действуют с момента опубликования</w:t>
      </w:r>
      <w:proofErr w:type="gramStart"/>
      <w:r w:rsidRPr="008E3236">
        <w:rPr>
          <w:rFonts w:ascii="Times New Roman" w:hAnsi="Times New Roman" w:cs="Times New Roman"/>
          <w:sz w:val="24"/>
          <w:szCs w:val="24"/>
        </w:rPr>
        <w:t>..</w:t>
      </w:r>
      <w:proofErr w:type="gramEnd"/>
    </w:p>
    <w:p w:rsidR="00343641" w:rsidRPr="008E3236" w:rsidRDefault="00343641" w:rsidP="008B7A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E3236">
        <w:rPr>
          <w:rFonts w:ascii="Times New Roman" w:hAnsi="Times New Roman" w:cs="Times New Roman"/>
          <w:sz w:val="24"/>
          <w:szCs w:val="24"/>
        </w:rPr>
        <w:t>Установленные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343641" w:rsidRPr="008E3236" w:rsidRDefault="00343641" w:rsidP="008B7A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8E3236">
        <w:rPr>
          <w:rFonts w:ascii="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343641" w:rsidRPr="008E3236" w:rsidRDefault="00343641" w:rsidP="008B7A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8E3236">
        <w:rPr>
          <w:rFonts w:ascii="Times New Roman" w:hAnsi="Times New Roman" w:cs="Times New Roman"/>
          <w:sz w:val="24"/>
          <w:szCs w:val="24"/>
        </w:rPr>
        <w:t xml:space="preserve">Направить </w:t>
      </w:r>
      <w:proofErr w:type="gramStart"/>
      <w:r w:rsidRPr="008E3236">
        <w:rPr>
          <w:rFonts w:ascii="Times New Roman" w:hAnsi="Times New Roman" w:cs="Times New Roman"/>
          <w:sz w:val="24"/>
          <w:szCs w:val="24"/>
        </w:rPr>
        <w:t>в ФАС России информацию по тарифам для включения в реестр субъектов естественных монополий в соответствии</w:t>
      </w:r>
      <w:proofErr w:type="gramEnd"/>
      <w:r w:rsidRPr="008E3236">
        <w:rPr>
          <w:rFonts w:ascii="Times New Roman" w:hAnsi="Times New Roman" w:cs="Times New Roman"/>
          <w:sz w:val="24"/>
          <w:szCs w:val="24"/>
        </w:rPr>
        <w:t xml:space="preserve"> с требованиями законодательства.</w:t>
      </w:r>
    </w:p>
    <w:p w:rsidR="00545E35" w:rsidRDefault="00545E35" w:rsidP="007F21FD">
      <w:pPr>
        <w:tabs>
          <w:tab w:val="left" w:pos="851"/>
          <w:tab w:val="left" w:pos="1134"/>
        </w:tabs>
        <w:autoSpaceDE w:val="0"/>
        <w:autoSpaceDN w:val="0"/>
        <w:adjustRightInd w:val="0"/>
        <w:spacing w:after="0" w:line="240" w:lineRule="auto"/>
        <w:jc w:val="both"/>
        <w:rPr>
          <w:rFonts w:ascii="Times New Roman" w:eastAsia="Times New Roman" w:hAnsi="Times New Roman" w:cs="Times New Roman"/>
          <w:bCs/>
          <w:sz w:val="24"/>
          <w:szCs w:val="24"/>
        </w:rPr>
      </w:pPr>
    </w:p>
    <w:p w:rsidR="00B01F9F" w:rsidRPr="0060534E" w:rsidRDefault="00B01F9F" w:rsidP="00B01F9F">
      <w:pPr>
        <w:spacing w:after="0" w:line="240" w:lineRule="auto"/>
        <w:jc w:val="both"/>
        <w:rPr>
          <w:rFonts w:ascii="Times New Roman" w:hAnsi="Times New Roman" w:cs="Times New Roman"/>
          <w:sz w:val="24"/>
          <w:szCs w:val="24"/>
        </w:rPr>
      </w:pPr>
      <w:r w:rsidRPr="0060534E">
        <w:rPr>
          <w:rFonts w:ascii="Times New Roman" w:hAnsi="Times New Roman" w:cs="Times New Roman"/>
          <w:b/>
          <w:sz w:val="24"/>
          <w:szCs w:val="24"/>
        </w:rPr>
        <w:t>Вопрос 1</w:t>
      </w:r>
      <w:r>
        <w:rPr>
          <w:rFonts w:ascii="Times New Roman" w:hAnsi="Times New Roman" w:cs="Times New Roman"/>
          <w:b/>
          <w:sz w:val="24"/>
          <w:szCs w:val="24"/>
        </w:rPr>
        <w:t>6</w:t>
      </w:r>
      <w:r w:rsidRPr="0060534E">
        <w:rPr>
          <w:rFonts w:ascii="Times New Roman" w:hAnsi="Times New Roman" w:cs="Times New Roman"/>
          <w:b/>
          <w:sz w:val="24"/>
          <w:szCs w:val="24"/>
        </w:rPr>
        <w:t>:</w:t>
      </w:r>
      <w:r w:rsidRPr="0060534E">
        <w:rPr>
          <w:rFonts w:ascii="Times New Roman" w:hAnsi="Times New Roman" w:cs="Times New Roman"/>
          <w:b/>
          <w:color w:val="FF0000"/>
          <w:sz w:val="24"/>
          <w:szCs w:val="24"/>
        </w:rPr>
        <w:t xml:space="preserve"> </w:t>
      </w:r>
      <w:r w:rsidRPr="0060534E">
        <w:rPr>
          <w:rFonts w:ascii="Times New Roman" w:hAnsi="Times New Roman" w:cs="Times New Roman"/>
          <w:sz w:val="24"/>
          <w:szCs w:val="24"/>
        </w:rPr>
        <w:t xml:space="preserve">«Об утверждении предельного максимального тарифа на перевозки пассажиров автомобильным транспортом общего пользования – транспортными средствами категории «М3» по городскому округу  </w:t>
      </w:r>
      <w:proofErr w:type="gramStart"/>
      <w:r w:rsidRPr="0060534E">
        <w:rPr>
          <w:rFonts w:ascii="Times New Roman" w:hAnsi="Times New Roman" w:cs="Times New Roman"/>
          <w:sz w:val="24"/>
          <w:szCs w:val="24"/>
        </w:rPr>
        <w:t>г</w:t>
      </w:r>
      <w:proofErr w:type="gramEnd"/>
      <w:r w:rsidRPr="0060534E">
        <w:rPr>
          <w:rFonts w:ascii="Times New Roman" w:hAnsi="Times New Roman" w:cs="Times New Roman"/>
          <w:sz w:val="24"/>
          <w:szCs w:val="24"/>
        </w:rPr>
        <w:t>. Шарья и о признании утратившим силу постановления департамента государственного регулирования цен и тарифов Костромской области от 30.04.2014 № 14/55».</w:t>
      </w:r>
    </w:p>
    <w:p w:rsidR="00B01F9F" w:rsidRPr="0060534E" w:rsidRDefault="00B01F9F" w:rsidP="00B01F9F">
      <w:pPr>
        <w:spacing w:after="0" w:line="240" w:lineRule="auto"/>
        <w:jc w:val="both"/>
        <w:rPr>
          <w:rFonts w:ascii="Times New Roman" w:hAnsi="Times New Roman" w:cs="Times New Roman"/>
          <w:sz w:val="24"/>
          <w:szCs w:val="24"/>
        </w:rPr>
      </w:pPr>
    </w:p>
    <w:p w:rsidR="00B01F9F" w:rsidRPr="0060534E" w:rsidRDefault="00B01F9F" w:rsidP="00B01F9F">
      <w:pPr>
        <w:spacing w:after="0" w:line="240" w:lineRule="auto"/>
        <w:ind w:right="-1"/>
        <w:jc w:val="both"/>
        <w:rPr>
          <w:rFonts w:ascii="Times New Roman" w:hAnsi="Times New Roman" w:cs="Times New Roman"/>
          <w:sz w:val="24"/>
          <w:szCs w:val="24"/>
        </w:rPr>
      </w:pPr>
      <w:r w:rsidRPr="0060534E">
        <w:rPr>
          <w:rFonts w:ascii="Times New Roman" w:hAnsi="Times New Roman" w:cs="Times New Roman"/>
          <w:b/>
          <w:sz w:val="24"/>
          <w:szCs w:val="24"/>
        </w:rPr>
        <w:t>СЛУШАЛИ:</w:t>
      </w:r>
    </w:p>
    <w:p w:rsidR="00B01F9F" w:rsidRPr="0060534E" w:rsidRDefault="00B01F9F" w:rsidP="00B01F9F">
      <w:pPr>
        <w:tabs>
          <w:tab w:val="left" w:pos="567"/>
        </w:tabs>
        <w:spacing w:after="0" w:line="240" w:lineRule="auto"/>
        <w:ind w:firstLine="709"/>
        <w:jc w:val="both"/>
        <w:rPr>
          <w:rFonts w:ascii="Times New Roman" w:hAnsi="Times New Roman" w:cs="Times New Roman"/>
          <w:sz w:val="24"/>
          <w:szCs w:val="24"/>
        </w:rPr>
      </w:pPr>
      <w:r w:rsidRPr="0060534E">
        <w:rPr>
          <w:rFonts w:ascii="Times New Roman" w:hAnsi="Times New Roman" w:cs="Times New Roman"/>
          <w:sz w:val="24"/>
          <w:szCs w:val="24"/>
        </w:rPr>
        <w:t xml:space="preserve">Уполномоченного по делу Макшанову Т.В., сообщившего по рассматриваемому вопросу следующее. </w:t>
      </w:r>
    </w:p>
    <w:p w:rsidR="00B01F9F" w:rsidRPr="0060534E" w:rsidRDefault="00B01F9F" w:rsidP="00B01F9F">
      <w:pPr>
        <w:spacing w:after="0" w:line="240" w:lineRule="auto"/>
        <w:ind w:firstLine="709"/>
        <w:jc w:val="both"/>
        <w:rPr>
          <w:rFonts w:ascii="Times New Roman" w:hAnsi="Times New Roman" w:cs="Times New Roman"/>
          <w:sz w:val="24"/>
          <w:szCs w:val="24"/>
        </w:rPr>
      </w:pPr>
      <w:proofErr w:type="gramStart"/>
      <w:r w:rsidRPr="0060534E">
        <w:rPr>
          <w:rFonts w:ascii="Times New Roman" w:hAnsi="Times New Roman" w:cs="Times New Roman"/>
          <w:sz w:val="24"/>
          <w:szCs w:val="24"/>
        </w:rPr>
        <w:t xml:space="preserve">ИП Царицын А.Н. применяет систему налогообложения в виде единого налога на вмененный доход. </w:t>
      </w:r>
      <w:proofErr w:type="gramEnd"/>
    </w:p>
    <w:p w:rsidR="00B01F9F" w:rsidRPr="0060534E" w:rsidRDefault="00B01F9F" w:rsidP="00B01F9F">
      <w:pPr>
        <w:spacing w:after="0" w:line="240" w:lineRule="auto"/>
        <w:ind w:firstLine="709"/>
        <w:jc w:val="both"/>
        <w:rPr>
          <w:rFonts w:ascii="Times New Roman" w:hAnsi="Times New Roman" w:cs="Times New Roman"/>
          <w:sz w:val="24"/>
          <w:szCs w:val="24"/>
        </w:rPr>
      </w:pPr>
      <w:r w:rsidRPr="0060534E">
        <w:rPr>
          <w:rFonts w:ascii="Times New Roman" w:hAnsi="Times New Roman" w:cs="Times New Roman"/>
          <w:sz w:val="24"/>
          <w:szCs w:val="24"/>
        </w:rPr>
        <w:t>ИП Царицын А.Н. осуществляет перевозки пассажиров автомобильным транспортом общего пользования – транспортными средствами категории «М3» и «М</w:t>
      </w:r>
      <w:proofErr w:type="gramStart"/>
      <w:r w:rsidRPr="0060534E">
        <w:rPr>
          <w:rFonts w:ascii="Times New Roman" w:hAnsi="Times New Roman" w:cs="Times New Roman"/>
          <w:sz w:val="24"/>
          <w:szCs w:val="24"/>
        </w:rPr>
        <w:t>2</w:t>
      </w:r>
      <w:proofErr w:type="gramEnd"/>
      <w:r w:rsidRPr="0060534E">
        <w:rPr>
          <w:rFonts w:ascii="Times New Roman" w:hAnsi="Times New Roman" w:cs="Times New Roman"/>
          <w:sz w:val="24"/>
          <w:szCs w:val="24"/>
        </w:rPr>
        <w:t>» в городском сообщении по городскому округу г. Шарья, в пригородном и междугородном сообщениях.</w:t>
      </w:r>
    </w:p>
    <w:p w:rsidR="00B01F9F" w:rsidRPr="0060534E" w:rsidRDefault="00B01F9F" w:rsidP="00B01F9F">
      <w:pPr>
        <w:spacing w:after="0" w:line="240" w:lineRule="auto"/>
        <w:ind w:firstLine="709"/>
        <w:jc w:val="both"/>
        <w:rPr>
          <w:rFonts w:ascii="Times New Roman" w:hAnsi="Times New Roman" w:cs="Times New Roman"/>
          <w:sz w:val="24"/>
          <w:szCs w:val="24"/>
        </w:rPr>
      </w:pPr>
      <w:r w:rsidRPr="0060534E">
        <w:rPr>
          <w:rFonts w:ascii="Times New Roman" w:hAnsi="Times New Roman" w:cs="Times New Roman"/>
          <w:sz w:val="24"/>
          <w:szCs w:val="24"/>
        </w:rPr>
        <w:t>В результате  анализа  технико-эксплутационных и финансово-экономических показателей на период регулирования  были скорректированы следующие показатели и статьи затрат:</w:t>
      </w:r>
    </w:p>
    <w:p w:rsidR="00B01F9F" w:rsidRPr="0060534E" w:rsidRDefault="00B01F9F" w:rsidP="00B01F9F">
      <w:pPr>
        <w:autoSpaceDE w:val="0"/>
        <w:autoSpaceDN w:val="0"/>
        <w:adjustRightInd w:val="0"/>
        <w:spacing w:after="0" w:line="240" w:lineRule="auto"/>
        <w:ind w:firstLine="709"/>
        <w:jc w:val="both"/>
        <w:rPr>
          <w:rFonts w:ascii="Times New Roman" w:hAnsi="Times New Roman" w:cs="Times New Roman"/>
          <w:sz w:val="24"/>
          <w:szCs w:val="24"/>
        </w:rPr>
      </w:pPr>
      <w:r w:rsidRPr="0060534E">
        <w:rPr>
          <w:rFonts w:ascii="Times New Roman" w:hAnsi="Times New Roman" w:cs="Times New Roman"/>
          <w:sz w:val="24"/>
          <w:szCs w:val="24"/>
        </w:rPr>
        <w:t>В расчет тарифа  объем перевозок принят 598,1 тыс. чел., из расчета 14,3 чел. на 1 рейс.</w:t>
      </w:r>
    </w:p>
    <w:p w:rsidR="00B01F9F" w:rsidRPr="0060534E" w:rsidRDefault="00B01F9F" w:rsidP="00B01F9F">
      <w:pPr>
        <w:spacing w:after="0" w:line="240" w:lineRule="auto"/>
        <w:ind w:firstLine="709"/>
        <w:jc w:val="both"/>
        <w:rPr>
          <w:rFonts w:ascii="Times New Roman" w:hAnsi="Times New Roman" w:cs="Times New Roman"/>
          <w:bCs/>
          <w:sz w:val="24"/>
          <w:szCs w:val="24"/>
        </w:rPr>
      </w:pPr>
      <w:r w:rsidRPr="0060534E">
        <w:rPr>
          <w:rFonts w:ascii="Times New Roman" w:hAnsi="Times New Roman" w:cs="Times New Roman"/>
          <w:bCs/>
          <w:sz w:val="24"/>
          <w:szCs w:val="24"/>
        </w:rPr>
        <w:t xml:space="preserve">Пробег подвижного состава принят в соответствии с расписанием, утвержденным администрацией городского округа </w:t>
      </w:r>
      <w:proofErr w:type="gramStart"/>
      <w:r w:rsidRPr="0060534E">
        <w:rPr>
          <w:rFonts w:ascii="Times New Roman" w:hAnsi="Times New Roman" w:cs="Times New Roman"/>
          <w:bCs/>
          <w:sz w:val="24"/>
          <w:szCs w:val="24"/>
        </w:rPr>
        <w:t>г</w:t>
      </w:r>
      <w:proofErr w:type="gramEnd"/>
      <w:r w:rsidRPr="0060534E">
        <w:rPr>
          <w:rFonts w:ascii="Times New Roman" w:hAnsi="Times New Roman" w:cs="Times New Roman"/>
          <w:bCs/>
          <w:sz w:val="24"/>
          <w:szCs w:val="24"/>
        </w:rPr>
        <w:t xml:space="preserve">. Шарья и паспортами маршрутов – 405,9 тыс. км. </w:t>
      </w:r>
    </w:p>
    <w:p w:rsidR="00B01F9F" w:rsidRPr="0060534E" w:rsidRDefault="00B01F9F" w:rsidP="00B01F9F">
      <w:pPr>
        <w:spacing w:after="0" w:line="240" w:lineRule="auto"/>
        <w:ind w:firstLine="709"/>
        <w:jc w:val="both"/>
        <w:rPr>
          <w:rFonts w:ascii="Times New Roman" w:hAnsi="Times New Roman" w:cs="Times New Roman"/>
          <w:sz w:val="24"/>
          <w:szCs w:val="24"/>
        </w:rPr>
      </w:pPr>
      <w:r w:rsidRPr="0060534E">
        <w:rPr>
          <w:rFonts w:ascii="Times New Roman" w:hAnsi="Times New Roman" w:cs="Times New Roman"/>
          <w:sz w:val="24"/>
          <w:szCs w:val="24"/>
        </w:rPr>
        <w:t xml:space="preserve">Расходы по статье «Фонд оплаты труда» снижены на 297,4 тыс. руб. и приняты в размере 1536,6 тыс. руб. Численность основных рабочих в расчете тарифа составила 21 человек, заработная плата основных рабочих составила: водителей  – 6550 руб. в месяц, </w:t>
      </w:r>
      <w:r>
        <w:rPr>
          <w:rFonts w:ascii="Times New Roman" w:hAnsi="Times New Roman" w:cs="Times New Roman"/>
          <w:sz w:val="24"/>
          <w:szCs w:val="24"/>
        </w:rPr>
        <w:t>кондукторов – 5600 руб. в месяц</w:t>
      </w:r>
      <w:r w:rsidRPr="0060534E">
        <w:rPr>
          <w:rFonts w:ascii="Times New Roman" w:hAnsi="Times New Roman" w:cs="Times New Roman"/>
          <w:sz w:val="24"/>
          <w:szCs w:val="24"/>
        </w:rPr>
        <w:t>.</w:t>
      </w:r>
    </w:p>
    <w:p w:rsidR="00B01F9F" w:rsidRPr="0060534E" w:rsidRDefault="00B01F9F" w:rsidP="00B01F9F">
      <w:pPr>
        <w:spacing w:after="0" w:line="240" w:lineRule="auto"/>
        <w:ind w:firstLine="709"/>
        <w:jc w:val="both"/>
        <w:rPr>
          <w:rFonts w:ascii="Times New Roman" w:hAnsi="Times New Roman" w:cs="Times New Roman"/>
          <w:sz w:val="24"/>
          <w:szCs w:val="24"/>
        </w:rPr>
      </w:pPr>
      <w:r w:rsidRPr="0060534E">
        <w:rPr>
          <w:rFonts w:ascii="Times New Roman" w:hAnsi="Times New Roman" w:cs="Times New Roman"/>
          <w:bCs/>
          <w:sz w:val="24"/>
          <w:szCs w:val="24"/>
        </w:rPr>
        <w:t>Р</w:t>
      </w:r>
      <w:r w:rsidRPr="0060534E">
        <w:rPr>
          <w:rFonts w:ascii="Times New Roman" w:hAnsi="Times New Roman" w:cs="Times New Roman"/>
          <w:sz w:val="24"/>
          <w:szCs w:val="24"/>
        </w:rPr>
        <w:t xml:space="preserve">азмеры страховых взносов составили 30,8% </w:t>
      </w:r>
      <w:proofErr w:type="gramStart"/>
      <w:r w:rsidRPr="0060534E">
        <w:rPr>
          <w:rFonts w:ascii="Times New Roman" w:hAnsi="Times New Roman" w:cs="Times New Roman"/>
          <w:sz w:val="24"/>
          <w:szCs w:val="24"/>
        </w:rPr>
        <w:t>от</w:t>
      </w:r>
      <w:proofErr w:type="gramEnd"/>
      <w:r w:rsidRPr="0060534E">
        <w:rPr>
          <w:rFonts w:ascii="Times New Roman" w:hAnsi="Times New Roman" w:cs="Times New Roman"/>
          <w:sz w:val="24"/>
          <w:szCs w:val="24"/>
        </w:rPr>
        <w:t xml:space="preserve"> </w:t>
      </w:r>
      <w:proofErr w:type="gramStart"/>
      <w:r w:rsidRPr="0060534E">
        <w:rPr>
          <w:rFonts w:ascii="Times New Roman" w:hAnsi="Times New Roman" w:cs="Times New Roman"/>
          <w:sz w:val="24"/>
          <w:szCs w:val="24"/>
        </w:rPr>
        <w:t>ФОТ</w:t>
      </w:r>
      <w:proofErr w:type="gramEnd"/>
      <w:r w:rsidRPr="0060534E">
        <w:rPr>
          <w:rFonts w:ascii="Times New Roman" w:hAnsi="Times New Roman" w:cs="Times New Roman"/>
          <w:sz w:val="24"/>
          <w:szCs w:val="24"/>
        </w:rPr>
        <w:t xml:space="preserve"> основных рабочих и приняты в сумме 473,3 тыс. руб.  в соответствии с  Федеральными законами  от 24.07.2010 г. </w:t>
      </w:r>
      <w:r>
        <w:rPr>
          <w:rFonts w:ascii="Times New Roman" w:hAnsi="Times New Roman" w:cs="Times New Roman"/>
          <w:sz w:val="24"/>
          <w:szCs w:val="24"/>
        </w:rPr>
        <w:t xml:space="preserve">               </w:t>
      </w:r>
      <w:r w:rsidRPr="0060534E">
        <w:rPr>
          <w:rFonts w:ascii="Times New Roman" w:hAnsi="Times New Roman" w:cs="Times New Roman"/>
          <w:sz w:val="24"/>
          <w:szCs w:val="24"/>
        </w:rPr>
        <w:t>№ 212-ФЗ  и от 22.12.2005 г. № 179-ФЗ.</w:t>
      </w:r>
    </w:p>
    <w:p w:rsidR="00B01F9F" w:rsidRPr="0060534E" w:rsidRDefault="00B01F9F" w:rsidP="00B01F9F">
      <w:pPr>
        <w:autoSpaceDE w:val="0"/>
        <w:autoSpaceDN w:val="0"/>
        <w:adjustRightInd w:val="0"/>
        <w:spacing w:after="0" w:line="240" w:lineRule="auto"/>
        <w:ind w:firstLine="709"/>
        <w:jc w:val="both"/>
        <w:rPr>
          <w:rFonts w:ascii="Times New Roman" w:hAnsi="Times New Roman" w:cs="Times New Roman"/>
          <w:sz w:val="24"/>
          <w:szCs w:val="24"/>
        </w:rPr>
      </w:pPr>
      <w:r w:rsidRPr="0060534E">
        <w:rPr>
          <w:rFonts w:ascii="Times New Roman" w:hAnsi="Times New Roman" w:cs="Times New Roman"/>
          <w:sz w:val="24"/>
          <w:szCs w:val="24"/>
        </w:rPr>
        <w:t>По статье «Топливо и смазочные материалы» затраты приняты в сумме 4755,8 тыс. руб. Норма расхода топлива на ПАЗ 4234 в расчете составила 23,9 л/100 км в соответствии с Методическими рекомендациями «Нормы расхода топлив и смазочных материалов на автомобильном транспорте» (утв. Минтрансом РФ 14.03.2008</w:t>
      </w:r>
      <w:r>
        <w:rPr>
          <w:rFonts w:ascii="Times New Roman" w:hAnsi="Times New Roman" w:cs="Times New Roman"/>
          <w:sz w:val="24"/>
          <w:szCs w:val="24"/>
        </w:rPr>
        <w:t xml:space="preserve"> </w:t>
      </w:r>
      <w:r w:rsidRPr="0060534E">
        <w:rPr>
          <w:rFonts w:ascii="Times New Roman" w:hAnsi="Times New Roman" w:cs="Times New Roman"/>
          <w:sz w:val="24"/>
          <w:szCs w:val="24"/>
        </w:rPr>
        <w:t>г).</w:t>
      </w:r>
    </w:p>
    <w:p w:rsidR="00B01F9F" w:rsidRPr="0060534E" w:rsidRDefault="00B01F9F" w:rsidP="00B01F9F">
      <w:pPr>
        <w:autoSpaceDE w:val="0"/>
        <w:autoSpaceDN w:val="0"/>
        <w:adjustRightInd w:val="0"/>
        <w:spacing w:after="0" w:line="240" w:lineRule="auto"/>
        <w:ind w:firstLine="709"/>
        <w:jc w:val="both"/>
        <w:rPr>
          <w:rFonts w:ascii="Times New Roman" w:hAnsi="Times New Roman" w:cs="Times New Roman"/>
          <w:sz w:val="24"/>
          <w:szCs w:val="24"/>
        </w:rPr>
      </w:pPr>
      <w:r w:rsidRPr="0060534E">
        <w:rPr>
          <w:rFonts w:ascii="Times New Roman" w:hAnsi="Times New Roman" w:cs="Times New Roman"/>
          <w:sz w:val="24"/>
          <w:szCs w:val="24"/>
        </w:rPr>
        <w:t>Нормы расхода топлива увеличены на 10% за работу автотранспорта в зимнее время года, на 5 % за работу в городах с населением до 100 тыс. человек, на 10% за работу автотранспорта с частыми технологическими остановками, связанными с выгрузкой и погрузкой пассажиров.</w:t>
      </w:r>
    </w:p>
    <w:p w:rsidR="00B01F9F" w:rsidRPr="0060534E" w:rsidRDefault="00B01F9F" w:rsidP="00B01F9F">
      <w:pPr>
        <w:autoSpaceDE w:val="0"/>
        <w:autoSpaceDN w:val="0"/>
        <w:adjustRightInd w:val="0"/>
        <w:spacing w:after="0" w:line="240" w:lineRule="auto"/>
        <w:ind w:firstLine="709"/>
        <w:jc w:val="both"/>
        <w:rPr>
          <w:rFonts w:ascii="Times New Roman" w:hAnsi="Times New Roman" w:cs="Times New Roman"/>
          <w:sz w:val="24"/>
          <w:szCs w:val="24"/>
        </w:rPr>
      </w:pPr>
      <w:r w:rsidRPr="0060534E">
        <w:rPr>
          <w:rFonts w:ascii="Times New Roman" w:hAnsi="Times New Roman" w:cs="Times New Roman"/>
          <w:sz w:val="24"/>
          <w:szCs w:val="24"/>
        </w:rPr>
        <w:t>Затраты на обогрев салонов автобусов и кабин автомобилей независимыми отопителями приняты в размере 740,3 тыс. руб.</w:t>
      </w:r>
    </w:p>
    <w:p w:rsidR="00B01F9F" w:rsidRPr="0060534E" w:rsidRDefault="00B01F9F" w:rsidP="00B01F9F">
      <w:pPr>
        <w:autoSpaceDE w:val="0"/>
        <w:autoSpaceDN w:val="0"/>
        <w:adjustRightInd w:val="0"/>
        <w:spacing w:after="0" w:line="240" w:lineRule="auto"/>
        <w:ind w:firstLine="709"/>
        <w:jc w:val="both"/>
        <w:rPr>
          <w:rFonts w:ascii="Times New Roman" w:hAnsi="Times New Roman" w:cs="Times New Roman"/>
          <w:sz w:val="24"/>
          <w:szCs w:val="24"/>
        </w:rPr>
      </w:pPr>
      <w:r w:rsidRPr="0060534E">
        <w:rPr>
          <w:rFonts w:ascii="Times New Roman" w:hAnsi="Times New Roman" w:cs="Times New Roman"/>
          <w:sz w:val="24"/>
          <w:szCs w:val="24"/>
        </w:rPr>
        <w:t xml:space="preserve">Смазочные материалы приняты в размере 5% от стоимости топлива – 191,2 тыс. руб. </w:t>
      </w:r>
    </w:p>
    <w:p w:rsidR="00B01F9F" w:rsidRPr="0060534E" w:rsidRDefault="00B01F9F" w:rsidP="00B01F9F">
      <w:pPr>
        <w:spacing w:after="0" w:line="240" w:lineRule="auto"/>
        <w:ind w:firstLine="709"/>
        <w:jc w:val="both"/>
        <w:rPr>
          <w:rFonts w:ascii="Times New Roman" w:hAnsi="Times New Roman" w:cs="Times New Roman"/>
          <w:sz w:val="24"/>
          <w:szCs w:val="24"/>
        </w:rPr>
      </w:pPr>
      <w:r w:rsidRPr="0060534E">
        <w:rPr>
          <w:rFonts w:ascii="Times New Roman" w:hAnsi="Times New Roman" w:cs="Times New Roman"/>
          <w:sz w:val="24"/>
          <w:szCs w:val="24"/>
        </w:rPr>
        <w:t xml:space="preserve">По статье «Износ шин» затраты увеличены на 37,3 тыс. руб., приняты в сумме 271,1 тыс. руб. с применением индекса цен производителей Минэкономразвития на </w:t>
      </w:r>
      <w:smartTag w:uri="urn:schemas-microsoft-com:office:smarttags" w:element="metricconverter">
        <w:smartTagPr>
          <w:attr w:name="ProductID" w:val="2015 г"/>
        </w:smartTagPr>
        <w:r w:rsidRPr="0060534E">
          <w:rPr>
            <w:rFonts w:ascii="Times New Roman" w:hAnsi="Times New Roman" w:cs="Times New Roman"/>
            <w:sz w:val="24"/>
            <w:szCs w:val="24"/>
          </w:rPr>
          <w:t>2015 г</w:t>
        </w:r>
      </w:smartTag>
      <w:r w:rsidRPr="0060534E">
        <w:rPr>
          <w:rFonts w:ascii="Times New Roman" w:hAnsi="Times New Roman" w:cs="Times New Roman"/>
          <w:sz w:val="24"/>
          <w:szCs w:val="24"/>
        </w:rPr>
        <w:t xml:space="preserve">. – 106,2%. Расчет произведен с применением нормы эксплутационного пробега шин автотранспортных средств на основании   Руководящего документа РД 3112199-1085-02 (утвержденные Минтрансом РФ), исходя из  пробега подвижного состава. </w:t>
      </w:r>
    </w:p>
    <w:p w:rsidR="00B01F9F" w:rsidRPr="0060534E" w:rsidRDefault="00B01F9F" w:rsidP="00B01F9F">
      <w:pPr>
        <w:spacing w:after="0" w:line="240" w:lineRule="auto"/>
        <w:ind w:firstLine="709"/>
        <w:jc w:val="both"/>
        <w:rPr>
          <w:rFonts w:ascii="Times New Roman" w:hAnsi="Times New Roman" w:cs="Times New Roman"/>
          <w:sz w:val="24"/>
          <w:szCs w:val="24"/>
        </w:rPr>
      </w:pPr>
      <w:r w:rsidRPr="0060534E">
        <w:rPr>
          <w:rFonts w:ascii="Times New Roman" w:hAnsi="Times New Roman" w:cs="Times New Roman"/>
          <w:sz w:val="24"/>
          <w:szCs w:val="24"/>
        </w:rPr>
        <w:t>По статье «Текущее обслуживание и ремонт» затраты снижены на 52,3 тыс. руб. и приняты в сумме 713,1  тыс. руб. по документально подтвержденным расходам. Распределены пропорционально пробегу на маршрутах городского и пригородного сообщения (категория ТС «М3» и «М</w:t>
      </w:r>
      <w:proofErr w:type="gramStart"/>
      <w:r w:rsidRPr="0060534E">
        <w:rPr>
          <w:rFonts w:ascii="Times New Roman" w:hAnsi="Times New Roman" w:cs="Times New Roman"/>
          <w:sz w:val="24"/>
          <w:szCs w:val="24"/>
        </w:rPr>
        <w:t>2</w:t>
      </w:r>
      <w:proofErr w:type="gramEnd"/>
      <w:r w:rsidRPr="0060534E">
        <w:rPr>
          <w:rFonts w:ascii="Times New Roman" w:hAnsi="Times New Roman" w:cs="Times New Roman"/>
          <w:sz w:val="24"/>
          <w:szCs w:val="24"/>
        </w:rPr>
        <w:t>»).</w:t>
      </w:r>
    </w:p>
    <w:p w:rsidR="00B01F9F" w:rsidRPr="0060534E" w:rsidRDefault="00B01F9F" w:rsidP="00B01F9F">
      <w:pPr>
        <w:spacing w:after="0" w:line="240" w:lineRule="auto"/>
        <w:ind w:firstLine="709"/>
        <w:jc w:val="both"/>
        <w:rPr>
          <w:rFonts w:ascii="Times New Roman" w:hAnsi="Times New Roman" w:cs="Times New Roman"/>
          <w:sz w:val="24"/>
          <w:szCs w:val="24"/>
        </w:rPr>
      </w:pPr>
      <w:r w:rsidRPr="0060534E">
        <w:rPr>
          <w:rFonts w:ascii="Times New Roman" w:hAnsi="Times New Roman" w:cs="Times New Roman"/>
          <w:sz w:val="24"/>
          <w:szCs w:val="24"/>
        </w:rPr>
        <w:lastRenderedPageBreak/>
        <w:t>По статье «Амортизация» приняты в сумме 1273,1 тыс. руб. Амортизация начислена линейным методом. Норма амортизационных отчислений составляет 16,67 % от балансовой стоимости.</w:t>
      </w:r>
    </w:p>
    <w:p w:rsidR="00B01F9F" w:rsidRPr="0060534E" w:rsidRDefault="00B01F9F" w:rsidP="00B01F9F">
      <w:pPr>
        <w:tabs>
          <w:tab w:val="num" w:pos="426"/>
        </w:tabs>
        <w:spacing w:after="0" w:line="240" w:lineRule="auto"/>
        <w:ind w:firstLine="600"/>
        <w:jc w:val="both"/>
        <w:rPr>
          <w:rFonts w:ascii="Times New Roman" w:hAnsi="Times New Roman" w:cs="Times New Roman"/>
          <w:sz w:val="24"/>
          <w:szCs w:val="24"/>
        </w:rPr>
      </w:pPr>
      <w:r w:rsidRPr="0060534E">
        <w:rPr>
          <w:rFonts w:ascii="Times New Roman" w:hAnsi="Times New Roman" w:cs="Times New Roman"/>
          <w:sz w:val="24"/>
          <w:szCs w:val="24"/>
        </w:rPr>
        <w:t>По статье «Общехозяйственные расходы»   затраты приняты в сумме 940,9 тыс. руб. по документально подтвержденным расходам, увеличены на 7,2 тыс. руб. Частично общехозяйственные расходы распределены пропорционально пробегу на маршрутах городского и пригородного сообщения (категория ТС «М3» и «М</w:t>
      </w:r>
      <w:proofErr w:type="gramStart"/>
      <w:r w:rsidRPr="0060534E">
        <w:rPr>
          <w:rFonts w:ascii="Times New Roman" w:hAnsi="Times New Roman" w:cs="Times New Roman"/>
          <w:sz w:val="24"/>
          <w:szCs w:val="24"/>
        </w:rPr>
        <w:t>2</w:t>
      </w:r>
      <w:proofErr w:type="gramEnd"/>
      <w:r w:rsidRPr="0060534E">
        <w:rPr>
          <w:rFonts w:ascii="Times New Roman" w:hAnsi="Times New Roman" w:cs="Times New Roman"/>
          <w:sz w:val="24"/>
          <w:szCs w:val="24"/>
        </w:rPr>
        <w:t>»).</w:t>
      </w:r>
    </w:p>
    <w:p w:rsidR="00B01F9F" w:rsidRPr="0060534E" w:rsidRDefault="00B01F9F" w:rsidP="00B01F9F">
      <w:pPr>
        <w:tabs>
          <w:tab w:val="num" w:pos="426"/>
        </w:tabs>
        <w:spacing w:after="0" w:line="240" w:lineRule="auto"/>
        <w:ind w:firstLine="600"/>
        <w:jc w:val="both"/>
        <w:rPr>
          <w:rFonts w:ascii="Times New Roman" w:hAnsi="Times New Roman" w:cs="Times New Roman"/>
          <w:sz w:val="24"/>
          <w:szCs w:val="24"/>
        </w:rPr>
      </w:pPr>
      <w:r w:rsidRPr="0060534E">
        <w:rPr>
          <w:rFonts w:ascii="Times New Roman" w:hAnsi="Times New Roman" w:cs="Times New Roman"/>
          <w:sz w:val="24"/>
          <w:szCs w:val="24"/>
        </w:rPr>
        <w:t>По статье «Прочие расходы» затраты увеличены на 5,0 тыс. руб. и приняты в размере 203,4 тыс. руб.  Расходы на ЕНВД приняты прямым счетом. Расходы на обязательное страхование гражданской ответственности распределены  пропорционально пробегу на маршрутах городского и пригородного сообщения (категория ТС «М3»).</w:t>
      </w:r>
    </w:p>
    <w:p w:rsidR="00B01F9F" w:rsidRPr="0060534E" w:rsidRDefault="00B01F9F" w:rsidP="00B01F9F">
      <w:pPr>
        <w:tabs>
          <w:tab w:val="num" w:pos="426"/>
        </w:tabs>
        <w:spacing w:after="0" w:line="240" w:lineRule="auto"/>
        <w:ind w:firstLine="600"/>
        <w:jc w:val="both"/>
        <w:rPr>
          <w:rFonts w:ascii="Times New Roman" w:hAnsi="Times New Roman" w:cs="Times New Roman"/>
          <w:sz w:val="24"/>
          <w:szCs w:val="24"/>
        </w:rPr>
      </w:pPr>
      <w:r w:rsidRPr="0060534E">
        <w:rPr>
          <w:rFonts w:ascii="Times New Roman" w:hAnsi="Times New Roman" w:cs="Times New Roman"/>
          <w:sz w:val="24"/>
          <w:szCs w:val="24"/>
        </w:rPr>
        <w:t>Страховые взносы в ПФ за индивидуального предпринимателя распределены  пропорционально пробегу на маршрутах городского, пригородного и междугородного сообщения (категория ТС «М3» и «М</w:t>
      </w:r>
      <w:proofErr w:type="gramStart"/>
      <w:r w:rsidRPr="0060534E">
        <w:rPr>
          <w:rFonts w:ascii="Times New Roman" w:hAnsi="Times New Roman" w:cs="Times New Roman"/>
          <w:sz w:val="24"/>
          <w:szCs w:val="24"/>
        </w:rPr>
        <w:t>2</w:t>
      </w:r>
      <w:proofErr w:type="gramEnd"/>
      <w:r w:rsidRPr="0060534E">
        <w:rPr>
          <w:rFonts w:ascii="Times New Roman" w:hAnsi="Times New Roman" w:cs="Times New Roman"/>
          <w:sz w:val="24"/>
          <w:szCs w:val="24"/>
        </w:rPr>
        <w:t>»).</w:t>
      </w:r>
    </w:p>
    <w:p w:rsidR="00B01F9F" w:rsidRPr="0060534E" w:rsidRDefault="00B01F9F" w:rsidP="00B01F9F">
      <w:pPr>
        <w:tabs>
          <w:tab w:val="num" w:pos="426"/>
        </w:tabs>
        <w:spacing w:after="0" w:line="240" w:lineRule="auto"/>
        <w:ind w:firstLine="709"/>
        <w:jc w:val="both"/>
        <w:rPr>
          <w:rFonts w:ascii="Times New Roman" w:hAnsi="Times New Roman" w:cs="Times New Roman"/>
          <w:sz w:val="24"/>
          <w:szCs w:val="24"/>
        </w:rPr>
      </w:pPr>
      <w:r w:rsidRPr="0060534E">
        <w:rPr>
          <w:rFonts w:ascii="Times New Roman" w:hAnsi="Times New Roman" w:cs="Times New Roman"/>
          <w:sz w:val="24"/>
          <w:szCs w:val="24"/>
        </w:rPr>
        <w:t xml:space="preserve">Расчет тарифа проводился по методу экономически обоснованных расходов.     </w:t>
      </w:r>
    </w:p>
    <w:p w:rsidR="00B01F9F" w:rsidRPr="0060534E" w:rsidRDefault="00B01F9F" w:rsidP="00B01F9F">
      <w:pPr>
        <w:spacing w:after="0" w:line="240" w:lineRule="auto"/>
        <w:ind w:firstLine="709"/>
        <w:jc w:val="both"/>
        <w:rPr>
          <w:rFonts w:ascii="Times New Roman" w:hAnsi="Times New Roman" w:cs="Times New Roman"/>
          <w:sz w:val="24"/>
          <w:szCs w:val="24"/>
        </w:rPr>
      </w:pPr>
      <w:r w:rsidRPr="0060534E">
        <w:rPr>
          <w:rFonts w:ascii="Times New Roman" w:hAnsi="Times New Roman" w:cs="Times New Roman"/>
          <w:sz w:val="24"/>
          <w:szCs w:val="24"/>
        </w:rPr>
        <w:t xml:space="preserve">На основании расчетных материалов, предоставленных ИП Царицын А.Н., и проведенного анализа по тарифу на перевозки пассажиров автомобильным транспортом  общего пользования – транспортными средствами категории «М3» по городскому округу г. Шарья, предлагается для утверждения на Правлении департамента государственного регулирования цен и тарифов Костромской области предельный максимальный тариф (без учета субсидии) – 17 руб. 00 </w:t>
      </w:r>
      <w:r w:rsidRPr="0060534E">
        <w:rPr>
          <w:rFonts w:ascii="Times New Roman" w:hAnsi="Times New Roman" w:cs="Times New Roman"/>
          <w:color w:val="FF0000"/>
          <w:sz w:val="24"/>
          <w:szCs w:val="24"/>
        </w:rPr>
        <w:t xml:space="preserve"> </w:t>
      </w:r>
      <w:r w:rsidRPr="0060534E">
        <w:rPr>
          <w:rFonts w:ascii="Times New Roman" w:hAnsi="Times New Roman" w:cs="Times New Roman"/>
          <w:sz w:val="24"/>
          <w:szCs w:val="24"/>
        </w:rPr>
        <w:t>коп</w:t>
      </w:r>
      <w:proofErr w:type="gramStart"/>
      <w:r w:rsidRPr="0060534E">
        <w:rPr>
          <w:rFonts w:ascii="Times New Roman" w:hAnsi="Times New Roman" w:cs="Times New Roman"/>
          <w:sz w:val="24"/>
          <w:szCs w:val="24"/>
        </w:rPr>
        <w:t>.</w:t>
      </w:r>
      <w:proofErr w:type="gramEnd"/>
      <w:r w:rsidRPr="0060534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0534E">
        <w:rPr>
          <w:rFonts w:ascii="Times New Roman" w:hAnsi="Times New Roman" w:cs="Times New Roman"/>
          <w:sz w:val="24"/>
          <w:szCs w:val="24"/>
        </w:rPr>
        <w:t>з</w:t>
      </w:r>
      <w:proofErr w:type="gramEnd"/>
      <w:r w:rsidRPr="0060534E">
        <w:rPr>
          <w:rFonts w:ascii="Times New Roman" w:hAnsi="Times New Roman" w:cs="Times New Roman"/>
          <w:sz w:val="24"/>
          <w:szCs w:val="24"/>
        </w:rPr>
        <w:t>а 1 поездку.</w:t>
      </w:r>
    </w:p>
    <w:p w:rsidR="00B01F9F" w:rsidRPr="0060534E" w:rsidRDefault="00B01F9F" w:rsidP="00B01F9F">
      <w:pPr>
        <w:tabs>
          <w:tab w:val="left" w:pos="567"/>
        </w:tabs>
        <w:spacing w:after="0" w:line="240" w:lineRule="auto"/>
        <w:ind w:firstLine="900"/>
        <w:jc w:val="both"/>
        <w:rPr>
          <w:rFonts w:ascii="Times New Roman" w:hAnsi="Times New Roman" w:cs="Times New Roman"/>
          <w:sz w:val="24"/>
          <w:szCs w:val="24"/>
        </w:rPr>
      </w:pPr>
    </w:p>
    <w:p w:rsidR="00B01F9F" w:rsidRPr="0060534E" w:rsidRDefault="00B01F9F" w:rsidP="00B01F9F">
      <w:pPr>
        <w:tabs>
          <w:tab w:val="left" w:pos="567"/>
        </w:tabs>
        <w:spacing w:after="0" w:line="240" w:lineRule="auto"/>
        <w:ind w:firstLine="900"/>
        <w:jc w:val="both"/>
        <w:rPr>
          <w:rFonts w:ascii="Times New Roman" w:hAnsi="Times New Roman" w:cs="Times New Roman"/>
          <w:sz w:val="24"/>
          <w:szCs w:val="24"/>
        </w:rPr>
      </w:pPr>
      <w:r w:rsidRPr="0060534E">
        <w:rPr>
          <w:rFonts w:ascii="Times New Roman" w:hAnsi="Times New Roman" w:cs="Times New Roman"/>
          <w:sz w:val="24"/>
          <w:szCs w:val="24"/>
        </w:rPr>
        <w:t>Все члены Правления, принимавшие участие в рассмотрении вопроса №</w:t>
      </w:r>
      <w:r>
        <w:rPr>
          <w:rFonts w:ascii="Times New Roman" w:hAnsi="Times New Roman" w:cs="Times New Roman"/>
          <w:sz w:val="24"/>
          <w:szCs w:val="24"/>
        </w:rPr>
        <w:t>16</w:t>
      </w:r>
      <w:r w:rsidRPr="0060534E">
        <w:rPr>
          <w:rFonts w:ascii="Times New Roman" w:hAnsi="Times New Roman" w:cs="Times New Roman"/>
          <w:sz w:val="24"/>
          <w:szCs w:val="24"/>
        </w:rPr>
        <w:t xml:space="preserve"> Повестки, предложение эксперта по делу Макшановой Т.В. поддержали единогласно.</w:t>
      </w:r>
    </w:p>
    <w:p w:rsidR="00B01F9F" w:rsidRPr="0060534E" w:rsidRDefault="00B01F9F" w:rsidP="00B01F9F">
      <w:pPr>
        <w:tabs>
          <w:tab w:val="left" w:pos="567"/>
        </w:tabs>
        <w:spacing w:after="0" w:line="240" w:lineRule="auto"/>
        <w:ind w:firstLine="900"/>
        <w:jc w:val="both"/>
        <w:rPr>
          <w:rFonts w:ascii="Times New Roman" w:hAnsi="Times New Roman" w:cs="Times New Roman"/>
          <w:sz w:val="24"/>
          <w:szCs w:val="24"/>
        </w:rPr>
      </w:pPr>
      <w:r w:rsidRPr="0060534E">
        <w:rPr>
          <w:rFonts w:ascii="Times New Roman" w:hAnsi="Times New Roman" w:cs="Times New Roman"/>
          <w:sz w:val="24"/>
          <w:szCs w:val="24"/>
        </w:rPr>
        <w:t>Солдатова И.Ю. – Принять предложение уполномоченного по делу.</w:t>
      </w:r>
    </w:p>
    <w:p w:rsidR="00B01F9F" w:rsidRPr="0060534E" w:rsidRDefault="00B01F9F" w:rsidP="00B01F9F">
      <w:pPr>
        <w:spacing w:after="0" w:line="240" w:lineRule="auto"/>
        <w:ind w:left="-567" w:firstLine="467"/>
        <w:jc w:val="both"/>
        <w:rPr>
          <w:rFonts w:ascii="Times New Roman" w:hAnsi="Times New Roman" w:cs="Times New Roman"/>
          <w:sz w:val="24"/>
          <w:szCs w:val="24"/>
        </w:rPr>
      </w:pPr>
    </w:p>
    <w:p w:rsidR="00B01F9F" w:rsidRPr="0060534E" w:rsidRDefault="00B01F9F" w:rsidP="00B01F9F">
      <w:pPr>
        <w:tabs>
          <w:tab w:val="left" w:pos="2656"/>
        </w:tabs>
        <w:spacing w:after="0" w:line="240" w:lineRule="auto"/>
        <w:jc w:val="both"/>
        <w:rPr>
          <w:rFonts w:ascii="Times New Roman" w:hAnsi="Times New Roman" w:cs="Times New Roman"/>
          <w:b/>
          <w:sz w:val="24"/>
          <w:szCs w:val="24"/>
        </w:rPr>
      </w:pPr>
      <w:r w:rsidRPr="0060534E">
        <w:rPr>
          <w:rFonts w:ascii="Times New Roman" w:hAnsi="Times New Roman" w:cs="Times New Roman"/>
          <w:b/>
          <w:sz w:val="24"/>
          <w:szCs w:val="24"/>
        </w:rPr>
        <w:t>РЕШИЛИ:</w:t>
      </w:r>
    </w:p>
    <w:p w:rsidR="00B01F9F" w:rsidRPr="0060534E" w:rsidRDefault="00B01F9F" w:rsidP="00B01F9F">
      <w:pPr>
        <w:widowControl w:val="0"/>
        <w:numPr>
          <w:ilvl w:val="0"/>
          <w:numId w:val="13"/>
        </w:numPr>
        <w:tabs>
          <w:tab w:val="left" w:pos="284"/>
          <w:tab w:val="left" w:pos="567"/>
          <w:tab w:val="left" w:pos="851"/>
          <w:tab w:val="left" w:pos="993"/>
        </w:tabs>
        <w:spacing w:after="0" w:line="240" w:lineRule="auto"/>
        <w:ind w:left="0" w:firstLine="709"/>
        <w:jc w:val="both"/>
        <w:rPr>
          <w:rFonts w:ascii="Times New Roman" w:hAnsi="Times New Roman" w:cs="Times New Roman"/>
          <w:sz w:val="24"/>
          <w:szCs w:val="24"/>
        </w:rPr>
      </w:pPr>
      <w:r w:rsidRPr="0060534E">
        <w:rPr>
          <w:rFonts w:ascii="Times New Roman" w:hAnsi="Times New Roman" w:cs="Times New Roman"/>
          <w:sz w:val="24"/>
          <w:szCs w:val="24"/>
        </w:rPr>
        <w:t>Утвердить предельный максимальный тариф на перевозки пассажиров автомобильным транспортом  общего пользования – транспортными средствами категории «М3» по городскому округу город Шарья в размере 17 руб. 00 коп</w:t>
      </w:r>
      <w:proofErr w:type="gramStart"/>
      <w:r w:rsidRPr="0060534E">
        <w:rPr>
          <w:rFonts w:ascii="Times New Roman" w:hAnsi="Times New Roman" w:cs="Times New Roman"/>
          <w:sz w:val="24"/>
          <w:szCs w:val="24"/>
        </w:rPr>
        <w:t>.</w:t>
      </w:r>
      <w:proofErr w:type="gramEnd"/>
      <w:r w:rsidRPr="0060534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0534E">
        <w:rPr>
          <w:rFonts w:ascii="Times New Roman" w:hAnsi="Times New Roman" w:cs="Times New Roman"/>
          <w:sz w:val="24"/>
          <w:szCs w:val="24"/>
        </w:rPr>
        <w:t>з</w:t>
      </w:r>
      <w:proofErr w:type="gramEnd"/>
      <w:r w:rsidRPr="0060534E">
        <w:rPr>
          <w:rFonts w:ascii="Times New Roman" w:hAnsi="Times New Roman" w:cs="Times New Roman"/>
          <w:sz w:val="24"/>
          <w:szCs w:val="24"/>
        </w:rPr>
        <w:t>а 1 поезду.</w:t>
      </w:r>
    </w:p>
    <w:p w:rsidR="00B01F9F" w:rsidRPr="0060534E" w:rsidRDefault="00B01F9F" w:rsidP="00B01F9F">
      <w:pPr>
        <w:widowControl w:val="0"/>
        <w:numPr>
          <w:ilvl w:val="0"/>
          <w:numId w:val="13"/>
        </w:numPr>
        <w:tabs>
          <w:tab w:val="left" w:pos="284"/>
          <w:tab w:val="left" w:pos="567"/>
          <w:tab w:val="left" w:pos="851"/>
          <w:tab w:val="left" w:pos="993"/>
        </w:tabs>
        <w:spacing w:after="0" w:line="240" w:lineRule="auto"/>
        <w:ind w:left="0" w:firstLine="709"/>
        <w:jc w:val="both"/>
        <w:rPr>
          <w:rFonts w:ascii="Times New Roman" w:hAnsi="Times New Roman" w:cs="Times New Roman"/>
          <w:b/>
          <w:sz w:val="24"/>
          <w:szCs w:val="24"/>
        </w:rPr>
      </w:pPr>
      <w:r w:rsidRPr="0060534E">
        <w:rPr>
          <w:rFonts w:ascii="Times New Roman" w:hAnsi="Times New Roman" w:cs="Times New Roman"/>
          <w:sz w:val="24"/>
          <w:szCs w:val="24"/>
        </w:rPr>
        <w:t xml:space="preserve"> </w:t>
      </w:r>
      <w:proofErr w:type="gramStart"/>
      <w:r w:rsidRPr="0060534E">
        <w:rPr>
          <w:rFonts w:ascii="Times New Roman" w:hAnsi="Times New Roman" w:cs="Times New Roman"/>
          <w:sz w:val="24"/>
          <w:szCs w:val="24"/>
        </w:rPr>
        <w:t>Признать утратившим силу постановление департамента государственного регулирования цен и тарифов  Костромской области от 30 апреля 2014 года  № 14/55 «Об утверждении предельного максимального тарифа на перевозки пассажиров автомобильным транспортом  общего пользования - транспортными средствами категории «М3» по городскому округу город Шарья и о признании утратившим силу постановления департамента государственного регулирования цен и тарифов Костромской области от 26.07.213 № 13/160».</w:t>
      </w:r>
      <w:proofErr w:type="gramEnd"/>
    </w:p>
    <w:p w:rsidR="00B01F9F" w:rsidRDefault="00B01F9F" w:rsidP="007F21FD">
      <w:pPr>
        <w:tabs>
          <w:tab w:val="left" w:pos="851"/>
          <w:tab w:val="left" w:pos="1134"/>
        </w:tabs>
        <w:autoSpaceDE w:val="0"/>
        <w:autoSpaceDN w:val="0"/>
        <w:adjustRightInd w:val="0"/>
        <w:spacing w:after="0" w:line="240" w:lineRule="auto"/>
        <w:jc w:val="both"/>
        <w:rPr>
          <w:rFonts w:ascii="Times New Roman" w:eastAsia="Times New Roman" w:hAnsi="Times New Roman" w:cs="Times New Roman"/>
          <w:bCs/>
          <w:sz w:val="24"/>
          <w:szCs w:val="24"/>
        </w:rPr>
      </w:pPr>
    </w:p>
    <w:p w:rsidR="00343641" w:rsidRPr="00897128" w:rsidRDefault="00343641" w:rsidP="00343641">
      <w:pPr>
        <w:pStyle w:val="ConsNormal"/>
        <w:widowControl/>
        <w:ind w:firstLine="0"/>
        <w:jc w:val="both"/>
        <w:rPr>
          <w:rFonts w:ascii="Times New Roman" w:hAnsi="Times New Roman"/>
          <w:sz w:val="24"/>
          <w:szCs w:val="24"/>
        </w:rPr>
      </w:pPr>
      <w:r w:rsidRPr="00897128">
        <w:rPr>
          <w:rFonts w:ascii="Times New Roman" w:hAnsi="Times New Roman"/>
          <w:b/>
          <w:sz w:val="24"/>
          <w:szCs w:val="24"/>
        </w:rPr>
        <w:t>Вопрос 1</w:t>
      </w:r>
      <w:r w:rsidR="00E771EB">
        <w:rPr>
          <w:rFonts w:ascii="Times New Roman" w:hAnsi="Times New Roman"/>
          <w:b/>
          <w:sz w:val="24"/>
          <w:szCs w:val="24"/>
        </w:rPr>
        <w:t>7</w:t>
      </w:r>
      <w:r w:rsidRPr="00897128">
        <w:rPr>
          <w:rFonts w:ascii="Times New Roman" w:hAnsi="Times New Roman"/>
          <w:b/>
          <w:sz w:val="24"/>
          <w:szCs w:val="24"/>
        </w:rPr>
        <w:t>:</w:t>
      </w:r>
      <w:r w:rsidRPr="00897128">
        <w:rPr>
          <w:rFonts w:ascii="Times New Roman" w:hAnsi="Times New Roman"/>
          <w:sz w:val="24"/>
          <w:szCs w:val="24"/>
        </w:rPr>
        <w:t xml:space="preserve"> «Об утверждении производственной программ</w:t>
      </w:r>
      <w:proofErr w:type="gramStart"/>
      <w:r w:rsidRPr="00897128">
        <w:rPr>
          <w:rFonts w:ascii="Times New Roman" w:hAnsi="Times New Roman"/>
          <w:sz w:val="24"/>
          <w:szCs w:val="24"/>
        </w:rPr>
        <w:t>ы ООО</w:t>
      </w:r>
      <w:proofErr w:type="gramEnd"/>
      <w:r w:rsidRPr="00897128">
        <w:rPr>
          <w:rFonts w:ascii="Times New Roman" w:hAnsi="Times New Roman"/>
          <w:sz w:val="24"/>
          <w:szCs w:val="24"/>
        </w:rPr>
        <w:t xml:space="preserve"> «Сервис-СП» в сфере водоотведения на 2015 год, установлении тарифов на водоотведение для ООО «Сервис-СП» Костромского муниципального района на 2015 год и о признании утратившим силу постановления департамента государственного регулирования цен и тарифов Костромской области от 01.12.2014 № 14/376».</w:t>
      </w:r>
    </w:p>
    <w:p w:rsidR="00343641" w:rsidRPr="00997D68" w:rsidRDefault="00343641" w:rsidP="00343641">
      <w:pPr>
        <w:pStyle w:val="ConsNormal"/>
        <w:ind w:firstLine="900"/>
        <w:jc w:val="both"/>
        <w:rPr>
          <w:rFonts w:ascii="Times New Roman" w:hAnsi="Times New Roman"/>
          <w:sz w:val="24"/>
          <w:szCs w:val="24"/>
          <w:highlight w:val="yellow"/>
        </w:rPr>
      </w:pPr>
    </w:p>
    <w:p w:rsidR="00343641" w:rsidRPr="00997D68" w:rsidRDefault="00343641" w:rsidP="00343641">
      <w:pPr>
        <w:spacing w:after="0" w:line="240" w:lineRule="auto"/>
        <w:jc w:val="both"/>
        <w:rPr>
          <w:rFonts w:ascii="Times New Roman" w:hAnsi="Times New Roman"/>
          <w:b/>
          <w:sz w:val="24"/>
          <w:szCs w:val="24"/>
        </w:rPr>
      </w:pPr>
      <w:r w:rsidRPr="00997D68">
        <w:rPr>
          <w:rFonts w:ascii="Times New Roman" w:hAnsi="Times New Roman"/>
          <w:b/>
          <w:sz w:val="24"/>
          <w:szCs w:val="24"/>
        </w:rPr>
        <w:t>СЛУШАЛИ:</w:t>
      </w:r>
    </w:p>
    <w:p w:rsidR="00343641" w:rsidRPr="00160DAF" w:rsidRDefault="00343641" w:rsidP="00343641">
      <w:pPr>
        <w:spacing w:after="0" w:line="240" w:lineRule="auto"/>
        <w:ind w:firstLine="708"/>
        <w:contextualSpacing/>
        <w:jc w:val="both"/>
        <w:rPr>
          <w:rFonts w:ascii="Times New Roman" w:hAnsi="Times New Roman"/>
          <w:b/>
          <w:sz w:val="24"/>
          <w:szCs w:val="24"/>
        </w:rPr>
      </w:pPr>
      <w:r w:rsidRPr="00160DAF">
        <w:rPr>
          <w:rFonts w:ascii="Times New Roman" w:hAnsi="Times New Roman"/>
          <w:sz w:val="24"/>
          <w:szCs w:val="24"/>
        </w:rPr>
        <w:t xml:space="preserve">Уполномоченного по делу Лебедеву А.А., сообщившего по рассматриваемому вопросу следующее. </w:t>
      </w:r>
    </w:p>
    <w:p w:rsidR="00343641" w:rsidRPr="00160DAF" w:rsidRDefault="00343641" w:rsidP="00343641">
      <w:pPr>
        <w:tabs>
          <w:tab w:val="left" w:pos="1272"/>
        </w:tabs>
        <w:spacing w:after="0" w:line="240" w:lineRule="auto"/>
        <w:ind w:firstLine="709"/>
        <w:contextualSpacing/>
        <w:jc w:val="both"/>
        <w:rPr>
          <w:rFonts w:ascii="Times New Roman" w:hAnsi="Times New Roman"/>
          <w:sz w:val="24"/>
          <w:szCs w:val="24"/>
        </w:rPr>
      </w:pPr>
      <w:proofErr w:type="gramStart"/>
      <w:r w:rsidRPr="00160DAF">
        <w:rPr>
          <w:rFonts w:ascii="Times New Roman" w:hAnsi="Times New Roman"/>
          <w:sz w:val="24"/>
          <w:szCs w:val="24"/>
        </w:rPr>
        <w:t>ООО «Сервис-СП»</w:t>
      </w:r>
      <w:r w:rsidRPr="00160DAF">
        <w:rPr>
          <w:rFonts w:ascii="Times New Roman" w:hAnsi="Times New Roman"/>
          <w:b/>
          <w:sz w:val="24"/>
          <w:szCs w:val="24"/>
        </w:rPr>
        <w:t xml:space="preserve"> </w:t>
      </w:r>
      <w:r w:rsidRPr="00160DAF">
        <w:rPr>
          <w:rFonts w:ascii="Times New Roman" w:hAnsi="Times New Roman"/>
          <w:sz w:val="24"/>
          <w:szCs w:val="24"/>
        </w:rPr>
        <w:t>представило в департамент государственного регулирования цен и тарифов Костромской области заявление об установлении тарифов на водоотведение (вх.</w:t>
      </w:r>
      <w:proofErr w:type="gramEnd"/>
      <w:r w:rsidRPr="00160DAF">
        <w:rPr>
          <w:rFonts w:ascii="Times New Roman" w:hAnsi="Times New Roman"/>
          <w:sz w:val="24"/>
          <w:szCs w:val="24"/>
        </w:rPr>
        <w:t xml:space="preserve"> № </w:t>
      </w:r>
      <w:proofErr w:type="gramStart"/>
      <w:r w:rsidRPr="00160DAF">
        <w:rPr>
          <w:rFonts w:ascii="Times New Roman" w:hAnsi="Times New Roman"/>
          <w:sz w:val="24"/>
          <w:szCs w:val="24"/>
        </w:rPr>
        <w:t>О-2489 от 28.10.2015 г.) для установления тарифов на водоотведение на 2015 г.</w:t>
      </w:r>
      <w:proofErr w:type="gramEnd"/>
    </w:p>
    <w:p w:rsidR="00343641" w:rsidRPr="00160DAF" w:rsidRDefault="00343641" w:rsidP="00343641">
      <w:pPr>
        <w:spacing w:after="0" w:line="240" w:lineRule="auto"/>
        <w:ind w:firstLine="709"/>
        <w:contextualSpacing/>
        <w:jc w:val="both"/>
        <w:rPr>
          <w:rFonts w:ascii="Times New Roman" w:hAnsi="Times New Roman"/>
          <w:sz w:val="24"/>
          <w:szCs w:val="24"/>
        </w:rPr>
      </w:pPr>
      <w:r w:rsidRPr="00160DAF">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w:t>
      </w:r>
      <w:proofErr w:type="gramStart"/>
      <w:r w:rsidRPr="00160DAF">
        <w:rPr>
          <w:rFonts w:ascii="Times New Roman" w:hAnsi="Times New Roman"/>
          <w:sz w:val="24"/>
          <w:szCs w:val="24"/>
        </w:rPr>
        <w:t xml:space="preserve"> Т</w:t>
      </w:r>
      <w:proofErr w:type="gramEnd"/>
      <w:r w:rsidRPr="00160DAF">
        <w:rPr>
          <w:rFonts w:ascii="Times New Roman" w:hAnsi="Times New Roman"/>
          <w:sz w:val="24"/>
          <w:szCs w:val="24"/>
        </w:rPr>
        <w:t xml:space="preserve"> КО прин</w:t>
      </w:r>
      <w:r w:rsidRPr="00160DAF">
        <w:rPr>
          <w:rFonts w:ascii="Times New Roman" w:hAnsi="Times New Roman"/>
          <w:sz w:val="24"/>
          <w:szCs w:val="24"/>
        </w:rPr>
        <w:t>я</w:t>
      </w:r>
      <w:r w:rsidRPr="00160DAF">
        <w:rPr>
          <w:rFonts w:ascii="Times New Roman" w:hAnsi="Times New Roman"/>
          <w:sz w:val="24"/>
          <w:szCs w:val="24"/>
        </w:rPr>
        <w:t>то решение об открытии дела по установлению тарифов на водоотведение от 28.10.2015 года № 407 методом экономически-обоснованных расходов (затрат).</w:t>
      </w:r>
    </w:p>
    <w:p w:rsidR="00343641" w:rsidRPr="00160DAF" w:rsidRDefault="00343641" w:rsidP="00343641">
      <w:pPr>
        <w:tabs>
          <w:tab w:val="left" w:pos="1272"/>
        </w:tabs>
        <w:spacing w:after="0" w:line="240" w:lineRule="auto"/>
        <w:ind w:firstLine="709"/>
        <w:contextualSpacing/>
        <w:jc w:val="both"/>
        <w:rPr>
          <w:rFonts w:ascii="Times New Roman" w:hAnsi="Times New Roman"/>
          <w:sz w:val="24"/>
          <w:szCs w:val="24"/>
        </w:rPr>
      </w:pPr>
      <w:proofErr w:type="gramStart"/>
      <w:r w:rsidRPr="00160DAF">
        <w:rPr>
          <w:rFonts w:ascii="Times New Roman" w:hAnsi="Times New Roman"/>
          <w:sz w:val="24"/>
          <w:szCs w:val="24"/>
        </w:rPr>
        <w:lastRenderedPageBreak/>
        <w:t>Расчет тарифов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и постановлением Правительства Российской Федерации от 13.05.2015 г. № 406 «О государственном регулировании тарифов в сфере водоснабжения и водоотведения»,</w:t>
      </w:r>
      <w:r w:rsidRPr="00160DAF">
        <w:rPr>
          <w:rFonts w:ascii="Times New Roman" w:hAnsi="Times New Roman"/>
          <w:b/>
          <w:sz w:val="24"/>
          <w:szCs w:val="24"/>
        </w:rPr>
        <w:t xml:space="preserve"> </w:t>
      </w:r>
      <w:r w:rsidRPr="00160DAF">
        <w:rPr>
          <w:rFonts w:ascii="Times New Roman" w:hAnsi="Times New Roman"/>
          <w:sz w:val="24"/>
          <w:szCs w:val="24"/>
        </w:rPr>
        <w:t>«Методическими указаниями по расчету регулируемых тарифов в сфере водоснабжения и водоотведения», утвержденными приказом ФСТ</w:t>
      </w:r>
      <w:proofErr w:type="gramEnd"/>
      <w:r w:rsidRPr="00160DAF">
        <w:rPr>
          <w:rFonts w:ascii="Times New Roman" w:hAnsi="Times New Roman"/>
          <w:sz w:val="24"/>
          <w:szCs w:val="24"/>
        </w:rPr>
        <w:t xml:space="preserve"> России от 27.12.2013 г. № 1746-э.</w:t>
      </w:r>
    </w:p>
    <w:p w:rsidR="00343641" w:rsidRPr="00160DAF" w:rsidRDefault="00343641" w:rsidP="00343641">
      <w:pPr>
        <w:tabs>
          <w:tab w:val="left" w:pos="1272"/>
        </w:tabs>
        <w:spacing w:after="0" w:line="240" w:lineRule="auto"/>
        <w:ind w:firstLine="709"/>
        <w:contextualSpacing/>
        <w:jc w:val="both"/>
        <w:rPr>
          <w:rFonts w:ascii="Times New Roman" w:hAnsi="Times New Roman"/>
          <w:sz w:val="24"/>
          <w:szCs w:val="24"/>
          <w:highlight w:val="yellow"/>
        </w:rPr>
      </w:pPr>
      <w:r w:rsidRPr="00160DAF">
        <w:rPr>
          <w:rFonts w:ascii="Times New Roman" w:hAnsi="Times New Roman"/>
          <w:sz w:val="24"/>
          <w:szCs w:val="24"/>
        </w:rPr>
        <w:t>Плановые значения показателей энергетической эффективности объектов централизованных систем водоотведения ООО «Сервис-СП» Костромского муниципального района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w:t>
      </w:r>
      <w:proofErr w:type="gramStart"/>
      <w:r w:rsidRPr="00160DAF">
        <w:rPr>
          <w:rFonts w:ascii="Times New Roman" w:hAnsi="Times New Roman"/>
          <w:sz w:val="24"/>
          <w:szCs w:val="24"/>
        </w:rPr>
        <w:t>пр</w:t>
      </w:r>
      <w:proofErr w:type="gramEnd"/>
      <w:r w:rsidRPr="00160DAF">
        <w:rPr>
          <w:rFonts w:ascii="Times New Roman" w:hAnsi="Times New Roman"/>
          <w:sz w:val="24"/>
          <w:szCs w:val="24"/>
        </w:rPr>
        <w:t xml:space="preserve"> и приняты в следующем размере:</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7230"/>
        <w:gridCol w:w="1701"/>
      </w:tblGrid>
      <w:tr w:rsidR="00343641" w:rsidRPr="00160DAF" w:rsidTr="008B7AFE">
        <w:trPr>
          <w:trHeight w:val="136"/>
        </w:trPr>
        <w:tc>
          <w:tcPr>
            <w:tcW w:w="781" w:type="dxa"/>
          </w:tcPr>
          <w:p w:rsidR="00343641" w:rsidRPr="00160DAF" w:rsidRDefault="00343641" w:rsidP="00343641">
            <w:pPr>
              <w:spacing w:after="0" w:line="240" w:lineRule="auto"/>
              <w:contextualSpacing/>
              <w:jc w:val="center"/>
              <w:rPr>
                <w:rFonts w:ascii="Times New Roman" w:hAnsi="Times New Roman"/>
                <w:sz w:val="24"/>
                <w:szCs w:val="24"/>
              </w:rPr>
            </w:pPr>
            <w:r w:rsidRPr="00160DAF">
              <w:rPr>
                <w:rFonts w:ascii="Times New Roman" w:hAnsi="Times New Roman"/>
                <w:sz w:val="24"/>
                <w:szCs w:val="24"/>
              </w:rPr>
              <w:t xml:space="preserve">№ </w:t>
            </w:r>
            <w:proofErr w:type="gramStart"/>
            <w:r w:rsidRPr="00160DAF">
              <w:rPr>
                <w:rFonts w:ascii="Times New Roman" w:hAnsi="Times New Roman"/>
                <w:sz w:val="24"/>
                <w:szCs w:val="24"/>
              </w:rPr>
              <w:t>п</w:t>
            </w:r>
            <w:proofErr w:type="gramEnd"/>
            <w:r w:rsidRPr="00160DAF">
              <w:rPr>
                <w:rFonts w:ascii="Times New Roman" w:hAnsi="Times New Roman"/>
                <w:sz w:val="24"/>
                <w:szCs w:val="24"/>
              </w:rPr>
              <w:t>/п</w:t>
            </w:r>
          </w:p>
        </w:tc>
        <w:tc>
          <w:tcPr>
            <w:tcW w:w="7230" w:type="dxa"/>
            <w:vAlign w:val="center"/>
          </w:tcPr>
          <w:p w:rsidR="00343641" w:rsidRPr="00160DAF" w:rsidRDefault="00343641" w:rsidP="00343641">
            <w:pPr>
              <w:spacing w:after="0" w:line="240" w:lineRule="auto"/>
              <w:contextualSpacing/>
              <w:jc w:val="center"/>
              <w:rPr>
                <w:rFonts w:ascii="Times New Roman" w:hAnsi="Times New Roman"/>
                <w:sz w:val="24"/>
                <w:szCs w:val="24"/>
              </w:rPr>
            </w:pPr>
          </w:p>
          <w:p w:rsidR="00343641" w:rsidRPr="00160DAF" w:rsidRDefault="00343641" w:rsidP="00343641">
            <w:pPr>
              <w:spacing w:after="0" w:line="240" w:lineRule="auto"/>
              <w:contextualSpacing/>
              <w:jc w:val="center"/>
              <w:rPr>
                <w:rFonts w:ascii="Times New Roman" w:hAnsi="Times New Roman"/>
                <w:sz w:val="24"/>
                <w:szCs w:val="24"/>
              </w:rPr>
            </w:pPr>
            <w:r w:rsidRPr="00160DAF">
              <w:rPr>
                <w:rFonts w:ascii="Times New Roman" w:hAnsi="Times New Roman"/>
                <w:sz w:val="24"/>
                <w:szCs w:val="24"/>
              </w:rPr>
              <w:t>Наименование показателя</w:t>
            </w:r>
          </w:p>
        </w:tc>
        <w:tc>
          <w:tcPr>
            <w:tcW w:w="1701" w:type="dxa"/>
            <w:vAlign w:val="center"/>
          </w:tcPr>
          <w:p w:rsidR="00343641" w:rsidRPr="00160DAF" w:rsidRDefault="00343641" w:rsidP="00343641">
            <w:pPr>
              <w:spacing w:after="0" w:line="240" w:lineRule="auto"/>
              <w:contextualSpacing/>
              <w:jc w:val="center"/>
              <w:rPr>
                <w:rFonts w:ascii="Times New Roman" w:hAnsi="Times New Roman"/>
                <w:sz w:val="24"/>
                <w:szCs w:val="24"/>
              </w:rPr>
            </w:pPr>
            <w:r w:rsidRPr="00160DAF">
              <w:rPr>
                <w:rFonts w:ascii="Times New Roman" w:hAnsi="Times New Roman"/>
                <w:sz w:val="24"/>
                <w:szCs w:val="24"/>
              </w:rPr>
              <w:t>план</w:t>
            </w:r>
            <w:r>
              <w:rPr>
                <w:rFonts w:ascii="Times New Roman" w:hAnsi="Times New Roman"/>
                <w:sz w:val="24"/>
                <w:szCs w:val="24"/>
              </w:rPr>
              <w:t>овое значение показателя на 2015</w:t>
            </w:r>
            <w:r w:rsidRPr="00160DAF">
              <w:rPr>
                <w:rFonts w:ascii="Times New Roman" w:hAnsi="Times New Roman"/>
                <w:sz w:val="24"/>
                <w:szCs w:val="24"/>
              </w:rPr>
              <w:t xml:space="preserve"> г.</w:t>
            </w:r>
          </w:p>
        </w:tc>
      </w:tr>
      <w:tr w:rsidR="00343641" w:rsidRPr="00160DAF" w:rsidTr="008B7AFE">
        <w:trPr>
          <w:trHeight w:val="356"/>
        </w:trPr>
        <w:tc>
          <w:tcPr>
            <w:tcW w:w="9712" w:type="dxa"/>
            <w:gridSpan w:val="3"/>
          </w:tcPr>
          <w:p w:rsidR="00343641" w:rsidRPr="00160DAF" w:rsidRDefault="00343641" w:rsidP="00343641">
            <w:pPr>
              <w:spacing w:after="0" w:line="240" w:lineRule="auto"/>
              <w:contextualSpacing/>
              <w:jc w:val="center"/>
              <w:rPr>
                <w:rFonts w:ascii="Times New Roman" w:hAnsi="Times New Roman"/>
                <w:sz w:val="24"/>
                <w:szCs w:val="24"/>
              </w:rPr>
            </w:pPr>
            <w:r w:rsidRPr="00160DAF">
              <w:rPr>
                <w:rFonts w:ascii="Times New Roman" w:hAnsi="Times New Roman"/>
                <w:sz w:val="24"/>
                <w:szCs w:val="24"/>
              </w:rPr>
              <w:t>1. Показатели надежности и бесперебойности водоотведения</w:t>
            </w:r>
          </w:p>
        </w:tc>
      </w:tr>
      <w:tr w:rsidR="00343641" w:rsidRPr="00160DAF" w:rsidTr="008B7AFE">
        <w:trPr>
          <w:trHeight w:val="726"/>
        </w:trPr>
        <w:tc>
          <w:tcPr>
            <w:tcW w:w="781" w:type="dxa"/>
          </w:tcPr>
          <w:p w:rsidR="00343641" w:rsidRPr="00160DAF" w:rsidRDefault="00343641" w:rsidP="00343641">
            <w:pPr>
              <w:spacing w:after="0" w:line="240" w:lineRule="auto"/>
              <w:contextualSpacing/>
              <w:jc w:val="center"/>
              <w:rPr>
                <w:rFonts w:ascii="Times New Roman" w:hAnsi="Times New Roman"/>
                <w:sz w:val="24"/>
                <w:szCs w:val="24"/>
              </w:rPr>
            </w:pPr>
            <w:r w:rsidRPr="00160DAF">
              <w:rPr>
                <w:rFonts w:ascii="Times New Roman" w:hAnsi="Times New Roman"/>
                <w:sz w:val="24"/>
                <w:szCs w:val="24"/>
              </w:rPr>
              <w:t>1.1</w:t>
            </w:r>
          </w:p>
        </w:tc>
        <w:tc>
          <w:tcPr>
            <w:tcW w:w="7230" w:type="dxa"/>
          </w:tcPr>
          <w:p w:rsidR="00343641" w:rsidRPr="00160DAF" w:rsidRDefault="00343641" w:rsidP="00343641">
            <w:pPr>
              <w:spacing w:after="0" w:line="240" w:lineRule="auto"/>
              <w:contextualSpacing/>
              <w:rPr>
                <w:rFonts w:ascii="Times New Roman" w:hAnsi="Times New Roman"/>
                <w:sz w:val="24"/>
                <w:szCs w:val="24"/>
              </w:rPr>
            </w:pPr>
            <w:r w:rsidRPr="00160DAF">
              <w:rPr>
                <w:rFonts w:ascii="Times New Roman" w:hAnsi="Times New Roman"/>
                <w:sz w:val="24"/>
                <w:szCs w:val="24"/>
              </w:rPr>
              <w:t>удельное количество аварий и засоров в расчете на протяженность канализационной сети в год, (ед./</w:t>
            </w:r>
            <w:proofErr w:type="gramStart"/>
            <w:r w:rsidRPr="00160DAF">
              <w:rPr>
                <w:rFonts w:ascii="Times New Roman" w:hAnsi="Times New Roman"/>
                <w:sz w:val="24"/>
                <w:szCs w:val="24"/>
              </w:rPr>
              <w:t>км</w:t>
            </w:r>
            <w:proofErr w:type="gramEnd"/>
            <w:r w:rsidRPr="00160DAF">
              <w:rPr>
                <w:rFonts w:ascii="Times New Roman" w:hAnsi="Times New Roman"/>
                <w:sz w:val="24"/>
                <w:szCs w:val="24"/>
              </w:rPr>
              <w:t>)</w:t>
            </w:r>
          </w:p>
        </w:tc>
        <w:tc>
          <w:tcPr>
            <w:tcW w:w="1701" w:type="dxa"/>
          </w:tcPr>
          <w:p w:rsidR="00343641" w:rsidRPr="00160DAF" w:rsidRDefault="00343641" w:rsidP="00343641">
            <w:pPr>
              <w:spacing w:after="0" w:line="240" w:lineRule="auto"/>
              <w:contextualSpacing/>
              <w:jc w:val="center"/>
              <w:rPr>
                <w:rFonts w:ascii="Times New Roman" w:hAnsi="Times New Roman"/>
                <w:sz w:val="24"/>
                <w:szCs w:val="24"/>
              </w:rPr>
            </w:pPr>
            <w:r w:rsidRPr="00160DAF">
              <w:rPr>
                <w:rFonts w:ascii="Times New Roman" w:hAnsi="Times New Roman"/>
                <w:sz w:val="24"/>
                <w:szCs w:val="24"/>
              </w:rPr>
              <w:t>0,00</w:t>
            </w:r>
          </w:p>
        </w:tc>
      </w:tr>
      <w:tr w:rsidR="00343641" w:rsidRPr="00160DAF" w:rsidTr="008B7AFE">
        <w:trPr>
          <w:trHeight w:val="266"/>
        </w:trPr>
        <w:tc>
          <w:tcPr>
            <w:tcW w:w="9712" w:type="dxa"/>
            <w:gridSpan w:val="3"/>
          </w:tcPr>
          <w:p w:rsidR="00343641" w:rsidRPr="00160DAF" w:rsidRDefault="00343641" w:rsidP="00343641">
            <w:pPr>
              <w:spacing w:after="0" w:line="240" w:lineRule="auto"/>
              <w:contextualSpacing/>
              <w:jc w:val="center"/>
              <w:rPr>
                <w:rFonts w:ascii="Times New Roman" w:hAnsi="Times New Roman"/>
                <w:sz w:val="24"/>
                <w:szCs w:val="24"/>
              </w:rPr>
            </w:pPr>
            <w:r w:rsidRPr="00160DAF">
              <w:rPr>
                <w:rFonts w:ascii="Times New Roman" w:hAnsi="Times New Roman"/>
                <w:sz w:val="24"/>
                <w:szCs w:val="24"/>
              </w:rPr>
              <w:t>2. Показатели качества очистки сточных вод</w:t>
            </w:r>
          </w:p>
        </w:tc>
      </w:tr>
      <w:tr w:rsidR="00343641" w:rsidRPr="00160DAF" w:rsidTr="008B7AFE">
        <w:trPr>
          <w:trHeight w:val="726"/>
        </w:trPr>
        <w:tc>
          <w:tcPr>
            <w:tcW w:w="781" w:type="dxa"/>
          </w:tcPr>
          <w:p w:rsidR="00343641" w:rsidRPr="00160DAF" w:rsidRDefault="00343641" w:rsidP="00343641">
            <w:pPr>
              <w:spacing w:after="0" w:line="240" w:lineRule="auto"/>
              <w:contextualSpacing/>
              <w:jc w:val="center"/>
              <w:rPr>
                <w:rFonts w:ascii="Times New Roman" w:hAnsi="Times New Roman"/>
                <w:sz w:val="24"/>
                <w:szCs w:val="24"/>
              </w:rPr>
            </w:pPr>
            <w:r w:rsidRPr="00160DAF">
              <w:rPr>
                <w:rFonts w:ascii="Times New Roman" w:hAnsi="Times New Roman"/>
                <w:sz w:val="24"/>
                <w:szCs w:val="24"/>
              </w:rPr>
              <w:t>2.1</w:t>
            </w:r>
          </w:p>
        </w:tc>
        <w:tc>
          <w:tcPr>
            <w:tcW w:w="7230" w:type="dxa"/>
          </w:tcPr>
          <w:p w:rsidR="00343641" w:rsidRPr="00160DAF" w:rsidRDefault="00343641" w:rsidP="00343641">
            <w:pPr>
              <w:tabs>
                <w:tab w:val="left" w:pos="806"/>
              </w:tabs>
              <w:spacing w:after="0" w:line="240" w:lineRule="auto"/>
              <w:contextualSpacing/>
              <w:rPr>
                <w:rFonts w:ascii="Times New Roman" w:hAnsi="Times New Roman"/>
                <w:sz w:val="24"/>
                <w:szCs w:val="24"/>
              </w:rPr>
            </w:pPr>
            <w:r w:rsidRPr="00160DAF">
              <w:rPr>
                <w:rFonts w:ascii="Times New Roman" w:hAnsi="Times New Roman"/>
                <w:sz w:val="24"/>
                <w:szCs w:val="24"/>
              </w:rPr>
              <w:t xml:space="preserve">доля сточных вод, не подвергающихся очистке, в общем объеме сточных вод, сбрасываемых в централизованные общесплавные или бытовые системы водоотведения,  % </w:t>
            </w:r>
          </w:p>
        </w:tc>
        <w:tc>
          <w:tcPr>
            <w:tcW w:w="1701" w:type="dxa"/>
          </w:tcPr>
          <w:p w:rsidR="00343641" w:rsidRPr="00160DAF" w:rsidRDefault="00343641" w:rsidP="00343641">
            <w:pPr>
              <w:spacing w:after="0" w:line="240" w:lineRule="auto"/>
              <w:contextualSpacing/>
              <w:jc w:val="center"/>
              <w:rPr>
                <w:rFonts w:ascii="Times New Roman" w:hAnsi="Times New Roman"/>
                <w:color w:val="000000"/>
                <w:sz w:val="24"/>
                <w:szCs w:val="24"/>
              </w:rPr>
            </w:pPr>
            <w:r w:rsidRPr="00160DAF">
              <w:rPr>
                <w:rFonts w:ascii="Times New Roman" w:hAnsi="Times New Roman"/>
                <w:color w:val="000000"/>
                <w:sz w:val="24"/>
                <w:szCs w:val="24"/>
              </w:rPr>
              <w:t>100,00</w:t>
            </w:r>
          </w:p>
        </w:tc>
      </w:tr>
      <w:tr w:rsidR="00343641" w:rsidRPr="00160DAF" w:rsidTr="008B7AFE">
        <w:trPr>
          <w:trHeight w:val="391"/>
        </w:trPr>
        <w:tc>
          <w:tcPr>
            <w:tcW w:w="9712" w:type="dxa"/>
            <w:gridSpan w:val="3"/>
          </w:tcPr>
          <w:p w:rsidR="00343641" w:rsidRPr="00160DAF" w:rsidRDefault="00343641" w:rsidP="00343641">
            <w:pPr>
              <w:autoSpaceDE w:val="0"/>
              <w:autoSpaceDN w:val="0"/>
              <w:adjustRightInd w:val="0"/>
              <w:spacing w:after="0" w:line="240" w:lineRule="auto"/>
              <w:contextualSpacing/>
              <w:jc w:val="center"/>
              <w:rPr>
                <w:rFonts w:ascii="Times New Roman" w:hAnsi="Times New Roman"/>
                <w:sz w:val="24"/>
                <w:szCs w:val="24"/>
              </w:rPr>
            </w:pPr>
            <w:r w:rsidRPr="00160DAF">
              <w:rPr>
                <w:rFonts w:ascii="Times New Roman" w:hAnsi="Times New Roman"/>
                <w:sz w:val="24"/>
                <w:szCs w:val="24"/>
              </w:rPr>
              <w:t>3. Показатели энергетической эффективности объектов централизованной системы водоотведения</w:t>
            </w:r>
          </w:p>
        </w:tc>
      </w:tr>
      <w:tr w:rsidR="00343641" w:rsidRPr="00160DAF" w:rsidTr="008B7AFE">
        <w:trPr>
          <w:trHeight w:val="726"/>
        </w:trPr>
        <w:tc>
          <w:tcPr>
            <w:tcW w:w="781" w:type="dxa"/>
          </w:tcPr>
          <w:p w:rsidR="00343641" w:rsidRPr="00160DAF" w:rsidRDefault="00343641" w:rsidP="00343641">
            <w:pPr>
              <w:spacing w:after="0" w:line="240" w:lineRule="auto"/>
              <w:contextualSpacing/>
              <w:rPr>
                <w:rFonts w:ascii="Times New Roman" w:hAnsi="Times New Roman"/>
                <w:sz w:val="24"/>
                <w:szCs w:val="24"/>
              </w:rPr>
            </w:pPr>
            <w:r w:rsidRPr="00160DAF">
              <w:rPr>
                <w:rFonts w:ascii="Times New Roman" w:hAnsi="Times New Roman"/>
                <w:sz w:val="24"/>
                <w:szCs w:val="24"/>
              </w:rPr>
              <w:t>3.1</w:t>
            </w:r>
          </w:p>
        </w:tc>
        <w:tc>
          <w:tcPr>
            <w:tcW w:w="7230" w:type="dxa"/>
            <w:vAlign w:val="center"/>
          </w:tcPr>
          <w:p w:rsidR="00343641" w:rsidRPr="00160DAF" w:rsidRDefault="00343641" w:rsidP="00343641">
            <w:pPr>
              <w:tabs>
                <w:tab w:val="left" w:pos="806"/>
              </w:tabs>
              <w:spacing w:after="0" w:line="240" w:lineRule="auto"/>
              <w:contextualSpacing/>
              <w:rPr>
                <w:rFonts w:ascii="Times New Roman" w:hAnsi="Times New Roman"/>
                <w:sz w:val="24"/>
                <w:szCs w:val="24"/>
              </w:rPr>
            </w:pPr>
            <w:r w:rsidRPr="00160DAF">
              <w:rPr>
                <w:rFonts w:ascii="Times New Roman" w:hAnsi="Times New Roman"/>
                <w:sz w:val="24"/>
                <w:szCs w:val="24"/>
              </w:rPr>
              <w:t>удельный расход электрической энергии, потребляемой в технологическом процессе очистки сточных вод, на единицу объема очищаемых сточных вод (кВт*</w:t>
            </w:r>
            <w:proofErr w:type="gramStart"/>
            <w:r w:rsidRPr="00160DAF">
              <w:rPr>
                <w:rFonts w:ascii="Times New Roman" w:hAnsi="Times New Roman"/>
                <w:sz w:val="24"/>
                <w:szCs w:val="24"/>
              </w:rPr>
              <w:t>ч</w:t>
            </w:r>
            <w:proofErr w:type="gramEnd"/>
            <w:r w:rsidRPr="00160DAF">
              <w:rPr>
                <w:rFonts w:ascii="Times New Roman" w:hAnsi="Times New Roman"/>
                <w:sz w:val="24"/>
                <w:szCs w:val="24"/>
              </w:rPr>
              <w:t xml:space="preserve">/куб. м) </w:t>
            </w:r>
          </w:p>
        </w:tc>
        <w:tc>
          <w:tcPr>
            <w:tcW w:w="1701" w:type="dxa"/>
          </w:tcPr>
          <w:p w:rsidR="00343641" w:rsidRPr="00160DAF" w:rsidRDefault="00343641" w:rsidP="00343641">
            <w:pPr>
              <w:spacing w:after="0" w:line="240" w:lineRule="auto"/>
              <w:contextualSpacing/>
              <w:jc w:val="center"/>
              <w:rPr>
                <w:rFonts w:ascii="Times New Roman" w:hAnsi="Times New Roman"/>
                <w:sz w:val="24"/>
                <w:szCs w:val="24"/>
              </w:rPr>
            </w:pPr>
            <w:r w:rsidRPr="00160DAF">
              <w:rPr>
                <w:rFonts w:ascii="Times New Roman" w:hAnsi="Times New Roman"/>
                <w:sz w:val="24"/>
                <w:szCs w:val="24"/>
              </w:rPr>
              <w:t>0,25</w:t>
            </w:r>
          </w:p>
        </w:tc>
      </w:tr>
      <w:tr w:rsidR="00343641" w:rsidRPr="00160DAF" w:rsidTr="008B7AFE">
        <w:trPr>
          <w:trHeight w:val="726"/>
        </w:trPr>
        <w:tc>
          <w:tcPr>
            <w:tcW w:w="781" w:type="dxa"/>
          </w:tcPr>
          <w:p w:rsidR="00343641" w:rsidRPr="00160DAF" w:rsidRDefault="00343641" w:rsidP="00343641">
            <w:pPr>
              <w:spacing w:after="0" w:line="240" w:lineRule="auto"/>
              <w:contextualSpacing/>
              <w:rPr>
                <w:rFonts w:ascii="Times New Roman" w:hAnsi="Times New Roman"/>
                <w:sz w:val="24"/>
                <w:szCs w:val="24"/>
              </w:rPr>
            </w:pPr>
            <w:r w:rsidRPr="00160DAF">
              <w:rPr>
                <w:rFonts w:ascii="Times New Roman" w:hAnsi="Times New Roman"/>
                <w:sz w:val="24"/>
                <w:szCs w:val="24"/>
              </w:rPr>
              <w:t>3.2</w:t>
            </w:r>
          </w:p>
        </w:tc>
        <w:tc>
          <w:tcPr>
            <w:tcW w:w="7230" w:type="dxa"/>
            <w:vAlign w:val="center"/>
          </w:tcPr>
          <w:p w:rsidR="00343641" w:rsidRPr="00160DAF" w:rsidRDefault="00343641" w:rsidP="00343641">
            <w:pPr>
              <w:tabs>
                <w:tab w:val="left" w:pos="806"/>
              </w:tabs>
              <w:spacing w:after="0" w:line="240" w:lineRule="auto"/>
              <w:contextualSpacing/>
              <w:rPr>
                <w:rFonts w:ascii="Times New Roman" w:hAnsi="Times New Roman"/>
                <w:sz w:val="24"/>
                <w:szCs w:val="24"/>
              </w:rPr>
            </w:pPr>
            <w:r w:rsidRPr="00160DAF">
              <w:rPr>
                <w:rFonts w:ascii="Times New Roman" w:hAnsi="Times New Roman"/>
                <w:sz w:val="24"/>
                <w:szCs w:val="24"/>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w:t>
            </w:r>
            <w:proofErr w:type="gramStart"/>
            <w:r w:rsidRPr="00160DAF">
              <w:rPr>
                <w:rFonts w:ascii="Times New Roman" w:hAnsi="Times New Roman"/>
                <w:sz w:val="24"/>
                <w:szCs w:val="24"/>
              </w:rPr>
              <w:t>ч</w:t>
            </w:r>
            <w:proofErr w:type="gramEnd"/>
            <w:r w:rsidRPr="00160DAF">
              <w:rPr>
                <w:rFonts w:ascii="Times New Roman" w:hAnsi="Times New Roman"/>
                <w:sz w:val="24"/>
                <w:szCs w:val="24"/>
              </w:rPr>
              <w:t>/куб. м)</w:t>
            </w:r>
          </w:p>
        </w:tc>
        <w:tc>
          <w:tcPr>
            <w:tcW w:w="1701" w:type="dxa"/>
          </w:tcPr>
          <w:p w:rsidR="00343641" w:rsidRPr="00160DAF" w:rsidRDefault="00343641" w:rsidP="00343641">
            <w:pPr>
              <w:spacing w:after="0" w:line="240" w:lineRule="auto"/>
              <w:contextualSpacing/>
              <w:jc w:val="center"/>
              <w:rPr>
                <w:rFonts w:ascii="Times New Roman" w:hAnsi="Times New Roman"/>
                <w:color w:val="000000"/>
                <w:sz w:val="24"/>
                <w:szCs w:val="24"/>
              </w:rPr>
            </w:pPr>
            <w:r w:rsidRPr="00160DAF">
              <w:rPr>
                <w:rFonts w:ascii="Times New Roman" w:hAnsi="Times New Roman"/>
                <w:color w:val="000000"/>
                <w:sz w:val="24"/>
                <w:szCs w:val="24"/>
              </w:rPr>
              <w:t>-</w:t>
            </w:r>
          </w:p>
        </w:tc>
      </w:tr>
    </w:tbl>
    <w:p w:rsidR="00343641" w:rsidRPr="00160DAF" w:rsidRDefault="00343641" w:rsidP="00343641">
      <w:pPr>
        <w:pStyle w:val="a7"/>
        <w:jc w:val="both"/>
        <w:rPr>
          <w:rFonts w:ascii="Times New Roman" w:hAnsi="Times New Roman"/>
          <w:sz w:val="24"/>
          <w:szCs w:val="24"/>
          <w:highlight w:val="yellow"/>
        </w:rPr>
      </w:pPr>
    </w:p>
    <w:p w:rsidR="00343641" w:rsidRPr="00160DAF" w:rsidRDefault="00343641" w:rsidP="00343641">
      <w:pPr>
        <w:tabs>
          <w:tab w:val="left" w:pos="1272"/>
        </w:tabs>
        <w:spacing w:after="0" w:line="240" w:lineRule="auto"/>
        <w:ind w:firstLine="709"/>
        <w:contextualSpacing/>
        <w:jc w:val="both"/>
        <w:rPr>
          <w:rFonts w:ascii="Times New Roman" w:hAnsi="Times New Roman"/>
          <w:sz w:val="24"/>
          <w:szCs w:val="24"/>
        </w:rPr>
      </w:pPr>
      <w:r w:rsidRPr="00160DAF">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ООО «Сервис-СП», а также данные предыдущего периода регулирования по аналогичной организации – ООО «ССП-Сервис». Ответственность за достоверность исходных данных несет ООО «Сервис-СП». Уполномоченный по делу об установлении тарифов несет ответственность за методическую и арифметическую точность выполненных экономических расчетов, основанных на указанных выше исходных данных.</w:t>
      </w:r>
    </w:p>
    <w:p w:rsidR="00343641" w:rsidRPr="00160DAF" w:rsidRDefault="00343641" w:rsidP="00343641">
      <w:pPr>
        <w:pStyle w:val="ConsPlusCell"/>
        <w:ind w:firstLine="709"/>
        <w:jc w:val="both"/>
        <w:outlineLvl w:val="0"/>
        <w:rPr>
          <w:rFonts w:ascii="Times New Roman" w:hAnsi="Times New Roman" w:cs="Times New Roman"/>
          <w:sz w:val="24"/>
          <w:szCs w:val="24"/>
          <w:highlight w:val="yellow"/>
        </w:rPr>
      </w:pPr>
    </w:p>
    <w:p w:rsidR="00343641" w:rsidRDefault="00343641" w:rsidP="00343641">
      <w:pPr>
        <w:tabs>
          <w:tab w:val="left" w:pos="1272"/>
        </w:tabs>
        <w:spacing w:after="0" w:line="240" w:lineRule="auto"/>
        <w:ind w:firstLine="709"/>
        <w:jc w:val="center"/>
        <w:rPr>
          <w:rFonts w:ascii="Times New Roman" w:hAnsi="Times New Roman"/>
          <w:sz w:val="24"/>
          <w:szCs w:val="24"/>
        </w:rPr>
      </w:pPr>
      <w:r w:rsidRPr="00160DAF">
        <w:rPr>
          <w:rFonts w:ascii="Times New Roman" w:hAnsi="Times New Roman"/>
          <w:sz w:val="24"/>
          <w:szCs w:val="24"/>
        </w:rPr>
        <w:t>Экономическое обоснование тарифов на водоотведение</w:t>
      </w:r>
    </w:p>
    <w:p w:rsidR="008B7AFE" w:rsidRPr="00160DAF" w:rsidRDefault="008B7AFE" w:rsidP="00343641">
      <w:pPr>
        <w:tabs>
          <w:tab w:val="left" w:pos="1272"/>
        </w:tabs>
        <w:spacing w:after="0" w:line="240" w:lineRule="auto"/>
        <w:ind w:firstLine="709"/>
        <w:jc w:val="center"/>
        <w:rPr>
          <w:rFonts w:ascii="Times New Roman" w:hAnsi="Times New Roman"/>
          <w:sz w:val="24"/>
          <w:szCs w:val="24"/>
        </w:rPr>
      </w:pPr>
    </w:p>
    <w:p w:rsidR="00343641" w:rsidRPr="00160DAF" w:rsidRDefault="00343641" w:rsidP="00343641">
      <w:pPr>
        <w:spacing w:after="0" w:line="240" w:lineRule="auto"/>
        <w:ind w:firstLine="709"/>
        <w:contextualSpacing/>
        <w:jc w:val="both"/>
        <w:rPr>
          <w:rFonts w:ascii="Times New Roman" w:hAnsi="Times New Roman"/>
          <w:sz w:val="24"/>
          <w:szCs w:val="24"/>
        </w:rPr>
      </w:pPr>
      <w:r w:rsidRPr="00160DAF">
        <w:rPr>
          <w:rFonts w:ascii="Times New Roman" w:hAnsi="Times New Roman"/>
          <w:sz w:val="24"/>
          <w:szCs w:val="24"/>
        </w:rPr>
        <w:t>Производственная программа по водоотведению на 2015 год принята на уровне тарифно-балансового решения 2015 г. для аналогичной организации (ООО «ССП-Сервис») на следующем уровне:</w:t>
      </w:r>
    </w:p>
    <w:p w:rsidR="00343641" w:rsidRPr="00160DAF" w:rsidRDefault="00343641" w:rsidP="00343641">
      <w:pPr>
        <w:spacing w:after="0" w:line="240" w:lineRule="auto"/>
        <w:contextualSpacing/>
        <w:jc w:val="both"/>
        <w:rPr>
          <w:rFonts w:ascii="Times New Roman" w:hAnsi="Times New Roman"/>
          <w:sz w:val="24"/>
          <w:szCs w:val="24"/>
        </w:rPr>
      </w:pPr>
      <w:r w:rsidRPr="00160DAF">
        <w:rPr>
          <w:rFonts w:ascii="Times New Roman" w:hAnsi="Times New Roman"/>
          <w:sz w:val="24"/>
          <w:szCs w:val="24"/>
        </w:rPr>
        <w:t>Объем принятых сточных вод всего- 61,40 тыс. м3</w:t>
      </w:r>
      <w:r>
        <w:rPr>
          <w:rFonts w:ascii="Times New Roman" w:hAnsi="Times New Roman"/>
          <w:sz w:val="24"/>
          <w:szCs w:val="24"/>
        </w:rPr>
        <w:t>,</w:t>
      </w:r>
    </w:p>
    <w:p w:rsidR="00343641" w:rsidRPr="00160DAF" w:rsidRDefault="00343641" w:rsidP="00343641">
      <w:pPr>
        <w:spacing w:after="0" w:line="240" w:lineRule="auto"/>
        <w:contextualSpacing/>
        <w:jc w:val="both"/>
        <w:rPr>
          <w:rFonts w:ascii="Times New Roman" w:hAnsi="Times New Roman"/>
          <w:sz w:val="24"/>
          <w:szCs w:val="24"/>
        </w:rPr>
      </w:pPr>
      <w:r w:rsidRPr="00160DAF">
        <w:rPr>
          <w:rFonts w:ascii="Times New Roman" w:hAnsi="Times New Roman"/>
          <w:sz w:val="24"/>
          <w:szCs w:val="24"/>
        </w:rPr>
        <w:t>в т.ч.:  -  от населения – 59,10 тыс. м3;</w:t>
      </w:r>
    </w:p>
    <w:p w:rsidR="00343641" w:rsidRPr="00160DAF" w:rsidRDefault="00343641" w:rsidP="00343641">
      <w:pPr>
        <w:spacing w:after="0" w:line="240" w:lineRule="auto"/>
        <w:ind w:firstLine="540"/>
        <w:contextualSpacing/>
        <w:jc w:val="both"/>
        <w:rPr>
          <w:rFonts w:ascii="Times New Roman" w:hAnsi="Times New Roman"/>
          <w:sz w:val="24"/>
          <w:szCs w:val="24"/>
        </w:rPr>
      </w:pPr>
      <w:r w:rsidRPr="00160DAF">
        <w:rPr>
          <w:rFonts w:ascii="Times New Roman" w:hAnsi="Times New Roman"/>
          <w:sz w:val="24"/>
          <w:szCs w:val="24"/>
        </w:rPr>
        <w:t xml:space="preserve">   - от бюджетных организаций – 1,20 тыс. м3;</w:t>
      </w:r>
    </w:p>
    <w:p w:rsidR="00343641" w:rsidRPr="00160DAF" w:rsidRDefault="00343641" w:rsidP="00343641">
      <w:pPr>
        <w:spacing w:after="0" w:line="240" w:lineRule="auto"/>
        <w:ind w:firstLine="540"/>
        <w:contextualSpacing/>
        <w:jc w:val="both"/>
        <w:rPr>
          <w:rFonts w:ascii="Times New Roman" w:hAnsi="Times New Roman"/>
          <w:b/>
          <w:sz w:val="24"/>
          <w:szCs w:val="24"/>
        </w:rPr>
      </w:pPr>
      <w:r w:rsidRPr="00160DAF">
        <w:rPr>
          <w:rFonts w:ascii="Times New Roman" w:hAnsi="Times New Roman"/>
          <w:sz w:val="24"/>
          <w:szCs w:val="24"/>
        </w:rPr>
        <w:t xml:space="preserve">   - от прочих потребителей – 1,10 тыс. м3.</w:t>
      </w:r>
    </w:p>
    <w:p w:rsidR="00343641" w:rsidRPr="00160DAF" w:rsidRDefault="00343641" w:rsidP="00343641">
      <w:pPr>
        <w:spacing w:after="0" w:line="240" w:lineRule="auto"/>
        <w:contextualSpacing/>
        <w:rPr>
          <w:rFonts w:ascii="Times New Roman" w:hAnsi="Times New Roman"/>
          <w:sz w:val="24"/>
          <w:szCs w:val="24"/>
          <w:highlight w:val="yellow"/>
        </w:rPr>
      </w:pPr>
      <w:r w:rsidRPr="00160DAF">
        <w:rPr>
          <w:rFonts w:ascii="Times New Roman" w:hAnsi="Times New Roman"/>
          <w:sz w:val="24"/>
          <w:szCs w:val="24"/>
        </w:rPr>
        <w:t>При расчете тарифа приняты следующие статьи затрат</w:t>
      </w:r>
      <w:r w:rsidRPr="00160DAF">
        <w:rPr>
          <w:rFonts w:ascii="Times New Roman" w:hAnsi="Times New Roman"/>
          <w:sz w:val="24"/>
          <w:szCs w:val="24"/>
          <w:highlight w:val="yellow"/>
        </w:rPr>
        <w:t xml:space="preserve"> </w:t>
      </w:r>
    </w:p>
    <w:p w:rsidR="00343641" w:rsidRPr="00160DAF" w:rsidRDefault="00343641" w:rsidP="00343641">
      <w:pPr>
        <w:spacing w:after="0" w:line="240" w:lineRule="auto"/>
        <w:contextualSpacing/>
        <w:jc w:val="both"/>
        <w:rPr>
          <w:rFonts w:ascii="Times New Roman" w:hAnsi="Times New Roman"/>
          <w:sz w:val="24"/>
          <w:szCs w:val="24"/>
        </w:rPr>
      </w:pPr>
      <w:r w:rsidRPr="00160DAF">
        <w:rPr>
          <w:rFonts w:ascii="Times New Roman" w:hAnsi="Times New Roman"/>
          <w:sz w:val="24"/>
          <w:szCs w:val="24"/>
        </w:rPr>
        <w:t>- «Электроэнергия».</w:t>
      </w:r>
    </w:p>
    <w:p w:rsidR="00343641" w:rsidRPr="00160DAF" w:rsidRDefault="00343641" w:rsidP="00343641">
      <w:pPr>
        <w:spacing w:after="0" w:line="240" w:lineRule="auto"/>
        <w:contextualSpacing/>
        <w:jc w:val="both"/>
        <w:rPr>
          <w:rFonts w:ascii="Times New Roman" w:hAnsi="Times New Roman"/>
          <w:sz w:val="24"/>
          <w:szCs w:val="24"/>
        </w:rPr>
      </w:pPr>
      <w:r w:rsidRPr="00160DAF">
        <w:rPr>
          <w:rFonts w:ascii="Times New Roman" w:hAnsi="Times New Roman"/>
          <w:sz w:val="24"/>
          <w:szCs w:val="24"/>
        </w:rPr>
        <w:lastRenderedPageBreak/>
        <w:t>Объем электрической энергии принят в соответствии с тарифно-балансовым решением 2015 г. для аналогичной организации - ООО «ССП-Сервис» и составил 15,42 тыс. кВт*ч. Удельный расход электроэнергии составил 0,25. кВт*ч/м3. Тарифы на электроэнергию приняты по средним фактически сложившимся предельным тарифам за 2015 г. (тариф по виду напряжению СН-2 во 2-м полугодии 2015 г. составил 5,37 руб./кВт*ч). Затраты составили 78,41 тыс. руб.</w:t>
      </w:r>
    </w:p>
    <w:p w:rsidR="00343641" w:rsidRPr="00160DAF" w:rsidRDefault="00343641" w:rsidP="00343641">
      <w:pPr>
        <w:spacing w:after="0" w:line="240" w:lineRule="auto"/>
        <w:contextualSpacing/>
        <w:jc w:val="both"/>
        <w:rPr>
          <w:rFonts w:ascii="Times New Roman" w:hAnsi="Times New Roman"/>
          <w:sz w:val="24"/>
          <w:szCs w:val="24"/>
        </w:rPr>
      </w:pPr>
      <w:r w:rsidRPr="00160DAF">
        <w:rPr>
          <w:rFonts w:ascii="Times New Roman" w:hAnsi="Times New Roman"/>
          <w:sz w:val="24"/>
          <w:szCs w:val="24"/>
        </w:rPr>
        <w:t xml:space="preserve">-«Аренда основных средств» </w:t>
      </w:r>
    </w:p>
    <w:p w:rsidR="00343641" w:rsidRPr="00160DAF" w:rsidRDefault="00343641" w:rsidP="00343641">
      <w:pPr>
        <w:spacing w:after="0" w:line="240" w:lineRule="auto"/>
        <w:contextualSpacing/>
        <w:jc w:val="both"/>
        <w:rPr>
          <w:rFonts w:ascii="Times New Roman" w:hAnsi="Times New Roman"/>
          <w:sz w:val="24"/>
          <w:szCs w:val="24"/>
        </w:rPr>
      </w:pPr>
      <w:r w:rsidRPr="00160DAF">
        <w:rPr>
          <w:rFonts w:ascii="Times New Roman" w:hAnsi="Times New Roman"/>
          <w:sz w:val="24"/>
          <w:szCs w:val="24"/>
        </w:rPr>
        <w:t>Затраты приняты в соответствии с договором аренды имущества № 8А от 01.10.2015 г. в размере 48,00 тыс. руб.</w:t>
      </w:r>
    </w:p>
    <w:p w:rsidR="00343641" w:rsidRPr="00160DAF" w:rsidRDefault="00343641" w:rsidP="00343641">
      <w:pPr>
        <w:spacing w:after="0" w:line="240" w:lineRule="auto"/>
        <w:contextualSpacing/>
        <w:jc w:val="both"/>
        <w:rPr>
          <w:rFonts w:ascii="Times New Roman" w:hAnsi="Times New Roman"/>
          <w:sz w:val="24"/>
          <w:szCs w:val="24"/>
        </w:rPr>
      </w:pPr>
      <w:r w:rsidRPr="00160DAF">
        <w:rPr>
          <w:rFonts w:ascii="Times New Roman" w:hAnsi="Times New Roman"/>
          <w:sz w:val="24"/>
          <w:szCs w:val="24"/>
        </w:rPr>
        <w:t xml:space="preserve">- «Затраты на оплату труда». </w:t>
      </w:r>
    </w:p>
    <w:p w:rsidR="00343641" w:rsidRPr="00160DAF" w:rsidRDefault="00343641" w:rsidP="00343641">
      <w:pPr>
        <w:spacing w:after="0" w:line="240" w:lineRule="auto"/>
        <w:contextualSpacing/>
        <w:jc w:val="both"/>
        <w:rPr>
          <w:rFonts w:ascii="Times New Roman" w:hAnsi="Times New Roman"/>
          <w:sz w:val="24"/>
          <w:szCs w:val="24"/>
        </w:rPr>
      </w:pPr>
      <w:r w:rsidRPr="00160DAF">
        <w:rPr>
          <w:rFonts w:ascii="Times New Roman" w:hAnsi="Times New Roman"/>
          <w:sz w:val="24"/>
          <w:szCs w:val="24"/>
        </w:rPr>
        <w:t xml:space="preserve">Средняя заработная плата принята в соответствии с тарифно-балансовым решением 2015 г. для аналогичной организации - ООО «ССП-Сервис» с индексацией во 2-м полугодии 2015 г. на 105,5%. Затраты по данной статье составили 394,56 тыс. руб. </w:t>
      </w:r>
    </w:p>
    <w:p w:rsidR="00343641" w:rsidRPr="00160DAF" w:rsidRDefault="00343641" w:rsidP="00343641">
      <w:pPr>
        <w:spacing w:after="0" w:line="240" w:lineRule="auto"/>
        <w:contextualSpacing/>
        <w:jc w:val="both"/>
        <w:rPr>
          <w:rFonts w:ascii="Times New Roman" w:hAnsi="Times New Roman"/>
          <w:sz w:val="24"/>
          <w:szCs w:val="24"/>
        </w:rPr>
      </w:pPr>
      <w:r w:rsidRPr="00160DAF">
        <w:rPr>
          <w:rFonts w:ascii="Times New Roman" w:hAnsi="Times New Roman"/>
          <w:sz w:val="24"/>
          <w:szCs w:val="24"/>
        </w:rPr>
        <w:t>-«Отчисления на социальные нужды».</w:t>
      </w:r>
    </w:p>
    <w:p w:rsidR="00343641" w:rsidRPr="00160DAF" w:rsidRDefault="00343641" w:rsidP="00343641">
      <w:pPr>
        <w:spacing w:after="0" w:line="240" w:lineRule="auto"/>
        <w:contextualSpacing/>
        <w:jc w:val="both"/>
        <w:rPr>
          <w:rFonts w:ascii="Times New Roman" w:hAnsi="Times New Roman"/>
          <w:sz w:val="24"/>
          <w:szCs w:val="24"/>
        </w:rPr>
      </w:pPr>
      <w:r w:rsidRPr="00160DAF">
        <w:rPr>
          <w:rFonts w:ascii="Times New Roman" w:hAnsi="Times New Roman"/>
          <w:sz w:val="24"/>
          <w:szCs w:val="24"/>
        </w:rPr>
        <w:t xml:space="preserve">Затраты по данной статье составляют 30,2% от заработной платы </w:t>
      </w:r>
      <w:proofErr w:type="gramStart"/>
      <w:r w:rsidRPr="00160DAF">
        <w:rPr>
          <w:rFonts w:ascii="Times New Roman" w:hAnsi="Times New Roman"/>
          <w:sz w:val="24"/>
          <w:szCs w:val="24"/>
        </w:rPr>
        <w:t>ОПР</w:t>
      </w:r>
      <w:proofErr w:type="gramEnd"/>
      <w:r w:rsidRPr="00160DAF">
        <w:rPr>
          <w:rFonts w:ascii="Times New Roman" w:hAnsi="Times New Roman"/>
          <w:sz w:val="24"/>
          <w:szCs w:val="24"/>
        </w:rPr>
        <w:t xml:space="preserve"> и приняты в размере 119,15</w:t>
      </w:r>
      <w:r w:rsidRPr="00160DAF">
        <w:rPr>
          <w:rFonts w:ascii="Times New Roman" w:hAnsi="Times New Roman"/>
          <w:b/>
          <w:sz w:val="24"/>
          <w:szCs w:val="24"/>
        </w:rPr>
        <w:t xml:space="preserve"> </w:t>
      </w:r>
      <w:r w:rsidRPr="00160DAF">
        <w:rPr>
          <w:rFonts w:ascii="Times New Roman" w:hAnsi="Times New Roman"/>
          <w:sz w:val="24"/>
          <w:szCs w:val="24"/>
        </w:rPr>
        <w:t>тыс. руб.</w:t>
      </w:r>
    </w:p>
    <w:p w:rsidR="00343641" w:rsidRPr="00160DAF" w:rsidRDefault="00343641" w:rsidP="00343641">
      <w:pPr>
        <w:spacing w:after="0" w:line="240" w:lineRule="auto"/>
        <w:contextualSpacing/>
        <w:jc w:val="both"/>
        <w:rPr>
          <w:rFonts w:ascii="Times New Roman" w:hAnsi="Times New Roman"/>
          <w:sz w:val="24"/>
          <w:szCs w:val="24"/>
        </w:rPr>
      </w:pPr>
      <w:r w:rsidRPr="00160DAF">
        <w:rPr>
          <w:rFonts w:ascii="Times New Roman" w:hAnsi="Times New Roman"/>
          <w:sz w:val="24"/>
          <w:szCs w:val="24"/>
        </w:rPr>
        <w:t>-«Текущий ремонт и техническое обслуживание»</w:t>
      </w:r>
    </w:p>
    <w:p w:rsidR="00343641" w:rsidRPr="00160DAF" w:rsidRDefault="00343641" w:rsidP="00343641">
      <w:pPr>
        <w:spacing w:after="0" w:line="240" w:lineRule="auto"/>
        <w:contextualSpacing/>
        <w:jc w:val="both"/>
        <w:rPr>
          <w:rFonts w:ascii="Times New Roman" w:hAnsi="Times New Roman"/>
          <w:sz w:val="24"/>
          <w:szCs w:val="24"/>
        </w:rPr>
      </w:pPr>
      <w:r w:rsidRPr="00160DAF">
        <w:rPr>
          <w:rFonts w:ascii="Times New Roman" w:hAnsi="Times New Roman"/>
          <w:sz w:val="24"/>
          <w:szCs w:val="24"/>
        </w:rPr>
        <w:t>Статья включает в себя расходы на запчасти, материалы для ремонта хозяйственным способом и составляет 252,78 тыс. руб.</w:t>
      </w:r>
    </w:p>
    <w:p w:rsidR="00343641" w:rsidRPr="00160DAF" w:rsidRDefault="00343641" w:rsidP="00343641">
      <w:pPr>
        <w:spacing w:after="0" w:line="240" w:lineRule="auto"/>
        <w:contextualSpacing/>
        <w:jc w:val="both"/>
        <w:outlineLvl w:val="0"/>
        <w:rPr>
          <w:rFonts w:ascii="Times New Roman" w:hAnsi="Times New Roman"/>
          <w:sz w:val="24"/>
          <w:szCs w:val="24"/>
        </w:rPr>
      </w:pPr>
      <w:r w:rsidRPr="00160DAF">
        <w:rPr>
          <w:rFonts w:ascii="Times New Roman" w:hAnsi="Times New Roman"/>
          <w:sz w:val="24"/>
          <w:szCs w:val="24"/>
        </w:rPr>
        <w:t>- «Оплата услуг по очистке стоков другими организациями».</w:t>
      </w:r>
    </w:p>
    <w:p w:rsidR="00343641" w:rsidRPr="00160DAF" w:rsidRDefault="00343641" w:rsidP="00343641">
      <w:pPr>
        <w:spacing w:after="0" w:line="240" w:lineRule="auto"/>
        <w:contextualSpacing/>
        <w:jc w:val="both"/>
        <w:outlineLvl w:val="0"/>
        <w:rPr>
          <w:rFonts w:ascii="Times New Roman" w:hAnsi="Times New Roman"/>
          <w:sz w:val="24"/>
          <w:szCs w:val="24"/>
        </w:rPr>
      </w:pPr>
      <w:r w:rsidRPr="00160DAF">
        <w:rPr>
          <w:rFonts w:ascii="Times New Roman" w:hAnsi="Times New Roman"/>
          <w:sz w:val="24"/>
          <w:szCs w:val="24"/>
        </w:rPr>
        <w:t>Затраты на прием сточных вод и загрязняющих веществ в коммунальную канализацию приняты в соответствии с тарифно-балансовым решением 2015 г. для аналогичной организации – ООО «ССП-Сервис» на основе установленных тарифов для прочих потребителей МУП г. Костромы «Костромагорводоканал» и составили 1143,27 тыс. руб.</w:t>
      </w:r>
    </w:p>
    <w:p w:rsidR="00343641" w:rsidRPr="00160DAF" w:rsidRDefault="00343641" w:rsidP="00343641">
      <w:pPr>
        <w:spacing w:after="0" w:line="240" w:lineRule="auto"/>
        <w:contextualSpacing/>
        <w:jc w:val="both"/>
        <w:outlineLvl w:val="0"/>
        <w:rPr>
          <w:rFonts w:ascii="Times New Roman" w:hAnsi="Times New Roman"/>
          <w:sz w:val="24"/>
          <w:szCs w:val="24"/>
        </w:rPr>
      </w:pPr>
      <w:r w:rsidRPr="00160DAF">
        <w:rPr>
          <w:rFonts w:ascii="Times New Roman" w:hAnsi="Times New Roman"/>
          <w:sz w:val="24"/>
          <w:szCs w:val="24"/>
        </w:rPr>
        <w:t>-В статью «Налоги и сборы»</w:t>
      </w:r>
      <w:r w:rsidRPr="00160DAF">
        <w:rPr>
          <w:rFonts w:ascii="Times New Roman" w:hAnsi="Times New Roman"/>
          <w:b/>
          <w:sz w:val="24"/>
          <w:szCs w:val="24"/>
        </w:rPr>
        <w:t xml:space="preserve"> </w:t>
      </w:r>
      <w:r w:rsidRPr="00160DAF">
        <w:rPr>
          <w:rFonts w:ascii="Times New Roman" w:hAnsi="Times New Roman"/>
          <w:sz w:val="24"/>
          <w:szCs w:val="24"/>
        </w:rPr>
        <w:t>включены затраты по уплате налога по УСНО в размере 20,57 тыс. руб.</w:t>
      </w:r>
    </w:p>
    <w:p w:rsidR="00343641" w:rsidRPr="00160DAF" w:rsidRDefault="00343641" w:rsidP="00343641">
      <w:pPr>
        <w:spacing w:after="0" w:line="240" w:lineRule="auto"/>
        <w:contextualSpacing/>
        <w:jc w:val="both"/>
        <w:outlineLvl w:val="0"/>
        <w:rPr>
          <w:rFonts w:ascii="Times New Roman" w:hAnsi="Times New Roman"/>
          <w:sz w:val="24"/>
          <w:szCs w:val="24"/>
        </w:rPr>
      </w:pPr>
      <w:r w:rsidRPr="00160DAF">
        <w:rPr>
          <w:rFonts w:ascii="Times New Roman" w:hAnsi="Times New Roman"/>
          <w:sz w:val="24"/>
          <w:szCs w:val="24"/>
        </w:rPr>
        <w:t xml:space="preserve">           На основании проведенного анализа технико-экономических показателей НВВ составила 2056,74 тыс. руб.</w:t>
      </w:r>
    </w:p>
    <w:p w:rsidR="00343641" w:rsidRPr="00160DAF" w:rsidRDefault="00343641" w:rsidP="00343641">
      <w:pPr>
        <w:spacing w:after="0" w:line="240" w:lineRule="auto"/>
        <w:ind w:firstLine="709"/>
        <w:contextualSpacing/>
        <w:jc w:val="both"/>
        <w:rPr>
          <w:rFonts w:ascii="Times New Roman" w:hAnsi="Times New Roman"/>
          <w:sz w:val="24"/>
          <w:szCs w:val="24"/>
        </w:rPr>
      </w:pPr>
      <w:r w:rsidRPr="00160DAF">
        <w:rPr>
          <w:rFonts w:ascii="Times New Roman" w:hAnsi="Times New Roman"/>
          <w:sz w:val="24"/>
          <w:szCs w:val="24"/>
        </w:rPr>
        <w:t>Предлагается установить экономически обоснованный тариф на водоотведение для ООО «Сервис-СП»</w:t>
      </w:r>
      <w:r w:rsidRPr="00160DAF">
        <w:rPr>
          <w:rFonts w:ascii="Times New Roman" w:hAnsi="Times New Roman"/>
          <w:b/>
          <w:sz w:val="24"/>
          <w:szCs w:val="24"/>
        </w:rPr>
        <w:t xml:space="preserve"> </w:t>
      </w:r>
      <w:r w:rsidRPr="00160DAF">
        <w:rPr>
          <w:rFonts w:ascii="Times New Roman" w:hAnsi="Times New Roman"/>
          <w:sz w:val="24"/>
          <w:szCs w:val="24"/>
        </w:rPr>
        <w:t xml:space="preserve">на 2015 год в размере: </w:t>
      </w:r>
    </w:p>
    <w:p w:rsidR="00343641" w:rsidRPr="00160DAF" w:rsidRDefault="00343641" w:rsidP="00343641">
      <w:pPr>
        <w:spacing w:after="0" w:line="240" w:lineRule="auto"/>
        <w:ind w:firstLine="709"/>
        <w:contextualSpacing/>
        <w:jc w:val="both"/>
        <w:rPr>
          <w:rFonts w:ascii="Times New Roman" w:hAnsi="Times New Roman"/>
          <w:sz w:val="24"/>
          <w:szCs w:val="24"/>
        </w:rPr>
      </w:pPr>
      <w:r w:rsidRPr="00160DAF">
        <w:rPr>
          <w:rFonts w:ascii="Times New Roman" w:hAnsi="Times New Roman"/>
          <w:sz w:val="24"/>
          <w:szCs w:val="24"/>
        </w:rPr>
        <w:t>по 31.12.2015г. – 34,16 руб./м3 (НДС не облагается).</w:t>
      </w:r>
    </w:p>
    <w:p w:rsidR="00343641" w:rsidRPr="00160DAF" w:rsidRDefault="00343641" w:rsidP="00343641">
      <w:pPr>
        <w:pStyle w:val="a7"/>
        <w:jc w:val="both"/>
        <w:rPr>
          <w:rFonts w:ascii="Times New Roman" w:hAnsi="Times New Roman"/>
          <w:sz w:val="24"/>
          <w:szCs w:val="24"/>
        </w:rPr>
      </w:pPr>
      <w:r w:rsidRPr="00160DAF">
        <w:rPr>
          <w:rFonts w:ascii="Times New Roman" w:hAnsi="Times New Roman"/>
          <w:sz w:val="24"/>
          <w:szCs w:val="24"/>
        </w:rPr>
        <w:t>Все члены Правления, принимавшие участие в рассмотрении вопроса № 16 Повестки, поддержали единогласно предложение уполномоченного по делу А.А. Лебедевой.</w:t>
      </w:r>
    </w:p>
    <w:p w:rsidR="00343641" w:rsidRPr="00160DAF" w:rsidRDefault="00343641" w:rsidP="00343641">
      <w:pPr>
        <w:tabs>
          <w:tab w:val="left" w:pos="709"/>
        </w:tabs>
        <w:spacing w:after="0" w:line="228" w:lineRule="auto"/>
        <w:ind w:firstLine="709"/>
        <w:jc w:val="both"/>
        <w:rPr>
          <w:rFonts w:ascii="Times New Roman" w:hAnsi="Times New Roman"/>
          <w:sz w:val="24"/>
          <w:szCs w:val="24"/>
        </w:rPr>
      </w:pPr>
      <w:r w:rsidRPr="00160DAF">
        <w:rPr>
          <w:rFonts w:ascii="Times New Roman" w:hAnsi="Times New Roman"/>
          <w:sz w:val="24"/>
          <w:szCs w:val="24"/>
        </w:rPr>
        <w:t>Солдатова И.Ю. – Принять предложение А.А. Лебедевой.</w:t>
      </w:r>
    </w:p>
    <w:p w:rsidR="00343641" w:rsidRPr="00160DAF" w:rsidRDefault="00343641" w:rsidP="00343641">
      <w:pPr>
        <w:pStyle w:val="a7"/>
        <w:jc w:val="both"/>
        <w:rPr>
          <w:rFonts w:ascii="Times New Roman" w:hAnsi="Times New Roman"/>
          <w:sz w:val="24"/>
          <w:szCs w:val="24"/>
          <w:highlight w:val="yellow"/>
        </w:rPr>
      </w:pPr>
    </w:p>
    <w:p w:rsidR="00343641" w:rsidRPr="00160DAF" w:rsidRDefault="00343641" w:rsidP="00343641">
      <w:pPr>
        <w:autoSpaceDE w:val="0"/>
        <w:autoSpaceDN w:val="0"/>
        <w:adjustRightInd w:val="0"/>
        <w:spacing w:after="0" w:line="240" w:lineRule="auto"/>
        <w:jc w:val="both"/>
        <w:rPr>
          <w:rFonts w:ascii="Times New Roman" w:hAnsi="Times New Roman"/>
          <w:b/>
          <w:bCs/>
          <w:sz w:val="24"/>
          <w:szCs w:val="24"/>
        </w:rPr>
      </w:pPr>
      <w:r w:rsidRPr="00160DAF">
        <w:rPr>
          <w:rFonts w:ascii="Times New Roman" w:hAnsi="Times New Roman"/>
          <w:b/>
          <w:bCs/>
          <w:sz w:val="24"/>
          <w:szCs w:val="24"/>
        </w:rPr>
        <w:t>РЕШИЛИ:</w:t>
      </w:r>
    </w:p>
    <w:p w:rsidR="00343641" w:rsidRPr="00160DAF" w:rsidRDefault="00343641" w:rsidP="00343641">
      <w:pPr>
        <w:tabs>
          <w:tab w:val="left" w:pos="567"/>
        </w:tabs>
        <w:spacing w:after="0" w:line="240" w:lineRule="auto"/>
        <w:ind w:firstLine="720"/>
        <w:jc w:val="both"/>
        <w:rPr>
          <w:rFonts w:ascii="Times New Roman" w:hAnsi="Times New Roman"/>
          <w:sz w:val="24"/>
          <w:szCs w:val="24"/>
        </w:rPr>
      </w:pPr>
      <w:r w:rsidRPr="00160DAF">
        <w:rPr>
          <w:rFonts w:ascii="Times New Roman" w:hAnsi="Times New Roman"/>
          <w:sz w:val="24"/>
          <w:szCs w:val="24"/>
        </w:rPr>
        <w:t>1. Утвердить ООО «Сервис-СП» Костромского муниципального района производственную программу в сфере водоотведения на 2015 год.</w:t>
      </w:r>
    </w:p>
    <w:p w:rsidR="00343641" w:rsidRPr="00160DAF" w:rsidRDefault="00343641" w:rsidP="00343641">
      <w:pPr>
        <w:tabs>
          <w:tab w:val="left" w:pos="567"/>
        </w:tabs>
        <w:spacing w:after="0" w:line="240" w:lineRule="auto"/>
        <w:ind w:firstLine="720"/>
        <w:jc w:val="both"/>
        <w:rPr>
          <w:rFonts w:ascii="Times New Roman" w:hAnsi="Times New Roman"/>
          <w:sz w:val="24"/>
          <w:szCs w:val="24"/>
        </w:rPr>
      </w:pPr>
      <w:r w:rsidRPr="00160DAF">
        <w:rPr>
          <w:rFonts w:ascii="Times New Roman" w:hAnsi="Times New Roman"/>
          <w:sz w:val="24"/>
          <w:szCs w:val="24"/>
        </w:rPr>
        <w:t>2. Установить тарифы на водоотведение для ООО «Сервис-СП» Костромского муниципального района на 2015 год в размерах:</w:t>
      </w:r>
    </w:p>
    <w:tbl>
      <w:tblPr>
        <w:tblW w:w="46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6"/>
        <w:gridCol w:w="1640"/>
        <w:gridCol w:w="2490"/>
      </w:tblGrid>
      <w:tr w:rsidR="00343641" w:rsidRPr="00160DAF" w:rsidTr="00343641">
        <w:trPr>
          <w:trHeight w:val="334"/>
        </w:trPr>
        <w:tc>
          <w:tcPr>
            <w:tcW w:w="2764" w:type="pct"/>
            <w:vAlign w:val="center"/>
          </w:tcPr>
          <w:p w:rsidR="00343641" w:rsidRPr="00160DAF" w:rsidRDefault="00343641" w:rsidP="00343641">
            <w:pPr>
              <w:pStyle w:val="ConsNormal"/>
              <w:widowControl/>
              <w:ind w:firstLine="0"/>
              <w:contextualSpacing/>
              <w:rPr>
                <w:rFonts w:ascii="Times New Roman" w:hAnsi="Times New Roman"/>
                <w:sz w:val="24"/>
                <w:szCs w:val="24"/>
              </w:rPr>
            </w:pPr>
            <w:r w:rsidRPr="00160DAF">
              <w:rPr>
                <w:rFonts w:ascii="Times New Roman" w:hAnsi="Times New Roman"/>
                <w:sz w:val="24"/>
                <w:szCs w:val="24"/>
              </w:rPr>
              <w:t>Категория потребителей</w:t>
            </w:r>
          </w:p>
        </w:tc>
        <w:tc>
          <w:tcPr>
            <w:tcW w:w="888" w:type="pct"/>
            <w:vAlign w:val="center"/>
          </w:tcPr>
          <w:p w:rsidR="00343641" w:rsidRPr="00160DAF" w:rsidRDefault="00343641" w:rsidP="00343641">
            <w:pPr>
              <w:pStyle w:val="ConsNormal"/>
              <w:widowControl/>
              <w:ind w:firstLine="0"/>
              <w:contextualSpacing/>
              <w:jc w:val="center"/>
              <w:rPr>
                <w:rFonts w:ascii="Times New Roman" w:hAnsi="Times New Roman"/>
                <w:sz w:val="24"/>
                <w:szCs w:val="24"/>
              </w:rPr>
            </w:pPr>
            <w:r w:rsidRPr="00160DAF">
              <w:rPr>
                <w:rFonts w:ascii="Times New Roman" w:hAnsi="Times New Roman"/>
                <w:sz w:val="24"/>
                <w:szCs w:val="24"/>
              </w:rPr>
              <w:t>Ед.</w:t>
            </w:r>
          </w:p>
          <w:p w:rsidR="00343641" w:rsidRPr="00160DAF" w:rsidRDefault="00343641" w:rsidP="00343641">
            <w:pPr>
              <w:pStyle w:val="ConsNormal"/>
              <w:widowControl/>
              <w:ind w:left="33" w:hanging="33"/>
              <w:contextualSpacing/>
              <w:jc w:val="center"/>
              <w:rPr>
                <w:rFonts w:ascii="Times New Roman" w:hAnsi="Times New Roman"/>
                <w:sz w:val="24"/>
                <w:szCs w:val="24"/>
              </w:rPr>
            </w:pPr>
            <w:r w:rsidRPr="00160DAF">
              <w:rPr>
                <w:rFonts w:ascii="Times New Roman" w:hAnsi="Times New Roman"/>
                <w:sz w:val="24"/>
                <w:szCs w:val="24"/>
              </w:rPr>
              <w:t>изм.</w:t>
            </w:r>
          </w:p>
        </w:tc>
        <w:tc>
          <w:tcPr>
            <w:tcW w:w="1348" w:type="pct"/>
            <w:vAlign w:val="center"/>
          </w:tcPr>
          <w:p w:rsidR="00343641" w:rsidRPr="00160DAF" w:rsidRDefault="00343641" w:rsidP="00343641">
            <w:pPr>
              <w:pStyle w:val="ConsNormal"/>
              <w:widowControl/>
              <w:ind w:firstLine="0"/>
              <w:contextualSpacing/>
              <w:jc w:val="center"/>
              <w:rPr>
                <w:rFonts w:ascii="Times New Roman" w:hAnsi="Times New Roman"/>
                <w:sz w:val="24"/>
                <w:szCs w:val="24"/>
              </w:rPr>
            </w:pPr>
            <w:r w:rsidRPr="00160DAF">
              <w:rPr>
                <w:rFonts w:ascii="Times New Roman" w:hAnsi="Times New Roman"/>
                <w:sz w:val="24"/>
                <w:szCs w:val="24"/>
              </w:rPr>
              <w:t>по 31.12.2015 г.</w:t>
            </w:r>
          </w:p>
        </w:tc>
      </w:tr>
      <w:tr w:rsidR="00343641" w:rsidRPr="00160DAF" w:rsidTr="00343641">
        <w:trPr>
          <w:trHeight w:val="566"/>
        </w:trPr>
        <w:tc>
          <w:tcPr>
            <w:tcW w:w="2764" w:type="pct"/>
            <w:vAlign w:val="center"/>
          </w:tcPr>
          <w:p w:rsidR="00343641" w:rsidRPr="00160DAF" w:rsidRDefault="00343641" w:rsidP="00343641">
            <w:pPr>
              <w:pStyle w:val="ConsNormal"/>
              <w:widowControl/>
              <w:ind w:firstLine="0"/>
              <w:contextualSpacing/>
              <w:rPr>
                <w:rFonts w:ascii="Times New Roman" w:hAnsi="Times New Roman"/>
                <w:sz w:val="24"/>
                <w:szCs w:val="24"/>
              </w:rPr>
            </w:pPr>
            <w:r w:rsidRPr="00160DAF">
              <w:rPr>
                <w:rFonts w:ascii="Times New Roman" w:hAnsi="Times New Roman"/>
                <w:sz w:val="24"/>
                <w:szCs w:val="24"/>
              </w:rPr>
              <w:t>Водоотведение</w:t>
            </w:r>
          </w:p>
        </w:tc>
        <w:tc>
          <w:tcPr>
            <w:tcW w:w="888" w:type="pct"/>
            <w:vAlign w:val="center"/>
          </w:tcPr>
          <w:p w:rsidR="00343641" w:rsidRPr="00160DAF" w:rsidRDefault="00343641" w:rsidP="00343641">
            <w:pPr>
              <w:pStyle w:val="ConsNormal"/>
              <w:widowControl/>
              <w:ind w:firstLine="0"/>
              <w:contextualSpacing/>
              <w:jc w:val="center"/>
              <w:rPr>
                <w:rFonts w:ascii="Times New Roman" w:hAnsi="Times New Roman"/>
                <w:sz w:val="24"/>
                <w:szCs w:val="24"/>
              </w:rPr>
            </w:pPr>
          </w:p>
        </w:tc>
        <w:tc>
          <w:tcPr>
            <w:tcW w:w="1348" w:type="pct"/>
            <w:vAlign w:val="center"/>
          </w:tcPr>
          <w:p w:rsidR="00343641" w:rsidRPr="00160DAF" w:rsidRDefault="00343641" w:rsidP="00343641">
            <w:pPr>
              <w:pStyle w:val="ConsNormal"/>
              <w:widowControl/>
              <w:ind w:firstLine="0"/>
              <w:contextualSpacing/>
              <w:jc w:val="center"/>
              <w:rPr>
                <w:rFonts w:ascii="Times New Roman" w:hAnsi="Times New Roman"/>
                <w:sz w:val="24"/>
                <w:szCs w:val="24"/>
              </w:rPr>
            </w:pPr>
          </w:p>
        </w:tc>
      </w:tr>
      <w:tr w:rsidR="00343641" w:rsidRPr="00160DAF" w:rsidTr="00343641">
        <w:trPr>
          <w:trHeight w:val="566"/>
        </w:trPr>
        <w:tc>
          <w:tcPr>
            <w:tcW w:w="2764" w:type="pct"/>
            <w:vAlign w:val="center"/>
          </w:tcPr>
          <w:p w:rsidR="00343641" w:rsidRPr="00160DAF" w:rsidRDefault="00343641" w:rsidP="00343641">
            <w:pPr>
              <w:pStyle w:val="ConsNormal"/>
              <w:widowControl/>
              <w:ind w:firstLine="0"/>
              <w:contextualSpacing/>
              <w:rPr>
                <w:rFonts w:ascii="Times New Roman" w:hAnsi="Times New Roman"/>
                <w:sz w:val="24"/>
                <w:szCs w:val="24"/>
              </w:rPr>
            </w:pPr>
            <w:r w:rsidRPr="00160DAF">
              <w:rPr>
                <w:rFonts w:ascii="Times New Roman" w:hAnsi="Times New Roman"/>
                <w:sz w:val="24"/>
                <w:szCs w:val="24"/>
              </w:rPr>
              <w:t xml:space="preserve">Население </w:t>
            </w:r>
          </w:p>
        </w:tc>
        <w:tc>
          <w:tcPr>
            <w:tcW w:w="888" w:type="pct"/>
            <w:vAlign w:val="center"/>
          </w:tcPr>
          <w:p w:rsidR="00343641" w:rsidRPr="00160DAF" w:rsidRDefault="00343641" w:rsidP="00343641">
            <w:pPr>
              <w:pStyle w:val="ConsNormal"/>
              <w:widowControl/>
              <w:ind w:firstLine="0"/>
              <w:contextualSpacing/>
              <w:jc w:val="center"/>
              <w:rPr>
                <w:rFonts w:ascii="Times New Roman" w:hAnsi="Times New Roman"/>
                <w:sz w:val="24"/>
                <w:szCs w:val="24"/>
              </w:rPr>
            </w:pPr>
            <w:r w:rsidRPr="00160DAF">
              <w:rPr>
                <w:rFonts w:ascii="Times New Roman" w:hAnsi="Times New Roman"/>
                <w:sz w:val="24"/>
                <w:szCs w:val="24"/>
              </w:rPr>
              <w:t>руб./м3</w:t>
            </w:r>
          </w:p>
        </w:tc>
        <w:tc>
          <w:tcPr>
            <w:tcW w:w="1348" w:type="pct"/>
            <w:vAlign w:val="center"/>
          </w:tcPr>
          <w:p w:rsidR="00343641" w:rsidRPr="00160DAF" w:rsidRDefault="00343641" w:rsidP="00343641">
            <w:pPr>
              <w:pStyle w:val="ConsNormal"/>
              <w:widowControl/>
              <w:ind w:firstLine="0"/>
              <w:contextualSpacing/>
              <w:jc w:val="center"/>
              <w:rPr>
                <w:rFonts w:ascii="Times New Roman" w:hAnsi="Times New Roman"/>
                <w:sz w:val="24"/>
                <w:szCs w:val="24"/>
              </w:rPr>
            </w:pPr>
            <w:r w:rsidRPr="00160DAF">
              <w:rPr>
                <w:rFonts w:ascii="Times New Roman" w:hAnsi="Times New Roman"/>
                <w:sz w:val="24"/>
                <w:szCs w:val="24"/>
              </w:rPr>
              <w:t>34,16</w:t>
            </w:r>
          </w:p>
        </w:tc>
      </w:tr>
      <w:tr w:rsidR="00343641" w:rsidRPr="00160DAF" w:rsidTr="00343641">
        <w:trPr>
          <w:trHeight w:val="566"/>
        </w:trPr>
        <w:tc>
          <w:tcPr>
            <w:tcW w:w="2764" w:type="pct"/>
            <w:vAlign w:val="center"/>
          </w:tcPr>
          <w:p w:rsidR="00343641" w:rsidRPr="00160DAF" w:rsidRDefault="00343641" w:rsidP="00343641">
            <w:pPr>
              <w:pStyle w:val="ConsNormal"/>
              <w:widowControl/>
              <w:ind w:firstLine="0"/>
              <w:contextualSpacing/>
              <w:rPr>
                <w:rFonts w:ascii="Times New Roman" w:hAnsi="Times New Roman"/>
                <w:sz w:val="24"/>
                <w:szCs w:val="24"/>
              </w:rPr>
            </w:pPr>
            <w:r w:rsidRPr="00160DAF">
              <w:rPr>
                <w:rFonts w:ascii="Times New Roman" w:hAnsi="Times New Roman"/>
                <w:sz w:val="24"/>
                <w:szCs w:val="24"/>
              </w:rPr>
              <w:t xml:space="preserve">Бюджетные и </w:t>
            </w:r>
          </w:p>
          <w:p w:rsidR="00343641" w:rsidRPr="00160DAF" w:rsidRDefault="00343641" w:rsidP="00343641">
            <w:pPr>
              <w:pStyle w:val="ConsNormal"/>
              <w:widowControl/>
              <w:ind w:firstLine="0"/>
              <w:contextualSpacing/>
              <w:rPr>
                <w:rFonts w:ascii="Times New Roman" w:hAnsi="Times New Roman"/>
                <w:sz w:val="24"/>
                <w:szCs w:val="24"/>
              </w:rPr>
            </w:pPr>
            <w:r w:rsidRPr="00160DAF">
              <w:rPr>
                <w:rFonts w:ascii="Times New Roman" w:hAnsi="Times New Roman"/>
                <w:sz w:val="24"/>
                <w:szCs w:val="24"/>
              </w:rPr>
              <w:t xml:space="preserve">прочие потребители </w:t>
            </w:r>
          </w:p>
        </w:tc>
        <w:tc>
          <w:tcPr>
            <w:tcW w:w="888" w:type="pct"/>
            <w:vAlign w:val="center"/>
          </w:tcPr>
          <w:p w:rsidR="00343641" w:rsidRPr="00160DAF" w:rsidRDefault="00343641" w:rsidP="00343641">
            <w:pPr>
              <w:pStyle w:val="ConsNormal"/>
              <w:widowControl/>
              <w:ind w:firstLine="0"/>
              <w:contextualSpacing/>
              <w:jc w:val="center"/>
              <w:rPr>
                <w:rFonts w:ascii="Times New Roman" w:hAnsi="Times New Roman"/>
                <w:sz w:val="24"/>
                <w:szCs w:val="24"/>
              </w:rPr>
            </w:pPr>
            <w:r w:rsidRPr="00160DAF">
              <w:rPr>
                <w:rFonts w:ascii="Times New Roman" w:hAnsi="Times New Roman"/>
                <w:sz w:val="24"/>
                <w:szCs w:val="24"/>
              </w:rPr>
              <w:t>руб./м3</w:t>
            </w:r>
          </w:p>
        </w:tc>
        <w:tc>
          <w:tcPr>
            <w:tcW w:w="1348" w:type="pct"/>
            <w:vAlign w:val="center"/>
          </w:tcPr>
          <w:p w:rsidR="00343641" w:rsidRPr="00160DAF" w:rsidRDefault="00343641" w:rsidP="00343641">
            <w:pPr>
              <w:pStyle w:val="ConsNormal"/>
              <w:widowControl/>
              <w:ind w:firstLine="0"/>
              <w:contextualSpacing/>
              <w:jc w:val="center"/>
              <w:rPr>
                <w:rFonts w:ascii="Times New Roman" w:hAnsi="Times New Roman"/>
                <w:sz w:val="24"/>
                <w:szCs w:val="24"/>
              </w:rPr>
            </w:pPr>
            <w:r w:rsidRPr="00160DAF">
              <w:rPr>
                <w:rFonts w:ascii="Times New Roman" w:hAnsi="Times New Roman"/>
                <w:sz w:val="24"/>
                <w:szCs w:val="24"/>
              </w:rPr>
              <w:t>34,16</w:t>
            </w:r>
          </w:p>
        </w:tc>
      </w:tr>
    </w:tbl>
    <w:p w:rsidR="00343641" w:rsidRPr="00160DAF" w:rsidRDefault="00343641" w:rsidP="00343641">
      <w:pPr>
        <w:tabs>
          <w:tab w:val="left" w:pos="567"/>
        </w:tabs>
        <w:spacing w:after="0" w:line="240" w:lineRule="auto"/>
        <w:ind w:firstLine="720"/>
        <w:jc w:val="both"/>
        <w:rPr>
          <w:rFonts w:ascii="Times New Roman" w:hAnsi="Times New Roman"/>
          <w:sz w:val="24"/>
          <w:szCs w:val="24"/>
        </w:rPr>
      </w:pPr>
    </w:p>
    <w:p w:rsidR="00343641" w:rsidRPr="00160DAF" w:rsidRDefault="00343641" w:rsidP="00343641">
      <w:pPr>
        <w:spacing w:after="0" w:line="240" w:lineRule="auto"/>
        <w:contextualSpacing/>
        <w:jc w:val="both"/>
        <w:rPr>
          <w:rFonts w:ascii="Times New Roman" w:hAnsi="Times New Roman"/>
          <w:sz w:val="24"/>
          <w:szCs w:val="24"/>
        </w:rPr>
      </w:pPr>
      <w:r w:rsidRPr="00160DAF">
        <w:rPr>
          <w:rFonts w:ascii="Times New Roman" w:hAnsi="Times New Roman"/>
          <w:sz w:val="24"/>
          <w:szCs w:val="24"/>
        </w:rPr>
        <w:t>Тарифы на водоотведение для ООО «Сервис-СП» Костромского муниципального района налогом на добавленную стоимость не облагаются в соответствии с главой 26.2 части второй Налогового кодекса Российской Федерации.</w:t>
      </w:r>
    </w:p>
    <w:p w:rsidR="00343641" w:rsidRPr="00160DAF" w:rsidRDefault="00343641" w:rsidP="00343641">
      <w:pPr>
        <w:spacing w:after="0" w:line="240" w:lineRule="auto"/>
        <w:ind w:firstLine="720"/>
        <w:jc w:val="both"/>
        <w:rPr>
          <w:rFonts w:ascii="Times New Roman" w:hAnsi="Times New Roman"/>
          <w:sz w:val="24"/>
          <w:szCs w:val="24"/>
        </w:rPr>
      </w:pPr>
      <w:r w:rsidRPr="00160DAF">
        <w:rPr>
          <w:rFonts w:ascii="Times New Roman" w:hAnsi="Times New Roman"/>
          <w:sz w:val="24"/>
          <w:szCs w:val="24"/>
        </w:rPr>
        <w:t xml:space="preserve">3. Постановление об установлении тарифов на водоотведение подлежит официальному </w:t>
      </w:r>
      <w:r>
        <w:rPr>
          <w:rFonts w:ascii="Times New Roman" w:hAnsi="Times New Roman"/>
          <w:sz w:val="24"/>
          <w:szCs w:val="24"/>
        </w:rPr>
        <w:t>опубликованию и</w:t>
      </w:r>
      <w:r w:rsidRPr="00160DAF">
        <w:rPr>
          <w:rFonts w:ascii="Times New Roman" w:hAnsi="Times New Roman"/>
          <w:sz w:val="24"/>
          <w:szCs w:val="24"/>
        </w:rPr>
        <w:t xml:space="preserve"> вступает в силу со дня его официального опубликования.</w:t>
      </w:r>
    </w:p>
    <w:p w:rsidR="00343641" w:rsidRPr="00160DAF" w:rsidRDefault="00343641" w:rsidP="00343641">
      <w:pPr>
        <w:spacing w:after="0" w:line="240" w:lineRule="auto"/>
        <w:ind w:firstLine="720"/>
        <w:jc w:val="both"/>
        <w:rPr>
          <w:rFonts w:ascii="Times New Roman" w:hAnsi="Times New Roman"/>
          <w:sz w:val="24"/>
          <w:szCs w:val="24"/>
        </w:rPr>
      </w:pPr>
      <w:r w:rsidRPr="00160DAF">
        <w:rPr>
          <w:rFonts w:ascii="Times New Roman" w:hAnsi="Times New Roman"/>
          <w:sz w:val="24"/>
          <w:szCs w:val="24"/>
        </w:rPr>
        <w:lastRenderedPageBreak/>
        <w:t>4.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343641" w:rsidRPr="00160DAF" w:rsidRDefault="00343641" w:rsidP="00343641">
      <w:pPr>
        <w:spacing w:after="0" w:line="240" w:lineRule="auto"/>
        <w:ind w:firstLine="720"/>
        <w:jc w:val="both"/>
        <w:rPr>
          <w:rFonts w:ascii="Times New Roman" w:hAnsi="Times New Roman"/>
          <w:sz w:val="24"/>
          <w:szCs w:val="24"/>
        </w:rPr>
      </w:pPr>
      <w:r w:rsidRPr="00160DAF">
        <w:rPr>
          <w:rFonts w:ascii="Times New Roman" w:hAnsi="Times New Roman"/>
          <w:sz w:val="24"/>
          <w:szCs w:val="24"/>
        </w:rPr>
        <w:t xml:space="preserve">5. Раскрыть информацию по стандартам раскрытия в установленные сроки, в  соответствии с действующим законодательством. </w:t>
      </w:r>
    </w:p>
    <w:p w:rsidR="00343641" w:rsidRDefault="00343641" w:rsidP="00343641">
      <w:pPr>
        <w:spacing w:after="0" w:line="240" w:lineRule="auto"/>
        <w:ind w:firstLine="720"/>
        <w:contextualSpacing/>
        <w:jc w:val="both"/>
        <w:rPr>
          <w:rFonts w:ascii="Times New Roman" w:hAnsi="Times New Roman"/>
          <w:sz w:val="24"/>
          <w:szCs w:val="24"/>
        </w:rPr>
      </w:pPr>
      <w:r w:rsidRPr="00160DAF">
        <w:rPr>
          <w:rFonts w:ascii="Times New Roman" w:hAnsi="Times New Roman"/>
          <w:sz w:val="24"/>
          <w:szCs w:val="24"/>
        </w:rPr>
        <w:t xml:space="preserve">6. Направить </w:t>
      </w:r>
      <w:proofErr w:type="gramStart"/>
      <w:r w:rsidRPr="00160DAF">
        <w:rPr>
          <w:rFonts w:ascii="Times New Roman" w:hAnsi="Times New Roman"/>
          <w:sz w:val="24"/>
          <w:szCs w:val="24"/>
        </w:rPr>
        <w:t>в ФАС России информацию по тарифам для включения в реестр субъектов естественных монополий в соответствии</w:t>
      </w:r>
      <w:proofErr w:type="gramEnd"/>
      <w:r w:rsidRPr="00160DAF">
        <w:rPr>
          <w:rFonts w:ascii="Times New Roman" w:hAnsi="Times New Roman"/>
          <w:sz w:val="24"/>
          <w:szCs w:val="24"/>
        </w:rPr>
        <w:t xml:space="preserve"> с требованиями законодательства.</w:t>
      </w:r>
    </w:p>
    <w:p w:rsidR="00343641" w:rsidRDefault="00343641" w:rsidP="007F21FD">
      <w:pPr>
        <w:tabs>
          <w:tab w:val="left" w:pos="851"/>
          <w:tab w:val="left" w:pos="1134"/>
        </w:tabs>
        <w:autoSpaceDE w:val="0"/>
        <w:autoSpaceDN w:val="0"/>
        <w:adjustRightInd w:val="0"/>
        <w:spacing w:after="0" w:line="240" w:lineRule="auto"/>
        <w:jc w:val="both"/>
        <w:rPr>
          <w:rFonts w:ascii="Times New Roman" w:eastAsia="Times New Roman" w:hAnsi="Times New Roman" w:cs="Times New Roman"/>
          <w:bCs/>
          <w:sz w:val="24"/>
          <w:szCs w:val="24"/>
        </w:rPr>
      </w:pPr>
    </w:p>
    <w:p w:rsidR="00E771EB" w:rsidRPr="00A44422" w:rsidRDefault="00E771EB" w:rsidP="00E771EB">
      <w:pPr>
        <w:pStyle w:val="ConsNormal"/>
        <w:widowControl/>
        <w:ind w:firstLine="0"/>
        <w:jc w:val="both"/>
        <w:rPr>
          <w:rFonts w:ascii="Times New Roman" w:hAnsi="Times New Roman"/>
          <w:sz w:val="24"/>
          <w:szCs w:val="24"/>
        </w:rPr>
      </w:pPr>
      <w:r w:rsidRPr="00E771EB">
        <w:rPr>
          <w:rFonts w:ascii="Times New Roman" w:hAnsi="Times New Roman"/>
          <w:b/>
          <w:sz w:val="24"/>
          <w:szCs w:val="24"/>
        </w:rPr>
        <w:t>Вопрос 18</w:t>
      </w:r>
      <w:r>
        <w:rPr>
          <w:rFonts w:ascii="Times New Roman" w:hAnsi="Times New Roman"/>
          <w:b/>
          <w:sz w:val="24"/>
          <w:szCs w:val="24"/>
        </w:rPr>
        <w:t xml:space="preserve"> </w:t>
      </w:r>
      <w:r w:rsidRPr="00E771EB">
        <w:rPr>
          <w:rFonts w:ascii="Times New Roman" w:hAnsi="Times New Roman"/>
          <w:b/>
          <w:sz w:val="24"/>
          <w:szCs w:val="24"/>
        </w:rPr>
        <w:t>-</w:t>
      </w:r>
      <w:r>
        <w:rPr>
          <w:rFonts w:ascii="Times New Roman" w:hAnsi="Times New Roman"/>
          <w:b/>
          <w:sz w:val="24"/>
          <w:szCs w:val="24"/>
        </w:rPr>
        <w:t xml:space="preserve"> </w:t>
      </w:r>
      <w:r w:rsidRPr="00E771EB">
        <w:rPr>
          <w:rFonts w:ascii="Times New Roman" w:hAnsi="Times New Roman"/>
          <w:b/>
          <w:sz w:val="24"/>
          <w:szCs w:val="24"/>
        </w:rPr>
        <w:t>19:</w:t>
      </w:r>
      <w:r w:rsidRPr="00A44422">
        <w:rPr>
          <w:rFonts w:ascii="Times New Roman" w:hAnsi="Times New Roman"/>
          <w:sz w:val="24"/>
          <w:szCs w:val="24"/>
        </w:rPr>
        <w:t xml:space="preserve"> «Об утвержд</w:t>
      </w:r>
      <w:r>
        <w:rPr>
          <w:rFonts w:ascii="Times New Roman" w:hAnsi="Times New Roman"/>
          <w:sz w:val="24"/>
          <w:szCs w:val="24"/>
        </w:rPr>
        <w:t>ении производственной программы</w:t>
      </w:r>
      <w:r w:rsidRPr="00A44422">
        <w:rPr>
          <w:rFonts w:ascii="Times New Roman" w:hAnsi="Times New Roman"/>
          <w:sz w:val="24"/>
          <w:szCs w:val="24"/>
        </w:rPr>
        <w:t xml:space="preserve"> ООО «Сервис-СП» Костромского муниципального района в сфере водоотведения на 2016-2018 </w:t>
      </w:r>
      <w:proofErr w:type="gramStart"/>
      <w:r w:rsidRPr="00A44422">
        <w:rPr>
          <w:rFonts w:ascii="Times New Roman" w:hAnsi="Times New Roman"/>
          <w:sz w:val="24"/>
          <w:szCs w:val="24"/>
        </w:rPr>
        <w:t>гг</w:t>
      </w:r>
      <w:proofErr w:type="gramEnd"/>
      <w:r w:rsidRPr="00A44422">
        <w:rPr>
          <w:rFonts w:ascii="Times New Roman" w:hAnsi="Times New Roman"/>
          <w:sz w:val="24"/>
          <w:szCs w:val="24"/>
        </w:rPr>
        <w:t xml:space="preserve">», </w:t>
      </w:r>
    </w:p>
    <w:p w:rsidR="00E771EB" w:rsidRPr="00A44422" w:rsidRDefault="00E771EB" w:rsidP="00E771EB">
      <w:pPr>
        <w:pStyle w:val="ConsNormal"/>
        <w:widowControl/>
        <w:ind w:firstLine="0"/>
        <w:jc w:val="both"/>
        <w:rPr>
          <w:rFonts w:ascii="Times New Roman" w:hAnsi="Times New Roman"/>
          <w:sz w:val="24"/>
          <w:szCs w:val="24"/>
        </w:rPr>
      </w:pPr>
      <w:r w:rsidRPr="00A44422">
        <w:rPr>
          <w:rFonts w:ascii="Times New Roman" w:hAnsi="Times New Roman"/>
          <w:sz w:val="24"/>
          <w:szCs w:val="24"/>
        </w:rPr>
        <w:t>«Об установлении тарифов на водоотведение для ООО «Сервис-СП» Костромского муниципального района на 2016-2018 гг.»</w:t>
      </w:r>
      <w:r>
        <w:rPr>
          <w:rFonts w:ascii="Times New Roman" w:hAnsi="Times New Roman"/>
          <w:sz w:val="24"/>
          <w:szCs w:val="24"/>
        </w:rPr>
        <w:t>.</w:t>
      </w:r>
    </w:p>
    <w:p w:rsidR="00E771EB" w:rsidRPr="0060070C" w:rsidRDefault="00E771EB" w:rsidP="00E771EB">
      <w:pPr>
        <w:pStyle w:val="ConsNormal"/>
        <w:ind w:firstLine="900"/>
        <w:jc w:val="both"/>
        <w:rPr>
          <w:rFonts w:ascii="Times New Roman" w:hAnsi="Times New Roman"/>
          <w:sz w:val="24"/>
          <w:szCs w:val="24"/>
        </w:rPr>
      </w:pPr>
    </w:p>
    <w:p w:rsidR="00E771EB" w:rsidRPr="00A44422" w:rsidRDefault="00E771EB" w:rsidP="00E771EB">
      <w:pPr>
        <w:spacing w:after="0" w:line="240" w:lineRule="auto"/>
        <w:jc w:val="both"/>
        <w:rPr>
          <w:rFonts w:ascii="Times New Roman" w:hAnsi="Times New Roman"/>
          <w:b/>
          <w:sz w:val="24"/>
          <w:szCs w:val="24"/>
        </w:rPr>
      </w:pPr>
      <w:r w:rsidRPr="00A44422">
        <w:rPr>
          <w:rFonts w:ascii="Times New Roman" w:hAnsi="Times New Roman"/>
          <w:b/>
          <w:sz w:val="24"/>
          <w:szCs w:val="24"/>
        </w:rPr>
        <w:t>СЛУШАЛИ:</w:t>
      </w:r>
    </w:p>
    <w:p w:rsidR="00E771EB" w:rsidRPr="00A44422" w:rsidRDefault="00E771EB" w:rsidP="00E771EB">
      <w:pPr>
        <w:spacing w:after="0" w:line="240" w:lineRule="auto"/>
        <w:ind w:firstLine="708"/>
        <w:contextualSpacing/>
        <w:jc w:val="both"/>
        <w:rPr>
          <w:rFonts w:ascii="Times New Roman" w:hAnsi="Times New Roman"/>
          <w:b/>
          <w:sz w:val="24"/>
          <w:szCs w:val="24"/>
        </w:rPr>
      </w:pPr>
      <w:r w:rsidRPr="00A44422">
        <w:rPr>
          <w:rFonts w:ascii="Times New Roman" w:hAnsi="Times New Roman"/>
          <w:sz w:val="24"/>
          <w:szCs w:val="24"/>
        </w:rPr>
        <w:t xml:space="preserve">Уполномоченного по делу Лебедеву А.А., сообщившего по рассматриваемому вопросу следующее. </w:t>
      </w:r>
    </w:p>
    <w:p w:rsidR="00E771EB" w:rsidRPr="00A44422" w:rsidRDefault="00E771EB" w:rsidP="00E771EB">
      <w:pPr>
        <w:spacing w:after="0" w:line="240" w:lineRule="auto"/>
        <w:ind w:firstLine="709"/>
        <w:contextualSpacing/>
        <w:jc w:val="both"/>
        <w:rPr>
          <w:rFonts w:ascii="Times New Roman" w:hAnsi="Times New Roman"/>
          <w:sz w:val="24"/>
          <w:szCs w:val="24"/>
        </w:rPr>
      </w:pPr>
      <w:r w:rsidRPr="00A44422">
        <w:rPr>
          <w:rFonts w:ascii="Times New Roman" w:hAnsi="Times New Roman"/>
          <w:sz w:val="24"/>
          <w:szCs w:val="24"/>
        </w:rPr>
        <w:t>ООО «Сервис-СП» направило в ДГРЦ и</w:t>
      </w:r>
      <w:proofErr w:type="gramStart"/>
      <w:r w:rsidRPr="00A44422">
        <w:rPr>
          <w:rFonts w:ascii="Times New Roman" w:hAnsi="Times New Roman"/>
          <w:sz w:val="24"/>
          <w:szCs w:val="24"/>
        </w:rPr>
        <w:t xml:space="preserve"> Т</w:t>
      </w:r>
      <w:proofErr w:type="gramEnd"/>
      <w:r w:rsidRPr="00A44422">
        <w:rPr>
          <w:rFonts w:ascii="Times New Roman" w:hAnsi="Times New Roman"/>
          <w:sz w:val="24"/>
          <w:szCs w:val="24"/>
        </w:rPr>
        <w:t xml:space="preserve"> КО заявление для установления тарифов на водоотведение на 2016 г. (вх. № </w:t>
      </w:r>
      <w:proofErr w:type="gramStart"/>
      <w:r w:rsidRPr="00A44422">
        <w:rPr>
          <w:rFonts w:ascii="Times New Roman" w:hAnsi="Times New Roman"/>
          <w:sz w:val="24"/>
          <w:szCs w:val="24"/>
        </w:rPr>
        <w:t>О-2490 от 28.10.2015 г.).</w:t>
      </w:r>
      <w:proofErr w:type="gramEnd"/>
    </w:p>
    <w:p w:rsidR="00E771EB" w:rsidRPr="00A44422" w:rsidRDefault="00E771EB" w:rsidP="00E771EB">
      <w:pPr>
        <w:spacing w:after="0" w:line="240" w:lineRule="auto"/>
        <w:ind w:firstLine="709"/>
        <w:contextualSpacing/>
        <w:jc w:val="both"/>
        <w:rPr>
          <w:rFonts w:ascii="Times New Roman" w:hAnsi="Times New Roman"/>
          <w:sz w:val="24"/>
          <w:szCs w:val="24"/>
        </w:rPr>
      </w:pPr>
      <w:r w:rsidRPr="00A44422">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w:t>
      </w:r>
      <w:proofErr w:type="gramStart"/>
      <w:r w:rsidRPr="00A44422">
        <w:rPr>
          <w:rFonts w:ascii="Times New Roman" w:hAnsi="Times New Roman"/>
          <w:sz w:val="24"/>
          <w:szCs w:val="24"/>
        </w:rPr>
        <w:t xml:space="preserve"> Т</w:t>
      </w:r>
      <w:proofErr w:type="gramEnd"/>
      <w:r w:rsidRPr="00A44422">
        <w:rPr>
          <w:rFonts w:ascii="Times New Roman" w:hAnsi="Times New Roman"/>
          <w:sz w:val="24"/>
          <w:szCs w:val="24"/>
        </w:rPr>
        <w:t xml:space="preserve"> Костромской области методом регулирования тарифов на питьевую воду и водоотведение для ООО «Сервис-СП» выбран метод индексации.</w:t>
      </w:r>
    </w:p>
    <w:p w:rsidR="00E771EB" w:rsidRPr="00A44422" w:rsidRDefault="00E771EB" w:rsidP="00E771EB">
      <w:pPr>
        <w:pStyle w:val="ConsTitle"/>
        <w:widowControl/>
        <w:ind w:right="0" w:firstLine="709"/>
        <w:contextualSpacing/>
        <w:jc w:val="both"/>
        <w:rPr>
          <w:rFonts w:ascii="Times New Roman" w:hAnsi="Times New Roman" w:cs="Times New Roman"/>
          <w:b w:val="0"/>
          <w:sz w:val="24"/>
          <w:szCs w:val="24"/>
        </w:rPr>
      </w:pPr>
      <w:r w:rsidRPr="00A44422">
        <w:rPr>
          <w:rFonts w:ascii="Times New Roman" w:hAnsi="Times New Roman" w:cs="Times New Roman"/>
          <w:b w:val="0"/>
          <w:sz w:val="24"/>
          <w:szCs w:val="24"/>
        </w:rPr>
        <w:t>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E771EB" w:rsidRPr="00A44422" w:rsidRDefault="00E771EB" w:rsidP="00E771EB">
      <w:pPr>
        <w:tabs>
          <w:tab w:val="left" w:pos="1272"/>
        </w:tabs>
        <w:spacing w:after="0" w:line="240" w:lineRule="auto"/>
        <w:ind w:firstLine="709"/>
        <w:contextualSpacing/>
        <w:jc w:val="both"/>
        <w:rPr>
          <w:rFonts w:ascii="Times New Roman" w:hAnsi="Times New Roman"/>
          <w:sz w:val="24"/>
          <w:szCs w:val="24"/>
        </w:rPr>
      </w:pPr>
      <w:r w:rsidRPr="00A44422">
        <w:rPr>
          <w:rFonts w:ascii="Times New Roman" w:hAnsi="Times New Roman"/>
          <w:sz w:val="24"/>
          <w:szCs w:val="24"/>
        </w:rPr>
        <w:t>Плановые значения показателей энергетической эффективности объектов централизованных систем водоотведения ООО «Сервис-СП»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w:t>
      </w:r>
      <w:proofErr w:type="gramStart"/>
      <w:r w:rsidRPr="00A44422">
        <w:rPr>
          <w:rFonts w:ascii="Times New Roman" w:hAnsi="Times New Roman"/>
          <w:sz w:val="24"/>
          <w:szCs w:val="24"/>
        </w:rPr>
        <w:t>пр</w:t>
      </w:r>
      <w:proofErr w:type="gramEnd"/>
      <w:r w:rsidRPr="00A44422">
        <w:rPr>
          <w:rFonts w:ascii="Times New Roman" w:hAnsi="Times New Roman"/>
          <w:sz w:val="24"/>
          <w:szCs w:val="24"/>
        </w:rPr>
        <w:t xml:space="preserve"> и приняты в следующем размере:</w:t>
      </w:r>
    </w:p>
    <w:p w:rsidR="00E771EB" w:rsidRPr="00A44422" w:rsidRDefault="00E771EB" w:rsidP="00E771EB">
      <w:pPr>
        <w:tabs>
          <w:tab w:val="left" w:pos="1272"/>
        </w:tabs>
        <w:spacing w:after="0" w:line="240" w:lineRule="auto"/>
        <w:ind w:firstLine="709"/>
        <w:contextualSpacing/>
        <w:jc w:val="both"/>
        <w:rPr>
          <w:rFonts w:ascii="Times New Roman" w:hAnsi="Times New Roman"/>
          <w:sz w:val="24"/>
          <w:szCs w:val="24"/>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4394"/>
        <w:gridCol w:w="1559"/>
        <w:gridCol w:w="1418"/>
        <w:gridCol w:w="1417"/>
      </w:tblGrid>
      <w:tr w:rsidR="00E771EB" w:rsidRPr="00A44422" w:rsidTr="00E771EB">
        <w:trPr>
          <w:trHeight w:val="146"/>
        </w:trPr>
        <w:tc>
          <w:tcPr>
            <w:tcW w:w="640" w:type="dxa"/>
          </w:tcPr>
          <w:p w:rsidR="00E771EB" w:rsidRPr="00A44422" w:rsidRDefault="00E771EB" w:rsidP="00822454">
            <w:pPr>
              <w:spacing w:after="0" w:line="240" w:lineRule="auto"/>
              <w:contextualSpacing/>
              <w:jc w:val="center"/>
              <w:rPr>
                <w:rFonts w:ascii="Times New Roman" w:hAnsi="Times New Roman"/>
                <w:sz w:val="24"/>
                <w:szCs w:val="24"/>
              </w:rPr>
            </w:pPr>
            <w:r w:rsidRPr="00A44422">
              <w:rPr>
                <w:rFonts w:ascii="Times New Roman" w:hAnsi="Times New Roman"/>
                <w:sz w:val="24"/>
                <w:szCs w:val="24"/>
              </w:rPr>
              <w:t xml:space="preserve">№ </w:t>
            </w:r>
            <w:proofErr w:type="gramStart"/>
            <w:r w:rsidRPr="00A44422">
              <w:rPr>
                <w:rFonts w:ascii="Times New Roman" w:hAnsi="Times New Roman"/>
                <w:sz w:val="24"/>
                <w:szCs w:val="24"/>
              </w:rPr>
              <w:t>п</w:t>
            </w:r>
            <w:proofErr w:type="gramEnd"/>
            <w:r w:rsidRPr="00A44422">
              <w:rPr>
                <w:rFonts w:ascii="Times New Roman" w:hAnsi="Times New Roman"/>
                <w:sz w:val="24"/>
                <w:szCs w:val="24"/>
              </w:rPr>
              <w:t>/п</w:t>
            </w:r>
          </w:p>
        </w:tc>
        <w:tc>
          <w:tcPr>
            <w:tcW w:w="4394" w:type="dxa"/>
            <w:vAlign w:val="center"/>
          </w:tcPr>
          <w:p w:rsidR="00E771EB" w:rsidRPr="00A44422" w:rsidRDefault="00E771EB" w:rsidP="00822454">
            <w:pPr>
              <w:spacing w:after="0" w:line="240" w:lineRule="auto"/>
              <w:contextualSpacing/>
              <w:jc w:val="center"/>
              <w:rPr>
                <w:rFonts w:ascii="Times New Roman" w:hAnsi="Times New Roman"/>
                <w:sz w:val="24"/>
                <w:szCs w:val="24"/>
              </w:rPr>
            </w:pPr>
          </w:p>
          <w:p w:rsidR="00E771EB" w:rsidRPr="00A44422" w:rsidRDefault="00E771EB" w:rsidP="00822454">
            <w:pPr>
              <w:spacing w:after="0" w:line="240" w:lineRule="auto"/>
              <w:contextualSpacing/>
              <w:jc w:val="center"/>
              <w:rPr>
                <w:rFonts w:ascii="Times New Roman" w:hAnsi="Times New Roman"/>
                <w:sz w:val="24"/>
                <w:szCs w:val="24"/>
              </w:rPr>
            </w:pPr>
            <w:r w:rsidRPr="00A44422">
              <w:rPr>
                <w:rFonts w:ascii="Times New Roman" w:hAnsi="Times New Roman"/>
                <w:sz w:val="24"/>
                <w:szCs w:val="24"/>
              </w:rPr>
              <w:t>Наименование показателя</w:t>
            </w:r>
          </w:p>
        </w:tc>
        <w:tc>
          <w:tcPr>
            <w:tcW w:w="1559" w:type="dxa"/>
            <w:vAlign w:val="center"/>
          </w:tcPr>
          <w:p w:rsidR="00E771EB" w:rsidRPr="00A44422" w:rsidRDefault="00E771EB" w:rsidP="00822454">
            <w:pPr>
              <w:spacing w:after="0" w:line="240" w:lineRule="auto"/>
              <w:contextualSpacing/>
              <w:jc w:val="center"/>
              <w:rPr>
                <w:rFonts w:ascii="Times New Roman" w:hAnsi="Times New Roman"/>
                <w:sz w:val="24"/>
                <w:szCs w:val="24"/>
              </w:rPr>
            </w:pPr>
            <w:r w:rsidRPr="00A44422">
              <w:rPr>
                <w:rFonts w:ascii="Times New Roman" w:hAnsi="Times New Roman"/>
                <w:sz w:val="24"/>
                <w:szCs w:val="24"/>
              </w:rPr>
              <w:t>плановое значение показателя на 2016 г.</w:t>
            </w:r>
          </w:p>
        </w:tc>
        <w:tc>
          <w:tcPr>
            <w:tcW w:w="1418" w:type="dxa"/>
            <w:vAlign w:val="center"/>
          </w:tcPr>
          <w:p w:rsidR="00E771EB" w:rsidRPr="00A44422" w:rsidRDefault="00E771EB" w:rsidP="00822454">
            <w:pPr>
              <w:spacing w:after="0" w:line="240" w:lineRule="auto"/>
              <w:contextualSpacing/>
              <w:jc w:val="center"/>
              <w:rPr>
                <w:rFonts w:ascii="Times New Roman" w:hAnsi="Times New Roman"/>
                <w:sz w:val="24"/>
                <w:szCs w:val="24"/>
              </w:rPr>
            </w:pPr>
            <w:r w:rsidRPr="00A44422">
              <w:rPr>
                <w:rFonts w:ascii="Times New Roman" w:hAnsi="Times New Roman"/>
                <w:sz w:val="24"/>
                <w:szCs w:val="24"/>
              </w:rPr>
              <w:t>плановое значение показателя на 2017 г.</w:t>
            </w:r>
          </w:p>
        </w:tc>
        <w:tc>
          <w:tcPr>
            <w:tcW w:w="1417" w:type="dxa"/>
            <w:vAlign w:val="center"/>
          </w:tcPr>
          <w:p w:rsidR="00E771EB" w:rsidRPr="00A44422" w:rsidRDefault="00E771EB" w:rsidP="00822454">
            <w:pPr>
              <w:spacing w:after="0" w:line="240" w:lineRule="auto"/>
              <w:contextualSpacing/>
              <w:jc w:val="center"/>
              <w:rPr>
                <w:rFonts w:ascii="Times New Roman" w:hAnsi="Times New Roman"/>
                <w:sz w:val="24"/>
                <w:szCs w:val="24"/>
              </w:rPr>
            </w:pPr>
            <w:r w:rsidRPr="00A44422">
              <w:rPr>
                <w:rFonts w:ascii="Times New Roman" w:hAnsi="Times New Roman"/>
                <w:sz w:val="24"/>
                <w:szCs w:val="24"/>
              </w:rPr>
              <w:t>плановое значение показателя на 2018 г.</w:t>
            </w:r>
          </w:p>
        </w:tc>
      </w:tr>
      <w:tr w:rsidR="00E771EB" w:rsidRPr="00A44422" w:rsidTr="00E771EB">
        <w:trPr>
          <w:trHeight w:val="382"/>
        </w:trPr>
        <w:tc>
          <w:tcPr>
            <w:tcW w:w="9428" w:type="dxa"/>
            <w:gridSpan w:val="5"/>
          </w:tcPr>
          <w:p w:rsidR="00E771EB" w:rsidRPr="00A44422" w:rsidRDefault="00E771EB" w:rsidP="00822454">
            <w:pPr>
              <w:spacing w:after="0" w:line="240" w:lineRule="auto"/>
              <w:contextualSpacing/>
              <w:jc w:val="center"/>
              <w:rPr>
                <w:rFonts w:ascii="Times New Roman" w:hAnsi="Times New Roman"/>
                <w:sz w:val="24"/>
                <w:szCs w:val="24"/>
              </w:rPr>
            </w:pPr>
            <w:r w:rsidRPr="00A44422">
              <w:rPr>
                <w:rFonts w:ascii="Times New Roman" w:hAnsi="Times New Roman"/>
                <w:sz w:val="24"/>
                <w:szCs w:val="24"/>
              </w:rPr>
              <w:t>1. Показатели надежности и бесперебойности водоотведения</w:t>
            </w:r>
          </w:p>
        </w:tc>
      </w:tr>
      <w:tr w:rsidR="00E771EB" w:rsidRPr="00A44422" w:rsidTr="00E771EB">
        <w:trPr>
          <w:trHeight w:val="780"/>
        </w:trPr>
        <w:tc>
          <w:tcPr>
            <w:tcW w:w="640" w:type="dxa"/>
          </w:tcPr>
          <w:p w:rsidR="00E771EB" w:rsidRPr="00A44422" w:rsidRDefault="00E771EB" w:rsidP="00822454">
            <w:pPr>
              <w:spacing w:after="0" w:line="240" w:lineRule="auto"/>
              <w:contextualSpacing/>
              <w:jc w:val="center"/>
              <w:rPr>
                <w:rFonts w:ascii="Times New Roman" w:hAnsi="Times New Roman"/>
                <w:sz w:val="24"/>
                <w:szCs w:val="24"/>
              </w:rPr>
            </w:pPr>
            <w:r w:rsidRPr="00A44422">
              <w:rPr>
                <w:rFonts w:ascii="Times New Roman" w:hAnsi="Times New Roman"/>
                <w:sz w:val="24"/>
                <w:szCs w:val="24"/>
              </w:rPr>
              <w:t>1.1</w:t>
            </w:r>
          </w:p>
        </w:tc>
        <w:tc>
          <w:tcPr>
            <w:tcW w:w="4394" w:type="dxa"/>
          </w:tcPr>
          <w:p w:rsidR="00E771EB" w:rsidRPr="00A44422" w:rsidRDefault="00E771EB" w:rsidP="00822454">
            <w:pPr>
              <w:spacing w:after="0" w:line="240" w:lineRule="auto"/>
              <w:contextualSpacing/>
              <w:rPr>
                <w:rFonts w:ascii="Times New Roman" w:hAnsi="Times New Roman"/>
                <w:sz w:val="24"/>
                <w:szCs w:val="24"/>
              </w:rPr>
            </w:pPr>
            <w:r w:rsidRPr="00A44422">
              <w:rPr>
                <w:rFonts w:ascii="Times New Roman" w:hAnsi="Times New Roman"/>
                <w:sz w:val="24"/>
                <w:szCs w:val="24"/>
              </w:rPr>
              <w:t>удельное количество аварий и засоров в расчете на протяженность канализационной сети в год, (ед./</w:t>
            </w:r>
            <w:proofErr w:type="gramStart"/>
            <w:r w:rsidRPr="00A44422">
              <w:rPr>
                <w:rFonts w:ascii="Times New Roman" w:hAnsi="Times New Roman"/>
                <w:sz w:val="24"/>
                <w:szCs w:val="24"/>
              </w:rPr>
              <w:t>км</w:t>
            </w:r>
            <w:proofErr w:type="gramEnd"/>
            <w:r w:rsidRPr="00A44422">
              <w:rPr>
                <w:rFonts w:ascii="Times New Roman" w:hAnsi="Times New Roman"/>
                <w:sz w:val="24"/>
                <w:szCs w:val="24"/>
              </w:rPr>
              <w:t>)</w:t>
            </w:r>
          </w:p>
        </w:tc>
        <w:tc>
          <w:tcPr>
            <w:tcW w:w="1559" w:type="dxa"/>
          </w:tcPr>
          <w:p w:rsidR="00E771EB" w:rsidRPr="00A44422" w:rsidRDefault="00E771EB" w:rsidP="00822454">
            <w:pPr>
              <w:spacing w:after="0" w:line="240" w:lineRule="auto"/>
              <w:contextualSpacing/>
              <w:jc w:val="center"/>
              <w:rPr>
                <w:rFonts w:ascii="Times New Roman" w:hAnsi="Times New Roman"/>
                <w:sz w:val="24"/>
                <w:szCs w:val="24"/>
              </w:rPr>
            </w:pPr>
            <w:r w:rsidRPr="00A44422">
              <w:rPr>
                <w:rFonts w:ascii="Times New Roman" w:hAnsi="Times New Roman"/>
                <w:sz w:val="24"/>
                <w:szCs w:val="24"/>
              </w:rPr>
              <w:t>0,00</w:t>
            </w:r>
          </w:p>
        </w:tc>
        <w:tc>
          <w:tcPr>
            <w:tcW w:w="1418" w:type="dxa"/>
          </w:tcPr>
          <w:p w:rsidR="00E771EB" w:rsidRPr="00A44422" w:rsidRDefault="00E771EB" w:rsidP="00822454">
            <w:pPr>
              <w:spacing w:after="0" w:line="240" w:lineRule="auto"/>
              <w:contextualSpacing/>
              <w:jc w:val="center"/>
              <w:rPr>
                <w:rFonts w:ascii="Times New Roman" w:hAnsi="Times New Roman"/>
                <w:sz w:val="24"/>
                <w:szCs w:val="24"/>
              </w:rPr>
            </w:pPr>
            <w:r w:rsidRPr="00A44422">
              <w:rPr>
                <w:rFonts w:ascii="Times New Roman" w:hAnsi="Times New Roman"/>
                <w:sz w:val="24"/>
                <w:szCs w:val="24"/>
              </w:rPr>
              <w:t>0,00</w:t>
            </w:r>
          </w:p>
        </w:tc>
        <w:tc>
          <w:tcPr>
            <w:tcW w:w="1417" w:type="dxa"/>
          </w:tcPr>
          <w:p w:rsidR="00E771EB" w:rsidRPr="00A44422" w:rsidRDefault="00E771EB" w:rsidP="00822454">
            <w:pPr>
              <w:spacing w:after="0" w:line="240" w:lineRule="auto"/>
              <w:contextualSpacing/>
              <w:jc w:val="center"/>
              <w:rPr>
                <w:rFonts w:ascii="Times New Roman" w:hAnsi="Times New Roman"/>
                <w:sz w:val="24"/>
                <w:szCs w:val="24"/>
              </w:rPr>
            </w:pPr>
            <w:r w:rsidRPr="00A44422">
              <w:rPr>
                <w:rFonts w:ascii="Times New Roman" w:hAnsi="Times New Roman"/>
                <w:sz w:val="24"/>
                <w:szCs w:val="24"/>
              </w:rPr>
              <w:t>0,00</w:t>
            </w:r>
          </w:p>
        </w:tc>
      </w:tr>
      <w:tr w:rsidR="00E771EB" w:rsidRPr="00A44422" w:rsidTr="00E771EB">
        <w:trPr>
          <w:trHeight w:val="286"/>
        </w:trPr>
        <w:tc>
          <w:tcPr>
            <w:tcW w:w="9428" w:type="dxa"/>
            <w:gridSpan w:val="5"/>
          </w:tcPr>
          <w:p w:rsidR="00E771EB" w:rsidRPr="00A44422" w:rsidRDefault="00E771EB" w:rsidP="00822454">
            <w:pPr>
              <w:spacing w:after="0" w:line="240" w:lineRule="auto"/>
              <w:contextualSpacing/>
              <w:jc w:val="center"/>
              <w:rPr>
                <w:rFonts w:ascii="Times New Roman" w:hAnsi="Times New Roman"/>
                <w:sz w:val="24"/>
                <w:szCs w:val="24"/>
              </w:rPr>
            </w:pPr>
            <w:r w:rsidRPr="00A44422">
              <w:rPr>
                <w:rFonts w:ascii="Times New Roman" w:hAnsi="Times New Roman"/>
                <w:sz w:val="24"/>
                <w:szCs w:val="24"/>
              </w:rPr>
              <w:t>2. Показатели качества очистки сточных вод</w:t>
            </w:r>
          </w:p>
        </w:tc>
      </w:tr>
      <w:tr w:rsidR="00E771EB" w:rsidRPr="00A44422" w:rsidTr="00E771EB">
        <w:trPr>
          <w:trHeight w:val="780"/>
        </w:trPr>
        <w:tc>
          <w:tcPr>
            <w:tcW w:w="640" w:type="dxa"/>
          </w:tcPr>
          <w:p w:rsidR="00E771EB" w:rsidRPr="00A44422" w:rsidRDefault="00E771EB" w:rsidP="00822454">
            <w:pPr>
              <w:spacing w:after="0" w:line="240" w:lineRule="auto"/>
              <w:contextualSpacing/>
              <w:jc w:val="center"/>
              <w:rPr>
                <w:rFonts w:ascii="Times New Roman" w:hAnsi="Times New Roman"/>
                <w:sz w:val="24"/>
                <w:szCs w:val="24"/>
              </w:rPr>
            </w:pPr>
            <w:r w:rsidRPr="00A44422">
              <w:rPr>
                <w:rFonts w:ascii="Times New Roman" w:hAnsi="Times New Roman"/>
                <w:sz w:val="24"/>
                <w:szCs w:val="24"/>
              </w:rPr>
              <w:t>2.1</w:t>
            </w:r>
          </w:p>
        </w:tc>
        <w:tc>
          <w:tcPr>
            <w:tcW w:w="4394" w:type="dxa"/>
          </w:tcPr>
          <w:p w:rsidR="00E771EB" w:rsidRPr="00A44422" w:rsidRDefault="00E771EB" w:rsidP="00822454">
            <w:pPr>
              <w:tabs>
                <w:tab w:val="left" w:pos="806"/>
              </w:tabs>
              <w:spacing w:after="0" w:line="240" w:lineRule="auto"/>
              <w:contextualSpacing/>
              <w:rPr>
                <w:rFonts w:ascii="Times New Roman" w:hAnsi="Times New Roman"/>
                <w:sz w:val="24"/>
                <w:szCs w:val="24"/>
              </w:rPr>
            </w:pPr>
            <w:r w:rsidRPr="00A44422">
              <w:rPr>
                <w:rFonts w:ascii="Times New Roman" w:hAnsi="Times New Roman"/>
                <w:sz w:val="24"/>
                <w:szCs w:val="24"/>
              </w:rPr>
              <w:t xml:space="preserve">доля сточных вод, не подвергающихся очистке, в общем объеме сточных вод, сбрасываемых в централизованные общесплавные или бытовые системы водоотведения,  % </w:t>
            </w:r>
          </w:p>
        </w:tc>
        <w:tc>
          <w:tcPr>
            <w:tcW w:w="1559" w:type="dxa"/>
          </w:tcPr>
          <w:p w:rsidR="00E771EB" w:rsidRPr="00A44422" w:rsidRDefault="00E771EB" w:rsidP="00822454">
            <w:pPr>
              <w:spacing w:after="0" w:line="240" w:lineRule="auto"/>
              <w:contextualSpacing/>
              <w:jc w:val="center"/>
              <w:rPr>
                <w:rFonts w:ascii="Times New Roman" w:hAnsi="Times New Roman"/>
                <w:color w:val="000000"/>
                <w:sz w:val="24"/>
                <w:szCs w:val="24"/>
              </w:rPr>
            </w:pPr>
            <w:r w:rsidRPr="00A44422">
              <w:rPr>
                <w:rFonts w:ascii="Times New Roman" w:hAnsi="Times New Roman"/>
                <w:color w:val="000000"/>
                <w:sz w:val="24"/>
                <w:szCs w:val="24"/>
              </w:rPr>
              <w:t>100,00</w:t>
            </w:r>
          </w:p>
        </w:tc>
        <w:tc>
          <w:tcPr>
            <w:tcW w:w="1418" w:type="dxa"/>
          </w:tcPr>
          <w:p w:rsidR="00E771EB" w:rsidRPr="00A44422" w:rsidRDefault="00E771EB" w:rsidP="00822454">
            <w:pPr>
              <w:spacing w:after="0" w:line="240" w:lineRule="auto"/>
              <w:contextualSpacing/>
              <w:jc w:val="center"/>
              <w:rPr>
                <w:rFonts w:ascii="Times New Roman" w:hAnsi="Times New Roman"/>
                <w:color w:val="000000"/>
                <w:sz w:val="24"/>
                <w:szCs w:val="24"/>
              </w:rPr>
            </w:pPr>
            <w:r w:rsidRPr="00A44422">
              <w:rPr>
                <w:rFonts w:ascii="Times New Roman" w:hAnsi="Times New Roman"/>
                <w:color w:val="000000"/>
                <w:sz w:val="24"/>
                <w:szCs w:val="24"/>
              </w:rPr>
              <w:t>100,00</w:t>
            </w:r>
          </w:p>
        </w:tc>
        <w:tc>
          <w:tcPr>
            <w:tcW w:w="1417" w:type="dxa"/>
          </w:tcPr>
          <w:p w:rsidR="00E771EB" w:rsidRPr="00A44422" w:rsidRDefault="00E771EB" w:rsidP="00822454">
            <w:pPr>
              <w:spacing w:after="0" w:line="240" w:lineRule="auto"/>
              <w:contextualSpacing/>
              <w:jc w:val="center"/>
              <w:rPr>
                <w:rFonts w:ascii="Times New Roman" w:hAnsi="Times New Roman"/>
                <w:color w:val="000000"/>
                <w:sz w:val="24"/>
                <w:szCs w:val="24"/>
              </w:rPr>
            </w:pPr>
            <w:r w:rsidRPr="00A44422">
              <w:rPr>
                <w:rFonts w:ascii="Times New Roman" w:hAnsi="Times New Roman"/>
                <w:color w:val="000000"/>
                <w:sz w:val="24"/>
                <w:szCs w:val="24"/>
              </w:rPr>
              <w:t>100,00</w:t>
            </w:r>
          </w:p>
        </w:tc>
      </w:tr>
      <w:tr w:rsidR="00E771EB" w:rsidRPr="00A44422" w:rsidTr="00E771EB">
        <w:trPr>
          <w:trHeight w:val="420"/>
        </w:trPr>
        <w:tc>
          <w:tcPr>
            <w:tcW w:w="9428" w:type="dxa"/>
            <w:gridSpan w:val="5"/>
          </w:tcPr>
          <w:p w:rsidR="00E771EB" w:rsidRPr="00A44422" w:rsidRDefault="00E771EB" w:rsidP="00822454">
            <w:pPr>
              <w:autoSpaceDE w:val="0"/>
              <w:autoSpaceDN w:val="0"/>
              <w:adjustRightInd w:val="0"/>
              <w:spacing w:after="0" w:line="240" w:lineRule="auto"/>
              <w:contextualSpacing/>
              <w:jc w:val="center"/>
              <w:rPr>
                <w:rFonts w:ascii="Times New Roman" w:hAnsi="Times New Roman"/>
                <w:sz w:val="24"/>
                <w:szCs w:val="24"/>
              </w:rPr>
            </w:pPr>
            <w:r w:rsidRPr="00A44422">
              <w:rPr>
                <w:rFonts w:ascii="Times New Roman" w:hAnsi="Times New Roman"/>
                <w:sz w:val="24"/>
                <w:szCs w:val="24"/>
              </w:rPr>
              <w:t xml:space="preserve">3. Показатели энергетической эффективности </w:t>
            </w:r>
          </w:p>
          <w:p w:rsidR="00E771EB" w:rsidRPr="00A44422" w:rsidRDefault="00E771EB" w:rsidP="00822454">
            <w:pPr>
              <w:spacing w:after="0" w:line="240" w:lineRule="auto"/>
              <w:contextualSpacing/>
              <w:jc w:val="center"/>
              <w:rPr>
                <w:rFonts w:ascii="Times New Roman" w:hAnsi="Times New Roman"/>
                <w:color w:val="000000"/>
                <w:sz w:val="24"/>
                <w:szCs w:val="24"/>
              </w:rPr>
            </w:pPr>
            <w:r w:rsidRPr="00A44422">
              <w:rPr>
                <w:rFonts w:ascii="Times New Roman" w:hAnsi="Times New Roman"/>
                <w:sz w:val="24"/>
                <w:szCs w:val="24"/>
              </w:rPr>
              <w:t>объектов централизованной системы водоотведения</w:t>
            </w:r>
          </w:p>
        </w:tc>
      </w:tr>
      <w:tr w:rsidR="00E771EB" w:rsidRPr="00A44422" w:rsidTr="00E771EB">
        <w:trPr>
          <w:trHeight w:val="780"/>
        </w:trPr>
        <w:tc>
          <w:tcPr>
            <w:tcW w:w="640" w:type="dxa"/>
          </w:tcPr>
          <w:p w:rsidR="00E771EB" w:rsidRPr="00A44422" w:rsidRDefault="00E771EB" w:rsidP="00822454">
            <w:pPr>
              <w:spacing w:after="0" w:line="240" w:lineRule="auto"/>
              <w:contextualSpacing/>
              <w:rPr>
                <w:rFonts w:ascii="Times New Roman" w:hAnsi="Times New Roman"/>
                <w:sz w:val="24"/>
                <w:szCs w:val="24"/>
              </w:rPr>
            </w:pPr>
            <w:r w:rsidRPr="00A44422">
              <w:rPr>
                <w:rFonts w:ascii="Times New Roman" w:hAnsi="Times New Roman"/>
                <w:sz w:val="24"/>
                <w:szCs w:val="24"/>
              </w:rPr>
              <w:lastRenderedPageBreak/>
              <w:t>3.1</w:t>
            </w:r>
          </w:p>
        </w:tc>
        <w:tc>
          <w:tcPr>
            <w:tcW w:w="4394" w:type="dxa"/>
            <w:vAlign w:val="center"/>
          </w:tcPr>
          <w:p w:rsidR="00E771EB" w:rsidRPr="00A44422" w:rsidRDefault="00E771EB" w:rsidP="00822454">
            <w:pPr>
              <w:tabs>
                <w:tab w:val="left" w:pos="806"/>
              </w:tabs>
              <w:spacing w:after="0" w:line="240" w:lineRule="auto"/>
              <w:contextualSpacing/>
              <w:rPr>
                <w:rFonts w:ascii="Times New Roman" w:hAnsi="Times New Roman"/>
                <w:sz w:val="24"/>
                <w:szCs w:val="24"/>
              </w:rPr>
            </w:pPr>
            <w:r w:rsidRPr="00A44422">
              <w:rPr>
                <w:rFonts w:ascii="Times New Roman" w:hAnsi="Times New Roman"/>
                <w:sz w:val="24"/>
                <w:szCs w:val="24"/>
              </w:rPr>
              <w:t>удельный расход электрической энергии, потребляемой в технологическом процессе очистки сточных вод, на единицу объема очищаемых сточных вод (кВт*</w:t>
            </w:r>
            <w:proofErr w:type="gramStart"/>
            <w:r w:rsidRPr="00A44422">
              <w:rPr>
                <w:rFonts w:ascii="Times New Roman" w:hAnsi="Times New Roman"/>
                <w:sz w:val="24"/>
                <w:szCs w:val="24"/>
              </w:rPr>
              <w:t>ч</w:t>
            </w:r>
            <w:proofErr w:type="gramEnd"/>
            <w:r w:rsidRPr="00A44422">
              <w:rPr>
                <w:rFonts w:ascii="Times New Roman" w:hAnsi="Times New Roman"/>
                <w:sz w:val="24"/>
                <w:szCs w:val="24"/>
              </w:rPr>
              <w:t xml:space="preserve">/куб. м) </w:t>
            </w:r>
          </w:p>
        </w:tc>
        <w:tc>
          <w:tcPr>
            <w:tcW w:w="1559" w:type="dxa"/>
          </w:tcPr>
          <w:p w:rsidR="00E771EB" w:rsidRPr="00A44422" w:rsidRDefault="00E771EB" w:rsidP="00822454">
            <w:pPr>
              <w:spacing w:after="0" w:line="240" w:lineRule="auto"/>
              <w:contextualSpacing/>
              <w:jc w:val="center"/>
              <w:rPr>
                <w:rFonts w:ascii="Times New Roman" w:hAnsi="Times New Roman"/>
                <w:sz w:val="24"/>
                <w:szCs w:val="24"/>
              </w:rPr>
            </w:pPr>
            <w:r w:rsidRPr="00A44422">
              <w:rPr>
                <w:rFonts w:ascii="Times New Roman" w:hAnsi="Times New Roman"/>
                <w:sz w:val="24"/>
                <w:szCs w:val="24"/>
              </w:rPr>
              <w:t>-</w:t>
            </w:r>
          </w:p>
        </w:tc>
        <w:tc>
          <w:tcPr>
            <w:tcW w:w="1418" w:type="dxa"/>
          </w:tcPr>
          <w:p w:rsidR="00E771EB" w:rsidRPr="00A44422" w:rsidRDefault="00E771EB" w:rsidP="00822454">
            <w:pPr>
              <w:spacing w:after="0" w:line="240" w:lineRule="auto"/>
              <w:contextualSpacing/>
              <w:jc w:val="center"/>
              <w:rPr>
                <w:rFonts w:ascii="Times New Roman" w:hAnsi="Times New Roman"/>
                <w:sz w:val="24"/>
                <w:szCs w:val="24"/>
              </w:rPr>
            </w:pPr>
            <w:r w:rsidRPr="00A44422">
              <w:rPr>
                <w:rFonts w:ascii="Times New Roman" w:hAnsi="Times New Roman"/>
                <w:sz w:val="24"/>
                <w:szCs w:val="24"/>
              </w:rPr>
              <w:t>-</w:t>
            </w:r>
          </w:p>
        </w:tc>
        <w:tc>
          <w:tcPr>
            <w:tcW w:w="1417" w:type="dxa"/>
          </w:tcPr>
          <w:p w:rsidR="00E771EB" w:rsidRPr="00A44422" w:rsidRDefault="00E771EB" w:rsidP="00822454">
            <w:pPr>
              <w:spacing w:after="0" w:line="240" w:lineRule="auto"/>
              <w:contextualSpacing/>
              <w:jc w:val="center"/>
              <w:rPr>
                <w:rFonts w:ascii="Times New Roman" w:hAnsi="Times New Roman"/>
                <w:sz w:val="24"/>
                <w:szCs w:val="24"/>
              </w:rPr>
            </w:pPr>
            <w:r w:rsidRPr="00A44422">
              <w:rPr>
                <w:rFonts w:ascii="Times New Roman" w:hAnsi="Times New Roman"/>
                <w:sz w:val="24"/>
                <w:szCs w:val="24"/>
              </w:rPr>
              <w:t>-</w:t>
            </w:r>
          </w:p>
        </w:tc>
      </w:tr>
      <w:tr w:rsidR="00E771EB" w:rsidRPr="00A44422" w:rsidTr="00E771EB">
        <w:trPr>
          <w:trHeight w:val="780"/>
        </w:trPr>
        <w:tc>
          <w:tcPr>
            <w:tcW w:w="640" w:type="dxa"/>
          </w:tcPr>
          <w:p w:rsidR="00E771EB" w:rsidRPr="00A44422" w:rsidRDefault="00E771EB" w:rsidP="00822454">
            <w:pPr>
              <w:spacing w:after="0" w:line="240" w:lineRule="auto"/>
              <w:contextualSpacing/>
              <w:rPr>
                <w:rFonts w:ascii="Times New Roman" w:hAnsi="Times New Roman"/>
                <w:sz w:val="24"/>
                <w:szCs w:val="24"/>
              </w:rPr>
            </w:pPr>
            <w:r w:rsidRPr="00A44422">
              <w:rPr>
                <w:rFonts w:ascii="Times New Roman" w:hAnsi="Times New Roman"/>
                <w:sz w:val="24"/>
                <w:szCs w:val="24"/>
              </w:rPr>
              <w:t>3.2</w:t>
            </w:r>
          </w:p>
        </w:tc>
        <w:tc>
          <w:tcPr>
            <w:tcW w:w="4394" w:type="dxa"/>
            <w:vAlign w:val="center"/>
          </w:tcPr>
          <w:p w:rsidR="00E771EB" w:rsidRPr="00A44422" w:rsidRDefault="00E771EB" w:rsidP="00822454">
            <w:pPr>
              <w:tabs>
                <w:tab w:val="left" w:pos="806"/>
              </w:tabs>
              <w:spacing w:after="0" w:line="240" w:lineRule="auto"/>
              <w:contextualSpacing/>
              <w:rPr>
                <w:rFonts w:ascii="Times New Roman" w:hAnsi="Times New Roman"/>
                <w:sz w:val="24"/>
                <w:szCs w:val="24"/>
              </w:rPr>
            </w:pPr>
            <w:r w:rsidRPr="00A44422">
              <w:rPr>
                <w:rFonts w:ascii="Times New Roman" w:hAnsi="Times New Roman"/>
                <w:sz w:val="24"/>
                <w:szCs w:val="24"/>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w:t>
            </w:r>
            <w:proofErr w:type="gramStart"/>
            <w:r w:rsidRPr="00A44422">
              <w:rPr>
                <w:rFonts w:ascii="Times New Roman" w:hAnsi="Times New Roman"/>
                <w:sz w:val="24"/>
                <w:szCs w:val="24"/>
              </w:rPr>
              <w:t>ч</w:t>
            </w:r>
            <w:proofErr w:type="gramEnd"/>
            <w:r w:rsidRPr="00A44422">
              <w:rPr>
                <w:rFonts w:ascii="Times New Roman" w:hAnsi="Times New Roman"/>
                <w:sz w:val="24"/>
                <w:szCs w:val="24"/>
              </w:rPr>
              <w:t>/куб. м)</w:t>
            </w:r>
          </w:p>
        </w:tc>
        <w:tc>
          <w:tcPr>
            <w:tcW w:w="1559" w:type="dxa"/>
          </w:tcPr>
          <w:p w:rsidR="00E771EB" w:rsidRPr="00A44422" w:rsidRDefault="00E771EB" w:rsidP="00822454">
            <w:pPr>
              <w:spacing w:after="0" w:line="240" w:lineRule="auto"/>
              <w:contextualSpacing/>
              <w:jc w:val="center"/>
              <w:rPr>
                <w:rFonts w:ascii="Times New Roman" w:hAnsi="Times New Roman"/>
                <w:color w:val="000000"/>
                <w:sz w:val="24"/>
                <w:szCs w:val="24"/>
              </w:rPr>
            </w:pPr>
            <w:r w:rsidRPr="00A44422">
              <w:rPr>
                <w:rFonts w:ascii="Times New Roman" w:hAnsi="Times New Roman"/>
                <w:color w:val="000000"/>
                <w:sz w:val="24"/>
                <w:szCs w:val="24"/>
              </w:rPr>
              <w:t>0,25</w:t>
            </w:r>
          </w:p>
        </w:tc>
        <w:tc>
          <w:tcPr>
            <w:tcW w:w="1418" w:type="dxa"/>
          </w:tcPr>
          <w:p w:rsidR="00E771EB" w:rsidRPr="00A44422" w:rsidRDefault="00E771EB" w:rsidP="00822454">
            <w:pPr>
              <w:spacing w:after="0" w:line="240" w:lineRule="auto"/>
              <w:contextualSpacing/>
              <w:jc w:val="center"/>
              <w:rPr>
                <w:rFonts w:ascii="Times New Roman" w:hAnsi="Times New Roman"/>
                <w:color w:val="000000"/>
                <w:sz w:val="24"/>
                <w:szCs w:val="24"/>
              </w:rPr>
            </w:pPr>
            <w:r w:rsidRPr="00A44422">
              <w:rPr>
                <w:rFonts w:ascii="Times New Roman" w:hAnsi="Times New Roman"/>
                <w:color w:val="000000"/>
                <w:sz w:val="24"/>
                <w:szCs w:val="24"/>
              </w:rPr>
              <w:t>0,25</w:t>
            </w:r>
          </w:p>
        </w:tc>
        <w:tc>
          <w:tcPr>
            <w:tcW w:w="1417" w:type="dxa"/>
          </w:tcPr>
          <w:p w:rsidR="00E771EB" w:rsidRPr="00A44422" w:rsidRDefault="00E771EB" w:rsidP="00822454">
            <w:pPr>
              <w:spacing w:after="0" w:line="240" w:lineRule="auto"/>
              <w:contextualSpacing/>
              <w:jc w:val="center"/>
              <w:rPr>
                <w:rFonts w:ascii="Times New Roman" w:hAnsi="Times New Roman"/>
                <w:color w:val="000000"/>
                <w:sz w:val="24"/>
                <w:szCs w:val="24"/>
              </w:rPr>
            </w:pPr>
            <w:r w:rsidRPr="00A44422">
              <w:rPr>
                <w:rFonts w:ascii="Times New Roman" w:hAnsi="Times New Roman"/>
                <w:color w:val="000000"/>
                <w:sz w:val="24"/>
                <w:szCs w:val="24"/>
              </w:rPr>
              <w:t>0,25</w:t>
            </w:r>
          </w:p>
        </w:tc>
      </w:tr>
    </w:tbl>
    <w:p w:rsidR="00E771EB" w:rsidRPr="00A44422" w:rsidRDefault="00E771EB" w:rsidP="00E771EB">
      <w:pPr>
        <w:pStyle w:val="a7"/>
        <w:jc w:val="both"/>
        <w:rPr>
          <w:rFonts w:ascii="Times New Roman" w:hAnsi="Times New Roman"/>
          <w:sz w:val="24"/>
          <w:szCs w:val="24"/>
          <w:highlight w:val="yellow"/>
        </w:rPr>
      </w:pPr>
    </w:p>
    <w:p w:rsidR="00E771EB" w:rsidRPr="00A44422" w:rsidRDefault="00E771EB" w:rsidP="00E771EB">
      <w:pPr>
        <w:tabs>
          <w:tab w:val="left" w:pos="1272"/>
        </w:tabs>
        <w:spacing w:after="0" w:line="240" w:lineRule="auto"/>
        <w:ind w:firstLine="709"/>
        <w:contextualSpacing/>
        <w:jc w:val="both"/>
        <w:rPr>
          <w:rFonts w:ascii="Times New Roman" w:hAnsi="Times New Roman"/>
          <w:sz w:val="24"/>
          <w:szCs w:val="24"/>
        </w:rPr>
      </w:pPr>
      <w:r w:rsidRPr="00A44422">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ООО «Сервис-СП». Ответственность за достоверность исходных данных несет ООО «Сервис-СП».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E771EB" w:rsidRPr="00A44422" w:rsidRDefault="00E771EB" w:rsidP="00E771EB">
      <w:pPr>
        <w:tabs>
          <w:tab w:val="left" w:pos="1272"/>
        </w:tabs>
        <w:spacing w:after="0" w:line="240" w:lineRule="auto"/>
        <w:ind w:firstLine="709"/>
        <w:contextualSpacing/>
        <w:jc w:val="center"/>
        <w:rPr>
          <w:rFonts w:ascii="Times New Roman" w:hAnsi="Times New Roman"/>
          <w:sz w:val="24"/>
          <w:szCs w:val="24"/>
        </w:rPr>
      </w:pPr>
      <w:r w:rsidRPr="00A44422">
        <w:rPr>
          <w:rFonts w:ascii="Times New Roman" w:hAnsi="Times New Roman"/>
          <w:sz w:val="24"/>
          <w:szCs w:val="24"/>
        </w:rPr>
        <w:t>Экономическое обоснование тарифов на водоотведение.</w:t>
      </w:r>
    </w:p>
    <w:p w:rsidR="00E771EB" w:rsidRPr="00A44422" w:rsidRDefault="00E771EB" w:rsidP="00E771EB">
      <w:pPr>
        <w:tabs>
          <w:tab w:val="left" w:pos="1272"/>
        </w:tabs>
        <w:spacing w:after="0" w:line="240" w:lineRule="auto"/>
        <w:ind w:firstLine="709"/>
        <w:contextualSpacing/>
        <w:jc w:val="both"/>
        <w:rPr>
          <w:rFonts w:ascii="Times New Roman" w:hAnsi="Times New Roman"/>
          <w:sz w:val="24"/>
          <w:szCs w:val="24"/>
        </w:rPr>
      </w:pPr>
    </w:p>
    <w:p w:rsidR="00E771EB" w:rsidRPr="00A44422" w:rsidRDefault="00E771EB" w:rsidP="00E771EB">
      <w:pPr>
        <w:tabs>
          <w:tab w:val="left" w:pos="1272"/>
        </w:tabs>
        <w:spacing w:after="0" w:line="240" w:lineRule="auto"/>
        <w:ind w:firstLine="709"/>
        <w:contextualSpacing/>
        <w:jc w:val="both"/>
        <w:rPr>
          <w:rFonts w:ascii="Times New Roman" w:hAnsi="Times New Roman"/>
          <w:sz w:val="24"/>
          <w:szCs w:val="24"/>
        </w:rPr>
      </w:pPr>
      <w:r w:rsidRPr="00A44422">
        <w:rPr>
          <w:rFonts w:ascii="Times New Roman" w:hAnsi="Times New Roman"/>
          <w:sz w:val="24"/>
          <w:szCs w:val="24"/>
        </w:rPr>
        <w:t>Производственная программа в базовом периоде (2016 г.) принята на уровне тарифно-балансового решения 2015 г.:</w:t>
      </w:r>
    </w:p>
    <w:p w:rsidR="00E771EB" w:rsidRPr="00A44422" w:rsidRDefault="00E771EB" w:rsidP="00E771EB">
      <w:pPr>
        <w:tabs>
          <w:tab w:val="left" w:pos="1272"/>
        </w:tabs>
        <w:spacing w:after="0" w:line="240" w:lineRule="auto"/>
        <w:ind w:firstLine="709"/>
        <w:contextualSpacing/>
        <w:jc w:val="both"/>
        <w:rPr>
          <w:rFonts w:ascii="Times New Roman" w:hAnsi="Times New Roman"/>
          <w:sz w:val="24"/>
          <w:szCs w:val="24"/>
        </w:rPr>
      </w:pPr>
      <w:r w:rsidRPr="00A44422">
        <w:rPr>
          <w:rFonts w:ascii="Times New Roman" w:hAnsi="Times New Roman"/>
          <w:sz w:val="24"/>
          <w:szCs w:val="24"/>
        </w:rPr>
        <w:t>- пропущено сточных вод всего – 61,40 тыс. м3, в т.ч. по категориям потребителей:</w:t>
      </w:r>
    </w:p>
    <w:p w:rsidR="00E771EB" w:rsidRPr="00A44422" w:rsidRDefault="00E771EB" w:rsidP="00E771EB">
      <w:pPr>
        <w:tabs>
          <w:tab w:val="left" w:pos="1272"/>
        </w:tabs>
        <w:spacing w:after="0" w:line="240" w:lineRule="auto"/>
        <w:ind w:firstLine="709"/>
        <w:contextualSpacing/>
        <w:jc w:val="both"/>
        <w:rPr>
          <w:rFonts w:ascii="Times New Roman" w:hAnsi="Times New Roman"/>
          <w:sz w:val="24"/>
          <w:szCs w:val="24"/>
        </w:rPr>
      </w:pPr>
      <w:r w:rsidRPr="00A44422">
        <w:rPr>
          <w:rFonts w:ascii="Times New Roman" w:hAnsi="Times New Roman"/>
          <w:sz w:val="24"/>
          <w:szCs w:val="24"/>
        </w:rPr>
        <w:t>- население – 59,10 тыс. м3;</w:t>
      </w:r>
    </w:p>
    <w:p w:rsidR="00E771EB" w:rsidRPr="00A44422" w:rsidRDefault="00E771EB" w:rsidP="00E771EB">
      <w:pPr>
        <w:tabs>
          <w:tab w:val="left" w:pos="1272"/>
        </w:tabs>
        <w:spacing w:after="0" w:line="240" w:lineRule="auto"/>
        <w:ind w:firstLine="709"/>
        <w:contextualSpacing/>
        <w:jc w:val="both"/>
        <w:rPr>
          <w:rFonts w:ascii="Times New Roman" w:hAnsi="Times New Roman"/>
          <w:sz w:val="24"/>
          <w:szCs w:val="24"/>
        </w:rPr>
      </w:pPr>
      <w:r w:rsidRPr="00A44422">
        <w:rPr>
          <w:rFonts w:ascii="Times New Roman" w:hAnsi="Times New Roman"/>
          <w:sz w:val="24"/>
          <w:szCs w:val="24"/>
        </w:rPr>
        <w:t>- потребители бюджетной сферы – 1,20 тыс. м3;</w:t>
      </w:r>
    </w:p>
    <w:p w:rsidR="00E771EB" w:rsidRPr="00A44422" w:rsidRDefault="00E771EB" w:rsidP="00E771EB">
      <w:pPr>
        <w:tabs>
          <w:tab w:val="left" w:pos="1272"/>
        </w:tabs>
        <w:spacing w:after="0" w:line="240" w:lineRule="auto"/>
        <w:ind w:firstLine="709"/>
        <w:contextualSpacing/>
        <w:jc w:val="both"/>
        <w:rPr>
          <w:rFonts w:ascii="Times New Roman" w:hAnsi="Times New Roman"/>
          <w:sz w:val="24"/>
          <w:szCs w:val="24"/>
        </w:rPr>
      </w:pPr>
      <w:r w:rsidRPr="00A44422">
        <w:rPr>
          <w:rFonts w:ascii="Times New Roman" w:hAnsi="Times New Roman"/>
          <w:sz w:val="24"/>
          <w:szCs w:val="24"/>
        </w:rPr>
        <w:t>- прочие потребители – 1,10 тыс.м3.</w:t>
      </w:r>
    </w:p>
    <w:p w:rsidR="00E771EB" w:rsidRPr="00A44422" w:rsidRDefault="00E771EB" w:rsidP="00E771EB">
      <w:pPr>
        <w:tabs>
          <w:tab w:val="left" w:pos="1272"/>
        </w:tabs>
        <w:spacing w:after="0" w:line="240" w:lineRule="auto"/>
        <w:ind w:firstLine="709"/>
        <w:contextualSpacing/>
        <w:jc w:val="both"/>
        <w:rPr>
          <w:rFonts w:ascii="Times New Roman" w:hAnsi="Times New Roman"/>
          <w:b/>
          <w:sz w:val="24"/>
          <w:szCs w:val="24"/>
        </w:rPr>
      </w:pPr>
      <w:r w:rsidRPr="00A44422">
        <w:rPr>
          <w:rFonts w:ascii="Times New Roman" w:hAnsi="Times New Roman"/>
          <w:sz w:val="24"/>
          <w:szCs w:val="24"/>
        </w:rPr>
        <w:t>Объемы пропущенных сточных вод в 2017 г. и 2018 г. приняты равными объемам базового периода.</w:t>
      </w:r>
    </w:p>
    <w:p w:rsidR="00E771EB" w:rsidRPr="00A44422" w:rsidRDefault="00E771EB" w:rsidP="00E771EB">
      <w:pPr>
        <w:spacing w:after="0" w:line="240" w:lineRule="auto"/>
        <w:ind w:firstLine="709"/>
        <w:contextualSpacing/>
        <w:jc w:val="both"/>
        <w:rPr>
          <w:rFonts w:ascii="Times New Roman" w:hAnsi="Times New Roman"/>
          <w:sz w:val="24"/>
          <w:szCs w:val="24"/>
        </w:rPr>
      </w:pPr>
      <w:r w:rsidRPr="00A44422">
        <w:rPr>
          <w:rFonts w:ascii="Times New Roman" w:hAnsi="Times New Roman"/>
          <w:sz w:val="24"/>
          <w:szCs w:val="24"/>
        </w:rPr>
        <w:t>Установлены следующие долгосрочные параметры регулирования тарифов, определяемые на долгосрочный период 2016-2018 г.г.:</w:t>
      </w:r>
    </w:p>
    <w:p w:rsidR="00E771EB" w:rsidRPr="00A44422" w:rsidRDefault="00E771EB" w:rsidP="00E771EB">
      <w:pPr>
        <w:widowControl w:val="0"/>
        <w:numPr>
          <w:ilvl w:val="0"/>
          <w:numId w:val="17"/>
        </w:numPr>
        <w:spacing w:after="0" w:line="240" w:lineRule="auto"/>
        <w:contextualSpacing/>
        <w:jc w:val="both"/>
        <w:rPr>
          <w:rFonts w:ascii="Times New Roman" w:hAnsi="Times New Roman"/>
          <w:sz w:val="24"/>
          <w:szCs w:val="24"/>
        </w:rPr>
      </w:pPr>
      <w:r w:rsidRPr="00A44422">
        <w:rPr>
          <w:rFonts w:ascii="Times New Roman" w:hAnsi="Times New Roman"/>
          <w:sz w:val="24"/>
          <w:szCs w:val="24"/>
        </w:rPr>
        <w:t>базовый уровень операционных расходов – 795,92 тыс. руб.;</w:t>
      </w:r>
    </w:p>
    <w:p w:rsidR="00E771EB" w:rsidRPr="00A44422" w:rsidRDefault="00E771EB" w:rsidP="00E771EB">
      <w:pPr>
        <w:widowControl w:val="0"/>
        <w:numPr>
          <w:ilvl w:val="0"/>
          <w:numId w:val="17"/>
        </w:numPr>
        <w:spacing w:after="0" w:line="240" w:lineRule="auto"/>
        <w:contextualSpacing/>
        <w:jc w:val="both"/>
        <w:rPr>
          <w:rFonts w:ascii="Times New Roman" w:hAnsi="Times New Roman"/>
          <w:sz w:val="24"/>
          <w:szCs w:val="24"/>
        </w:rPr>
      </w:pPr>
      <w:r w:rsidRPr="00A44422">
        <w:rPr>
          <w:rFonts w:ascii="Times New Roman" w:hAnsi="Times New Roman"/>
          <w:sz w:val="24"/>
          <w:szCs w:val="24"/>
        </w:rPr>
        <w:t>индекс эффективности операционных расходов – 1,0%;</w:t>
      </w:r>
    </w:p>
    <w:p w:rsidR="00E771EB" w:rsidRPr="00A44422" w:rsidRDefault="00E771EB" w:rsidP="00E771EB">
      <w:pPr>
        <w:widowControl w:val="0"/>
        <w:numPr>
          <w:ilvl w:val="0"/>
          <w:numId w:val="17"/>
        </w:numPr>
        <w:spacing w:after="0" w:line="240" w:lineRule="auto"/>
        <w:contextualSpacing/>
        <w:jc w:val="both"/>
        <w:rPr>
          <w:rFonts w:ascii="Times New Roman" w:hAnsi="Times New Roman"/>
          <w:sz w:val="24"/>
          <w:szCs w:val="24"/>
        </w:rPr>
      </w:pPr>
      <w:r w:rsidRPr="00A44422">
        <w:rPr>
          <w:rFonts w:ascii="Times New Roman" w:hAnsi="Times New Roman"/>
          <w:sz w:val="24"/>
          <w:szCs w:val="24"/>
        </w:rPr>
        <w:t>нормативный уровень прибыли – 0,0%.</w:t>
      </w:r>
    </w:p>
    <w:p w:rsidR="00E771EB" w:rsidRPr="00A44422" w:rsidRDefault="00E771EB" w:rsidP="00E771EB">
      <w:pPr>
        <w:widowControl w:val="0"/>
        <w:numPr>
          <w:ilvl w:val="0"/>
          <w:numId w:val="17"/>
        </w:numPr>
        <w:spacing w:after="0" w:line="240" w:lineRule="auto"/>
        <w:contextualSpacing/>
        <w:jc w:val="both"/>
        <w:rPr>
          <w:rFonts w:ascii="Times New Roman" w:hAnsi="Times New Roman"/>
          <w:sz w:val="24"/>
          <w:szCs w:val="24"/>
        </w:rPr>
      </w:pPr>
      <w:r w:rsidRPr="00A44422">
        <w:rPr>
          <w:rFonts w:ascii="Times New Roman" w:hAnsi="Times New Roman"/>
          <w:sz w:val="24"/>
          <w:szCs w:val="24"/>
        </w:rPr>
        <w:t>удельный расход электрической энергии – 0,25 кВт*</w:t>
      </w:r>
      <w:proofErr w:type="gramStart"/>
      <w:r w:rsidRPr="00A44422">
        <w:rPr>
          <w:rFonts w:ascii="Times New Roman" w:hAnsi="Times New Roman"/>
          <w:sz w:val="24"/>
          <w:szCs w:val="24"/>
        </w:rPr>
        <w:t>ч</w:t>
      </w:r>
      <w:proofErr w:type="gramEnd"/>
      <w:r w:rsidRPr="00A44422">
        <w:rPr>
          <w:rFonts w:ascii="Times New Roman" w:hAnsi="Times New Roman"/>
          <w:sz w:val="24"/>
          <w:szCs w:val="24"/>
        </w:rPr>
        <w:t>/м3.</w:t>
      </w:r>
    </w:p>
    <w:p w:rsidR="00E771EB" w:rsidRPr="00A44422" w:rsidRDefault="00E771EB" w:rsidP="00E771EB">
      <w:pPr>
        <w:widowControl w:val="0"/>
        <w:spacing w:after="0" w:line="240" w:lineRule="auto"/>
        <w:ind w:left="709"/>
        <w:contextualSpacing/>
        <w:jc w:val="both"/>
        <w:rPr>
          <w:rFonts w:ascii="Times New Roman" w:hAnsi="Times New Roman"/>
          <w:sz w:val="24"/>
          <w:szCs w:val="24"/>
        </w:rPr>
      </w:pPr>
    </w:p>
    <w:p w:rsidR="00E771EB" w:rsidRPr="00A44422" w:rsidRDefault="00E771EB" w:rsidP="00E771EB">
      <w:pPr>
        <w:autoSpaceDE w:val="0"/>
        <w:autoSpaceDN w:val="0"/>
        <w:adjustRightInd w:val="0"/>
        <w:spacing w:after="0" w:line="240" w:lineRule="auto"/>
        <w:contextualSpacing/>
        <w:jc w:val="both"/>
        <w:rPr>
          <w:rFonts w:ascii="Times New Roman" w:hAnsi="Times New Roman"/>
          <w:sz w:val="24"/>
          <w:szCs w:val="24"/>
        </w:rPr>
      </w:pPr>
      <w:r w:rsidRPr="00A44422">
        <w:rPr>
          <w:rFonts w:ascii="Times New Roman" w:hAnsi="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E771EB" w:rsidRPr="00A44422" w:rsidRDefault="00E771EB" w:rsidP="00E771EB">
      <w:pPr>
        <w:spacing w:after="0" w:line="240" w:lineRule="auto"/>
        <w:ind w:firstLine="709"/>
        <w:contextualSpacing/>
        <w:jc w:val="both"/>
        <w:rPr>
          <w:rFonts w:ascii="Times New Roman" w:hAnsi="Times New Roman"/>
          <w:bCs/>
          <w:sz w:val="24"/>
          <w:szCs w:val="24"/>
        </w:rPr>
      </w:pPr>
      <w:r w:rsidRPr="00A44422">
        <w:rPr>
          <w:rFonts w:ascii="Times New Roman" w:hAnsi="Times New Roman"/>
          <w:sz w:val="24"/>
          <w:szCs w:val="24"/>
        </w:rPr>
        <w:t>При расчете НВВ базового периода 2016 г. приняты следующие статьи затрат.</w:t>
      </w:r>
      <w:r w:rsidRPr="00A44422">
        <w:rPr>
          <w:rFonts w:ascii="Times New Roman" w:hAnsi="Times New Roman"/>
          <w:bCs/>
          <w:sz w:val="24"/>
          <w:szCs w:val="24"/>
        </w:rPr>
        <w:t xml:space="preserve"> </w:t>
      </w:r>
      <w:r w:rsidRPr="00A44422">
        <w:rPr>
          <w:rFonts w:ascii="Times New Roman" w:hAnsi="Times New Roman"/>
          <w:bCs/>
          <w:sz w:val="24"/>
          <w:szCs w:val="24"/>
        </w:rPr>
        <w:tab/>
      </w:r>
    </w:p>
    <w:p w:rsidR="00E771EB" w:rsidRPr="00A44422" w:rsidRDefault="00E771EB" w:rsidP="00E771EB">
      <w:pPr>
        <w:spacing w:after="0" w:line="240" w:lineRule="auto"/>
        <w:ind w:firstLine="709"/>
        <w:contextualSpacing/>
        <w:jc w:val="both"/>
        <w:rPr>
          <w:rFonts w:ascii="Times New Roman" w:hAnsi="Times New Roman"/>
          <w:bCs/>
          <w:sz w:val="24"/>
          <w:szCs w:val="24"/>
        </w:rPr>
      </w:pPr>
      <w:proofErr w:type="gramStart"/>
      <w:r w:rsidRPr="00A44422">
        <w:rPr>
          <w:rFonts w:ascii="Times New Roman" w:hAnsi="Times New Roman"/>
          <w:bCs/>
          <w:sz w:val="24"/>
          <w:szCs w:val="24"/>
          <w:lang w:val="en-US"/>
        </w:rPr>
        <w:t>I</w:t>
      </w:r>
      <w:r w:rsidRPr="00A44422">
        <w:rPr>
          <w:rFonts w:ascii="Times New Roman" w:hAnsi="Times New Roman"/>
          <w:bCs/>
          <w:sz w:val="24"/>
          <w:szCs w:val="24"/>
        </w:rPr>
        <w:t>. Текущие расходы.</w:t>
      </w:r>
      <w:proofErr w:type="gramEnd"/>
    </w:p>
    <w:p w:rsidR="00E771EB" w:rsidRPr="00A44422" w:rsidRDefault="00E771EB" w:rsidP="00E771EB">
      <w:pPr>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t>1. Операционные расходы:</w:t>
      </w:r>
    </w:p>
    <w:p w:rsidR="00E771EB" w:rsidRPr="00A44422" w:rsidRDefault="00E771EB" w:rsidP="00E771EB">
      <w:pPr>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t>1. Операционные расходы:</w:t>
      </w:r>
    </w:p>
    <w:p w:rsidR="00E771EB" w:rsidRPr="00A44422" w:rsidRDefault="00E771EB" w:rsidP="00E771EB">
      <w:pPr>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t>- Оплата труда ОПР.</w:t>
      </w:r>
    </w:p>
    <w:p w:rsidR="00E771EB" w:rsidRPr="00A44422" w:rsidRDefault="00E771EB" w:rsidP="00E771EB">
      <w:pPr>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t xml:space="preserve">Средняя заработная плата </w:t>
      </w:r>
      <w:proofErr w:type="gramStart"/>
      <w:r w:rsidRPr="00A44422">
        <w:rPr>
          <w:rFonts w:ascii="Times New Roman" w:hAnsi="Times New Roman"/>
          <w:bCs/>
          <w:sz w:val="24"/>
          <w:szCs w:val="24"/>
        </w:rPr>
        <w:t>ОПР</w:t>
      </w:r>
      <w:proofErr w:type="gramEnd"/>
      <w:r w:rsidRPr="00A44422">
        <w:rPr>
          <w:rFonts w:ascii="Times New Roman" w:hAnsi="Times New Roman"/>
          <w:bCs/>
          <w:sz w:val="24"/>
          <w:szCs w:val="24"/>
        </w:rPr>
        <w:t xml:space="preserve"> принята в соответствии с тарифно-балансовым решением 2015 г. с индексацией во 2-м полугодии 2016 г. на 106,4%. Затраты на заработную плату ОПР составили 418,08 тыс. рублей.</w:t>
      </w:r>
    </w:p>
    <w:p w:rsidR="00E771EB" w:rsidRPr="00A44422" w:rsidRDefault="00E771EB" w:rsidP="00E771EB">
      <w:pPr>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t xml:space="preserve">- Отчисления от заработной платы </w:t>
      </w:r>
      <w:proofErr w:type="gramStart"/>
      <w:r w:rsidRPr="00A44422">
        <w:rPr>
          <w:rFonts w:ascii="Times New Roman" w:hAnsi="Times New Roman"/>
          <w:bCs/>
          <w:sz w:val="24"/>
          <w:szCs w:val="24"/>
        </w:rPr>
        <w:t>ОПР</w:t>
      </w:r>
      <w:proofErr w:type="gramEnd"/>
      <w:r w:rsidRPr="00A44422">
        <w:rPr>
          <w:rFonts w:ascii="Times New Roman" w:hAnsi="Times New Roman"/>
          <w:bCs/>
          <w:sz w:val="24"/>
          <w:szCs w:val="24"/>
        </w:rPr>
        <w:t xml:space="preserve"> составили 30,2% или 126,26 тыс. рублей.</w:t>
      </w:r>
    </w:p>
    <w:p w:rsidR="00E771EB" w:rsidRPr="00A44422" w:rsidRDefault="00E771EB" w:rsidP="00E771EB">
      <w:pPr>
        <w:tabs>
          <w:tab w:val="left" w:pos="993"/>
        </w:tabs>
        <w:spacing w:after="0" w:line="240" w:lineRule="auto"/>
        <w:ind w:firstLine="709"/>
        <w:contextualSpacing/>
        <w:jc w:val="both"/>
        <w:rPr>
          <w:rFonts w:ascii="Times New Roman" w:hAnsi="Times New Roman"/>
          <w:bCs/>
          <w:sz w:val="24"/>
          <w:szCs w:val="24"/>
        </w:rPr>
      </w:pPr>
      <w:r w:rsidRPr="00A44422">
        <w:rPr>
          <w:rFonts w:ascii="Times New Roman" w:hAnsi="Times New Roman"/>
          <w:sz w:val="24"/>
          <w:szCs w:val="24"/>
        </w:rPr>
        <w:t xml:space="preserve">- Затраты на текущий ремонт и техническое обслуживание приняты </w:t>
      </w:r>
      <w:r w:rsidRPr="00A44422">
        <w:rPr>
          <w:rFonts w:ascii="Times New Roman" w:hAnsi="Times New Roman"/>
          <w:bCs/>
          <w:sz w:val="24"/>
          <w:szCs w:val="24"/>
        </w:rPr>
        <w:t>в соответствии с тарифно-балансовым решением на 2-е полугодие 2015 г. и составили 234,70 тыс. рублей.</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t>2. Расходы на электрическую энергию.</w:t>
      </w:r>
    </w:p>
    <w:p w:rsidR="00E771EB" w:rsidRPr="00A44422" w:rsidRDefault="00E771EB" w:rsidP="00E771EB">
      <w:pPr>
        <w:spacing w:after="0" w:line="240" w:lineRule="auto"/>
        <w:ind w:firstLine="709"/>
        <w:contextualSpacing/>
        <w:jc w:val="both"/>
        <w:rPr>
          <w:rFonts w:ascii="Times New Roman" w:hAnsi="Times New Roman"/>
          <w:sz w:val="24"/>
          <w:szCs w:val="24"/>
        </w:rPr>
      </w:pPr>
      <w:r w:rsidRPr="00A44422">
        <w:rPr>
          <w:rFonts w:ascii="Times New Roman" w:hAnsi="Times New Roman"/>
          <w:bCs/>
          <w:sz w:val="24"/>
          <w:szCs w:val="24"/>
        </w:rPr>
        <w:t>Удельный расход электроэнергии принят в соответствии с тарифно-балансовым решением на 2015 г. в размере</w:t>
      </w:r>
      <w:r w:rsidRPr="00A44422">
        <w:rPr>
          <w:rFonts w:ascii="Times New Roman" w:hAnsi="Times New Roman"/>
          <w:sz w:val="24"/>
          <w:szCs w:val="24"/>
        </w:rPr>
        <w:t xml:space="preserve"> 0,25 к</w:t>
      </w:r>
      <w:proofErr w:type="gramStart"/>
      <w:r w:rsidRPr="00A44422">
        <w:rPr>
          <w:rFonts w:ascii="Times New Roman" w:hAnsi="Times New Roman"/>
          <w:sz w:val="24"/>
          <w:szCs w:val="24"/>
        </w:rPr>
        <w:t>Вт*ч/м3</w:t>
      </w:r>
      <w:proofErr w:type="gramEnd"/>
      <w:r w:rsidRPr="00A44422">
        <w:rPr>
          <w:rFonts w:ascii="Times New Roman" w:hAnsi="Times New Roman"/>
          <w:sz w:val="24"/>
          <w:szCs w:val="24"/>
        </w:rPr>
        <w:t xml:space="preserve">. </w:t>
      </w:r>
      <w:r w:rsidRPr="00A44422">
        <w:rPr>
          <w:rFonts w:ascii="Times New Roman" w:hAnsi="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СН-2 с индексацией во втором полугодии на 107,5%. Затраты составили 85,89 тыс. рублей. </w:t>
      </w:r>
    </w:p>
    <w:p w:rsidR="00E771EB" w:rsidRPr="00A44422" w:rsidRDefault="00E771EB" w:rsidP="00E771EB">
      <w:pPr>
        <w:spacing w:after="0" w:line="240" w:lineRule="auto"/>
        <w:ind w:firstLine="709"/>
        <w:contextualSpacing/>
        <w:jc w:val="both"/>
        <w:rPr>
          <w:rFonts w:ascii="Times New Roman" w:hAnsi="Times New Roman"/>
          <w:sz w:val="24"/>
          <w:szCs w:val="24"/>
        </w:rPr>
      </w:pPr>
      <w:r w:rsidRPr="00A44422">
        <w:rPr>
          <w:rFonts w:ascii="Times New Roman" w:hAnsi="Times New Roman"/>
          <w:sz w:val="24"/>
          <w:szCs w:val="24"/>
        </w:rPr>
        <w:t xml:space="preserve">3. </w:t>
      </w:r>
      <w:r w:rsidRPr="00A44422">
        <w:rPr>
          <w:rFonts w:ascii="Times New Roman" w:hAnsi="Times New Roman"/>
          <w:bCs/>
          <w:sz w:val="24"/>
          <w:szCs w:val="24"/>
        </w:rPr>
        <w:t>Неподконтрольные расходы.</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lastRenderedPageBreak/>
        <w:t>- Расходы на аренду основных сре</w:t>
      </w:r>
      <w:proofErr w:type="gramStart"/>
      <w:r w:rsidRPr="00A44422">
        <w:rPr>
          <w:rFonts w:ascii="Times New Roman" w:hAnsi="Times New Roman"/>
          <w:bCs/>
          <w:sz w:val="24"/>
          <w:szCs w:val="24"/>
        </w:rPr>
        <w:t>дств пр</w:t>
      </w:r>
      <w:proofErr w:type="gramEnd"/>
      <w:r w:rsidRPr="00A44422">
        <w:rPr>
          <w:rFonts w:ascii="Times New Roman" w:hAnsi="Times New Roman"/>
          <w:bCs/>
          <w:sz w:val="24"/>
          <w:szCs w:val="24"/>
        </w:rPr>
        <w:t>иняты в соответствии с договором аренды имущества № 8А от 01.11.2015 г. в размере 48,00 тыс. руб.</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sz w:val="24"/>
          <w:szCs w:val="24"/>
        </w:rPr>
        <w:t>- Затраты на оплату услуг на прием сточных вод и загрязняющих веществ в коммунальную канализацию приняты в соответствии с тарифно-балансовым решением 2015 г. с учетом роста тарифов для прочих потребителей МУП г. Костромы «Костромагорводоканал» на 104,2% во втором полугодии 2016 г. и составили 1208,05 тыс. руб.</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t>-Сумма налога, уплачиваемого в связи с применением УСНО, определена исходя из ставки минимального налога при объекте налогообложения «доходы, уменьшенные на величину расходов» и составила 21,40 тыс. руб.</w:t>
      </w:r>
    </w:p>
    <w:p w:rsidR="00E771EB" w:rsidRPr="00A44422" w:rsidRDefault="00E771EB" w:rsidP="00E771EB">
      <w:pPr>
        <w:tabs>
          <w:tab w:val="left" w:pos="993"/>
        </w:tabs>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lang w:val="en-US"/>
        </w:rPr>
        <w:t>II</w:t>
      </w:r>
      <w:r w:rsidRPr="00A44422">
        <w:rPr>
          <w:rFonts w:ascii="Times New Roman" w:hAnsi="Times New Roman"/>
          <w:bCs/>
          <w:sz w:val="24"/>
          <w:szCs w:val="24"/>
        </w:rPr>
        <w:t>. Амортизация.</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t>Амортизационные отчисления не начисляются.</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lang w:val="en-US"/>
        </w:rPr>
        <w:t>III</w:t>
      </w:r>
      <w:r w:rsidRPr="00A44422">
        <w:rPr>
          <w:rFonts w:ascii="Times New Roman" w:hAnsi="Times New Roman"/>
          <w:bCs/>
          <w:sz w:val="24"/>
          <w:szCs w:val="24"/>
        </w:rPr>
        <w:t>. Нормативная прибыль.</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t>В соответствии с п. 79 Постановления Правительства РФ № 406 от 13.05.2013 г., п.86 Методических указаний по расчету регулируемых тарифов в сфере водоснабжения и водоотведения, утвержденных приказом ФСТ России № 1746-э от 27.12.2013 г., при определении НВВ нормативная прибыль не учтена.</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t>Операционные расходы базового периода в годовых затратах составили 795,92 тыс. рублей.</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t>Необходимая валовая выручка на 2016 год составила 2139,33 тыс. руб.</w:t>
      </w:r>
    </w:p>
    <w:p w:rsidR="00E771EB" w:rsidRPr="00A44422" w:rsidRDefault="00E771EB" w:rsidP="00E771EB">
      <w:pPr>
        <w:pStyle w:val="ConsPlusCell"/>
        <w:ind w:firstLine="709"/>
        <w:contextualSpacing/>
        <w:jc w:val="both"/>
        <w:outlineLvl w:val="0"/>
        <w:rPr>
          <w:rFonts w:ascii="Times New Roman" w:hAnsi="Times New Roman" w:cs="Times New Roman"/>
          <w:sz w:val="24"/>
          <w:szCs w:val="24"/>
        </w:rPr>
      </w:pPr>
      <w:r w:rsidRPr="00A44422">
        <w:rPr>
          <w:rFonts w:ascii="Times New Roman" w:hAnsi="Times New Roman" w:cs="Times New Roman"/>
          <w:sz w:val="24"/>
          <w:szCs w:val="24"/>
        </w:rPr>
        <w:t>Экономически обоснованные тарифы на водоотведение в 2016 г. составили:</w:t>
      </w:r>
    </w:p>
    <w:p w:rsidR="00E771EB" w:rsidRPr="00A44422" w:rsidRDefault="00E771EB" w:rsidP="00E771EB">
      <w:pPr>
        <w:pStyle w:val="ConsPlusCell"/>
        <w:ind w:firstLine="709"/>
        <w:contextualSpacing/>
        <w:jc w:val="both"/>
        <w:outlineLvl w:val="0"/>
        <w:rPr>
          <w:rFonts w:ascii="Times New Roman" w:hAnsi="Times New Roman" w:cs="Times New Roman"/>
          <w:sz w:val="24"/>
          <w:szCs w:val="24"/>
        </w:rPr>
      </w:pPr>
      <w:r w:rsidRPr="00A44422">
        <w:rPr>
          <w:rFonts w:ascii="Times New Roman" w:hAnsi="Times New Roman" w:cs="Times New Roman"/>
          <w:sz w:val="24"/>
          <w:szCs w:val="24"/>
        </w:rPr>
        <w:t>- 34,16</w:t>
      </w:r>
      <w:r w:rsidRPr="00A44422">
        <w:rPr>
          <w:rFonts w:ascii="Times New Roman" w:hAnsi="Times New Roman" w:cs="Times New Roman"/>
          <w:color w:val="FF0000"/>
          <w:sz w:val="24"/>
          <w:szCs w:val="24"/>
        </w:rPr>
        <w:t xml:space="preserve"> </w:t>
      </w:r>
      <w:r w:rsidRPr="00A44422">
        <w:rPr>
          <w:rFonts w:ascii="Times New Roman" w:hAnsi="Times New Roman" w:cs="Times New Roman"/>
          <w:sz w:val="24"/>
          <w:szCs w:val="24"/>
        </w:rPr>
        <w:t>руб./м3 - с 01.01.2016 по 30.06.2016 г.</w:t>
      </w:r>
    </w:p>
    <w:p w:rsidR="00E771EB" w:rsidRPr="00A44422" w:rsidRDefault="00E771EB" w:rsidP="00E771EB">
      <w:pPr>
        <w:pStyle w:val="ConsPlusCell"/>
        <w:ind w:firstLine="709"/>
        <w:contextualSpacing/>
        <w:jc w:val="both"/>
        <w:outlineLvl w:val="0"/>
        <w:rPr>
          <w:rFonts w:ascii="Times New Roman" w:hAnsi="Times New Roman" w:cs="Times New Roman"/>
          <w:sz w:val="24"/>
          <w:szCs w:val="24"/>
        </w:rPr>
      </w:pPr>
      <w:r w:rsidRPr="00A44422">
        <w:rPr>
          <w:rFonts w:ascii="Times New Roman" w:hAnsi="Times New Roman" w:cs="Times New Roman"/>
          <w:sz w:val="24"/>
          <w:szCs w:val="24"/>
        </w:rPr>
        <w:t>- 35,53 руб./м3 - с 01.07.2016 г. по 31.12.2016 г. (НДС не облагается).</w:t>
      </w:r>
    </w:p>
    <w:p w:rsidR="00E771EB" w:rsidRPr="00A44422" w:rsidRDefault="00E771EB" w:rsidP="00E771EB">
      <w:pPr>
        <w:pStyle w:val="ConsPlusCell"/>
        <w:ind w:firstLine="709"/>
        <w:contextualSpacing/>
        <w:jc w:val="both"/>
        <w:outlineLvl w:val="0"/>
        <w:rPr>
          <w:rFonts w:ascii="Times New Roman" w:hAnsi="Times New Roman" w:cs="Times New Roman"/>
          <w:sz w:val="24"/>
          <w:szCs w:val="24"/>
        </w:rPr>
      </w:pPr>
    </w:p>
    <w:p w:rsidR="00E771EB" w:rsidRPr="00A44422" w:rsidRDefault="00E771EB" w:rsidP="00E771EB">
      <w:pPr>
        <w:pStyle w:val="ConsPlusCell"/>
        <w:ind w:firstLine="709"/>
        <w:contextualSpacing/>
        <w:jc w:val="both"/>
        <w:outlineLvl w:val="0"/>
        <w:rPr>
          <w:rFonts w:ascii="Times New Roman" w:hAnsi="Times New Roman" w:cs="Times New Roman"/>
          <w:sz w:val="24"/>
          <w:szCs w:val="24"/>
        </w:rPr>
      </w:pPr>
      <w:r w:rsidRPr="00A44422">
        <w:rPr>
          <w:rFonts w:ascii="Times New Roman" w:hAnsi="Times New Roman" w:cs="Times New Roman"/>
          <w:sz w:val="24"/>
          <w:szCs w:val="24"/>
        </w:rPr>
        <w:t>При расчете НВВ на 2017 г. приняты следующие статьи затрат.</w:t>
      </w:r>
      <w:r w:rsidRPr="00A44422">
        <w:rPr>
          <w:rFonts w:ascii="Times New Roman" w:hAnsi="Times New Roman" w:cs="Times New Roman"/>
          <w:bCs/>
          <w:sz w:val="24"/>
          <w:szCs w:val="24"/>
        </w:rPr>
        <w:t xml:space="preserve"> </w:t>
      </w:r>
    </w:p>
    <w:p w:rsidR="00E771EB" w:rsidRPr="00A44422" w:rsidRDefault="00E771EB" w:rsidP="00E771EB">
      <w:pPr>
        <w:pStyle w:val="ConsPlusCell"/>
        <w:ind w:left="709"/>
        <w:contextualSpacing/>
        <w:jc w:val="both"/>
        <w:outlineLvl w:val="0"/>
        <w:rPr>
          <w:rFonts w:ascii="Times New Roman" w:hAnsi="Times New Roman" w:cs="Times New Roman"/>
          <w:sz w:val="24"/>
          <w:szCs w:val="24"/>
        </w:rPr>
      </w:pPr>
      <w:proofErr w:type="gramStart"/>
      <w:r w:rsidRPr="00A44422">
        <w:rPr>
          <w:rFonts w:ascii="Times New Roman" w:hAnsi="Times New Roman" w:cs="Times New Roman"/>
          <w:sz w:val="24"/>
          <w:szCs w:val="24"/>
          <w:lang w:val="en-US"/>
        </w:rPr>
        <w:t>I</w:t>
      </w:r>
      <w:r w:rsidRPr="00A44422">
        <w:rPr>
          <w:rFonts w:ascii="Times New Roman" w:hAnsi="Times New Roman" w:cs="Times New Roman"/>
          <w:sz w:val="24"/>
          <w:szCs w:val="24"/>
        </w:rPr>
        <w:t>. Текущие расходы.</w:t>
      </w:r>
      <w:proofErr w:type="gramEnd"/>
    </w:p>
    <w:p w:rsidR="00E771EB" w:rsidRPr="00A44422" w:rsidRDefault="00E771EB" w:rsidP="00E771EB">
      <w:pPr>
        <w:pStyle w:val="ConsPlusCell"/>
        <w:tabs>
          <w:tab w:val="num" w:pos="709"/>
        </w:tabs>
        <w:contextualSpacing/>
        <w:jc w:val="both"/>
        <w:outlineLvl w:val="0"/>
        <w:rPr>
          <w:rFonts w:ascii="Times New Roman" w:hAnsi="Times New Roman" w:cs="Times New Roman"/>
          <w:sz w:val="24"/>
          <w:szCs w:val="24"/>
        </w:rPr>
      </w:pPr>
      <w:r w:rsidRPr="00A44422">
        <w:rPr>
          <w:rFonts w:ascii="Times New Roman" w:hAnsi="Times New Roman" w:cs="Times New Roman"/>
          <w:sz w:val="24"/>
          <w:szCs w:val="24"/>
        </w:rPr>
        <w:tab/>
        <w:t>1. Операционные расходы на 2017 год.</w:t>
      </w:r>
    </w:p>
    <w:p w:rsidR="00E771EB" w:rsidRPr="00A44422" w:rsidRDefault="00E771EB" w:rsidP="00E771EB">
      <w:pPr>
        <w:pStyle w:val="ConsPlusCell"/>
        <w:ind w:firstLine="709"/>
        <w:contextualSpacing/>
        <w:jc w:val="both"/>
        <w:outlineLvl w:val="0"/>
        <w:rPr>
          <w:rFonts w:ascii="Times New Roman" w:hAnsi="Times New Roman" w:cs="Times New Roman"/>
          <w:sz w:val="24"/>
          <w:szCs w:val="24"/>
        </w:rPr>
      </w:pPr>
      <w:r w:rsidRPr="00A44422">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E771EB" w:rsidRPr="00A44422" w:rsidRDefault="00E771EB" w:rsidP="00E771EB">
      <w:pPr>
        <w:pStyle w:val="ConsPlusCell"/>
        <w:ind w:firstLine="709"/>
        <w:contextualSpacing/>
        <w:jc w:val="both"/>
        <w:outlineLvl w:val="0"/>
        <w:rPr>
          <w:rFonts w:ascii="Times New Roman" w:hAnsi="Times New Roman" w:cs="Times New Roman"/>
          <w:sz w:val="24"/>
          <w:szCs w:val="24"/>
        </w:rPr>
      </w:pPr>
      <w:r w:rsidRPr="00A44422">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397,96 тыс. руб. </w:t>
      </w:r>
    </w:p>
    <w:p w:rsidR="00E771EB" w:rsidRPr="00A44422" w:rsidRDefault="00E771EB" w:rsidP="00E771EB">
      <w:pPr>
        <w:pStyle w:val="ConsPlusCell"/>
        <w:ind w:firstLine="709"/>
        <w:contextualSpacing/>
        <w:jc w:val="both"/>
        <w:outlineLvl w:val="0"/>
        <w:rPr>
          <w:rFonts w:ascii="Times New Roman" w:hAnsi="Times New Roman" w:cs="Times New Roman"/>
          <w:sz w:val="24"/>
          <w:szCs w:val="24"/>
        </w:rPr>
      </w:pPr>
      <w:r w:rsidRPr="00A44422">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E771EB" w:rsidRPr="00A44422" w:rsidRDefault="00E771EB" w:rsidP="00E771EB">
      <w:pPr>
        <w:pStyle w:val="ConsPlusCell"/>
        <w:ind w:firstLine="709"/>
        <w:contextualSpacing/>
        <w:jc w:val="both"/>
        <w:outlineLvl w:val="0"/>
        <w:rPr>
          <w:rFonts w:ascii="Times New Roman" w:hAnsi="Times New Roman" w:cs="Times New Roman"/>
          <w:sz w:val="24"/>
          <w:szCs w:val="24"/>
        </w:rPr>
      </w:pPr>
      <w:r w:rsidRPr="00A44422">
        <w:rPr>
          <w:rFonts w:ascii="Times New Roman" w:hAnsi="Times New Roman" w:cs="Times New Roman"/>
          <w:sz w:val="24"/>
          <w:szCs w:val="24"/>
        </w:rPr>
        <w:t>ОР</w:t>
      </w:r>
      <w:r w:rsidRPr="00A44422">
        <w:rPr>
          <w:rFonts w:ascii="Times New Roman" w:hAnsi="Times New Roman" w:cs="Times New Roman"/>
          <w:sz w:val="24"/>
          <w:szCs w:val="24"/>
          <w:vertAlign w:val="subscript"/>
        </w:rPr>
        <w:t xml:space="preserve">2017 </w:t>
      </w:r>
      <w:r w:rsidRPr="00A44422">
        <w:rPr>
          <w:rFonts w:ascii="Times New Roman" w:hAnsi="Times New Roman" w:cs="Times New Roman"/>
          <w:sz w:val="24"/>
          <w:szCs w:val="24"/>
        </w:rPr>
        <w:t>= 397,96*(1-0,01)*(1+0,060) = 417,62 тыс. рублей.</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t>2. Расходы на электрическую энергию.</w:t>
      </w:r>
    </w:p>
    <w:p w:rsidR="00E771EB" w:rsidRPr="00A44422" w:rsidRDefault="00E771EB" w:rsidP="00E771EB">
      <w:pPr>
        <w:spacing w:after="0" w:line="240" w:lineRule="auto"/>
        <w:ind w:firstLine="709"/>
        <w:contextualSpacing/>
        <w:jc w:val="both"/>
        <w:rPr>
          <w:rFonts w:ascii="Times New Roman" w:hAnsi="Times New Roman"/>
          <w:sz w:val="24"/>
          <w:szCs w:val="24"/>
        </w:rPr>
      </w:pPr>
      <w:r w:rsidRPr="00A44422">
        <w:rPr>
          <w:rFonts w:ascii="Times New Roman" w:hAnsi="Times New Roman"/>
          <w:bCs/>
          <w:sz w:val="24"/>
          <w:szCs w:val="24"/>
        </w:rPr>
        <w:t>Удельный расход электроэнергии принят на уровне базового периода в размере</w:t>
      </w:r>
      <w:r w:rsidRPr="00A44422">
        <w:rPr>
          <w:rFonts w:ascii="Times New Roman" w:hAnsi="Times New Roman"/>
          <w:sz w:val="24"/>
          <w:szCs w:val="24"/>
        </w:rPr>
        <w:t xml:space="preserve"> 0,25 кВт*</w:t>
      </w:r>
      <w:proofErr w:type="gramStart"/>
      <w:r w:rsidRPr="00A44422">
        <w:rPr>
          <w:rFonts w:ascii="Times New Roman" w:hAnsi="Times New Roman"/>
          <w:sz w:val="24"/>
          <w:szCs w:val="24"/>
        </w:rPr>
        <w:t>ч</w:t>
      </w:r>
      <w:proofErr w:type="gramEnd"/>
      <w:r w:rsidRPr="00A44422">
        <w:rPr>
          <w:rFonts w:ascii="Times New Roman" w:hAnsi="Times New Roman"/>
          <w:sz w:val="24"/>
          <w:szCs w:val="24"/>
        </w:rPr>
        <w:t xml:space="preserve">/м3. </w:t>
      </w:r>
      <w:r w:rsidRPr="00A44422">
        <w:rPr>
          <w:rFonts w:ascii="Times New Roman" w:hAnsi="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НН с индексацией во втором полугодии на 107,0%. Затраты составили 92,06 тыс. рублей. </w:t>
      </w:r>
    </w:p>
    <w:p w:rsidR="00E771EB" w:rsidRPr="00A44422" w:rsidRDefault="00E771EB" w:rsidP="00E771EB">
      <w:pPr>
        <w:spacing w:after="0" w:line="240" w:lineRule="auto"/>
        <w:ind w:firstLine="709"/>
        <w:contextualSpacing/>
        <w:jc w:val="both"/>
        <w:rPr>
          <w:rFonts w:ascii="Times New Roman" w:hAnsi="Times New Roman"/>
          <w:bCs/>
          <w:sz w:val="24"/>
          <w:szCs w:val="24"/>
        </w:rPr>
      </w:pPr>
      <w:r w:rsidRPr="00A44422">
        <w:rPr>
          <w:rFonts w:ascii="Times New Roman" w:hAnsi="Times New Roman"/>
          <w:sz w:val="24"/>
          <w:szCs w:val="24"/>
        </w:rPr>
        <w:t xml:space="preserve">3. </w:t>
      </w:r>
      <w:r w:rsidRPr="00A44422">
        <w:rPr>
          <w:rFonts w:ascii="Times New Roman" w:hAnsi="Times New Roman"/>
          <w:bCs/>
          <w:sz w:val="24"/>
          <w:szCs w:val="24"/>
        </w:rPr>
        <w:t>Неподконтрольные расходы.</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t>- Расходы на аренду основных сре</w:t>
      </w:r>
      <w:proofErr w:type="gramStart"/>
      <w:r w:rsidRPr="00A44422">
        <w:rPr>
          <w:rFonts w:ascii="Times New Roman" w:hAnsi="Times New Roman"/>
          <w:bCs/>
          <w:sz w:val="24"/>
          <w:szCs w:val="24"/>
        </w:rPr>
        <w:t>дств пр</w:t>
      </w:r>
      <w:proofErr w:type="gramEnd"/>
      <w:r w:rsidRPr="00A44422">
        <w:rPr>
          <w:rFonts w:ascii="Times New Roman" w:hAnsi="Times New Roman"/>
          <w:bCs/>
          <w:sz w:val="24"/>
          <w:szCs w:val="24"/>
        </w:rPr>
        <w:t>иняты в соответствии с договором аренды имущества № 8А от 01.11.2015 г. в размере 48,00 тыс. руб.</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sz w:val="24"/>
          <w:szCs w:val="24"/>
        </w:rPr>
        <w:t>- Затраты на оплату услуг на прием сточных вод и загрязняющих веществ в коммунальную канализацию с учетом индексации во втором полугодии на 105,7%составили 1267,91 тыс. руб.</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t>-Сумма налога, уплачиваемого в связи с применением УСНО, определена исходя из ставки минимального налога при объекте налогообложения «доходы, уменьшенные на величину расходов» и составила 22,49 тыс. руб.</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lang w:val="en-US"/>
        </w:rPr>
        <w:t>II</w:t>
      </w:r>
      <w:r w:rsidRPr="00A44422">
        <w:rPr>
          <w:rFonts w:ascii="Times New Roman" w:hAnsi="Times New Roman"/>
          <w:bCs/>
          <w:sz w:val="24"/>
          <w:szCs w:val="24"/>
        </w:rPr>
        <w:t>. Амортизация.</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t>Амортизационные отчисления не начисляются.</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lang w:val="en-US"/>
        </w:rPr>
        <w:t>III</w:t>
      </w:r>
      <w:r w:rsidRPr="00A44422">
        <w:rPr>
          <w:rFonts w:ascii="Times New Roman" w:hAnsi="Times New Roman"/>
          <w:bCs/>
          <w:sz w:val="24"/>
          <w:szCs w:val="24"/>
        </w:rPr>
        <w:t>. Нормативная прибыль.</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t>При определении НВВ нормативная прибыль не учтена.</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lastRenderedPageBreak/>
        <w:t>Необходимая валовая выручка на 2017 год составила 2249,09 тыс. руб.</w:t>
      </w:r>
    </w:p>
    <w:p w:rsidR="00E771EB" w:rsidRPr="00A44422" w:rsidRDefault="00E771EB" w:rsidP="00E771EB">
      <w:pPr>
        <w:pStyle w:val="ConsPlusCell"/>
        <w:ind w:firstLine="709"/>
        <w:contextualSpacing/>
        <w:jc w:val="both"/>
        <w:outlineLvl w:val="0"/>
        <w:rPr>
          <w:rFonts w:ascii="Times New Roman" w:hAnsi="Times New Roman" w:cs="Times New Roman"/>
          <w:sz w:val="24"/>
          <w:szCs w:val="24"/>
        </w:rPr>
      </w:pPr>
      <w:r w:rsidRPr="00A44422">
        <w:rPr>
          <w:rFonts w:ascii="Times New Roman" w:hAnsi="Times New Roman" w:cs="Times New Roman"/>
          <w:sz w:val="24"/>
          <w:szCs w:val="24"/>
        </w:rPr>
        <w:t>Экономически обоснованные тарифы на водоотведение в 2017 г. составили:</w:t>
      </w:r>
    </w:p>
    <w:p w:rsidR="00E771EB" w:rsidRPr="00A44422" w:rsidRDefault="00E771EB" w:rsidP="00E771EB">
      <w:pPr>
        <w:pStyle w:val="ConsPlusCell"/>
        <w:ind w:firstLine="709"/>
        <w:contextualSpacing/>
        <w:jc w:val="both"/>
        <w:outlineLvl w:val="0"/>
        <w:rPr>
          <w:rFonts w:ascii="Times New Roman" w:hAnsi="Times New Roman" w:cs="Times New Roman"/>
          <w:sz w:val="24"/>
          <w:szCs w:val="24"/>
        </w:rPr>
      </w:pPr>
      <w:r w:rsidRPr="00A44422">
        <w:rPr>
          <w:rFonts w:ascii="Times New Roman" w:hAnsi="Times New Roman" w:cs="Times New Roman"/>
          <w:sz w:val="24"/>
          <w:szCs w:val="24"/>
        </w:rPr>
        <w:t>- 35,53 руб./м3 - с 01.01.2017 по 30.06.2017 г.</w:t>
      </w:r>
    </w:p>
    <w:p w:rsidR="00E771EB" w:rsidRPr="00A44422" w:rsidRDefault="00E771EB" w:rsidP="00E771EB">
      <w:pPr>
        <w:pStyle w:val="ConsPlusCell"/>
        <w:ind w:firstLine="709"/>
        <w:contextualSpacing/>
        <w:jc w:val="both"/>
        <w:outlineLvl w:val="0"/>
        <w:rPr>
          <w:rFonts w:ascii="Times New Roman" w:hAnsi="Times New Roman" w:cs="Times New Roman"/>
          <w:sz w:val="24"/>
          <w:szCs w:val="24"/>
        </w:rPr>
      </w:pPr>
      <w:r w:rsidRPr="00A44422">
        <w:rPr>
          <w:rFonts w:ascii="Times New Roman" w:hAnsi="Times New Roman" w:cs="Times New Roman"/>
          <w:sz w:val="24"/>
          <w:szCs w:val="24"/>
        </w:rPr>
        <w:t>- 37,73 руб./м3 - с 01.07.2017 г. по 31.12.2017 г. (НДС не облагается).</w:t>
      </w:r>
    </w:p>
    <w:p w:rsidR="00E771EB" w:rsidRPr="00A44422" w:rsidRDefault="00E771EB" w:rsidP="00E771EB">
      <w:pPr>
        <w:pStyle w:val="ConsPlusCell"/>
        <w:ind w:firstLine="709"/>
        <w:contextualSpacing/>
        <w:jc w:val="both"/>
        <w:outlineLvl w:val="0"/>
        <w:rPr>
          <w:rFonts w:ascii="Times New Roman" w:hAnsi="Times New Roman" w:cs="Times New Roman"/>
          <w:sz w:val="24"/>
          <w:szCs w:val="24"/>
        </w:rPr>
      </w:pPr>
    </w:p>
    <w:p w:rsidR="00E771EB" w:rsidRPr="00A44422" w:rsidRDefault="00E771EB" w:rsidP="00E771EB">
      <w:pPr>
        <w:pStyle w:val="ConsPlusCell"/>
        <w:ind w:firstLine="709"/>
        <w:contextualSpacing/>
        <w:jc w:val="both"/>
        <w:outlineLvl w:val="0"/>
        <w:rPr>
          <w:rFonts w:ascii="Times New Roman" w:hAnsi="Times New Roman" w:cs="Times New Roman"/>
          <w:sz w:val="24"/>
          <w:szCs w:val="24"/>
        </w:rPr>
      </w:pPr>
      <w:r w:rsidRPr="00A44422">
        <w:rPr>
          <w:rFonts w:ascii="Times New Roman" w:hAnsi="Times New Roman" w:cs="Times New Roman"/>
          <w:sz w:val="24"/>
          <w:szCs w:val="24"/>
        </w:rPr>
        <w:t>При расчете НВВ на 2018 г. приняты следующие статьи затрат.</w:t>
      </w:r>
      <w:r w:rsidRPr="00A44422">
        <w:rPr>
          <w:rFonts w:ascii="Times New Roman" w:hAnsi="Times New Roman" w:cs="Times New Roman"/>
          <w:bCs/>
          <w:sz w:val="24"/>
          <w:szCs w:val="24"/>
        </w:rPr>
        <w:t xml:space="preserve"> </w:t>
      </w:r>
      <w:r w:rsidRPr="00A44422">
        <w:rPr>
          <w:rFonts w:ascii="Times New Roman" w:hAnsi="Times New Roman" w:cs="Times New Roman"/>
          <w:sz w:val="24"/>
          <w:szCs w:val="24"/>
        </w:rPr>
        <w:t xml:space="preserve"> </w:t>
      </w:r>
    </w:p>
    <w:p w:rsidR="00E771EB" w:rsidRPr="00A44422" w:rsidRDefault="00E771EB" w:rsidP="00E771EB">
      <w:pPr>
        <w:pStyle w:val="ConsPlusCell"/>
        <w:ind w:firstLine="709"/>
        <w:contextualSpacing/>
        <w:jc w:val="both"/>
        <w:outlineLvl w:val="0"/>
        <w:rPr>
          <w:rFonts w:ascii="Times New Roman" w:hAnsi="Times New Roman" w:cs="Times New Roman"/>
          <w:sz w:val="24"/>
          <w:szCs w:val="24"/>
        </w:rPr>
      </w:pPr>
      <w:proofErr w:type="gramStart"/>
      <w:r w:rsidRPr="00A44422">
        <w:rPr>
          <w:rFonts w:ascii="Times New Roman" w:hAnsi="Times New Roman" w:cs="Times New Roman"/>
          <w:sz w:val="24"/>
          <w:szCs w:val="24"/>
          <w:lang w:val="en-US"/>
        </w:rPr>
        <w:t>I</w:t>
      </w:r>
      <w:r w:rsidRPr="00A44422">
        <w:rPr>
          <w:rFonts w:ascii="Times New Roman" w:hAnsi="Times New Roman" w:cs="Times New Roman"/>
          <w:sz w:val="24"/>
          <w:szCs w:val="24"/>
        </w:rPr>
        <w:t>.Текущие расходы.</w:t>
      </w:r>
      <w:proofErr w:type="gramEnd"/>
    </w:p>
    <w:p w:rsidR="00E771EB" w:rsidRPr="00A44422" w:rsidRDefault="00E771EB" w:rsidP="00E771EB">
      <w:pPr>
        <w:pStyle w:val="ConsPlusCell"/>
        <w:ind w:left="709"/>
        <w:contextualSpacing/>
        <w:jc w:val="both"/>
        <w:outlineLvl w:val="0"/>
        <w:rPr>
          <w:rFonts w:ascii="Times New Roman" w:hAnsi="Times New Roman" w:cs="Times New Roman"/>
          <w:sz w:val="24"/>
          <w:szCs w:val="24"/>
        </w:rPr>
      </w:pPr>
      <w:r w:rsidRPr="00A44422">
        <w:rPr>
          <w:rFonts w:ascii="Times New Roman" w:hAnsi="Times New Roman" w:cs="Times New Roman"/>
          <w:sz w:val="24"/>
          <w:szCs w:val="24"/>
        </w:rPr>
        <w:t>1. Операционные расходы на 2018 год.</w:t>
      </w:r>
    </w:p>
    <w:p w:rsidR="00E771EB" w:rsidRPr="00A44422" w:rsidRDefault="00E771EB" w:rsidP="00E771EB">
      <w:pPr>
        <w:pStyle w:val="ConsPlusCell"/>
        <w:ind w:firstLine="709"/>
        <w:contextualSpacing/>
        <w:jc w:val="both"/>
        <w:outlineLvl w:val="0"/>
        <w:rPr>
          <w:rFonts w:ascii="Times New Roman" w:hAnsi="Times New Roman" w:cs="Times New Roman"/>
          <w:sz w:val="24"/>
          <w:szCs w:val="24"/>
        </w:rPr>
      </w:pPr>
      <w:r w:rsidRPr="00A44422">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E771EB" w:rsidRPr="00A44422" w:rsidRDefault="00E771EB" w:rsidP="00E771EB">
      <w:pPr>
        <w:pStyle w:val="ConsPlusCell"/>
        <w:ind w:firstLine="709"/>
        <w:contextualSpacing/>
        <w:jc w:val="both"/>
        <w:outlineLvl w:val="0"/>
        <w:rPr>
          <w:rFonts w:ascii="Times New Roman" w:hAnsi="Times New Roman" w:cs="Times New Roman"/>
          <w:sz w:val="24"/>
          <w:szCs w:val="24"/>
        </w:rPr>
      </w:pPr>
      <w:r w:rsidRPr="00A44422">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417,62 тыс. руб. </w:t>
      </w:r>
    </w:p>
    <w:p w:rsidR="00E771EB" w:rsidRPr="00A44422" w:rsidRDefault="00E771EB" w:rsidP="00E771EB">
      <w:pPr>
        <w:pStyle w:val="ConsPlusCell"/>
        <w:ind w:firstLine="709"/>
        <w:contextualSpacing/>
        <w:jc w:val="both"/>
        <w:outlineLvl w:val="0"/>
        <w:rPr>
          <w:rFonts w:ascii="Times New Roman" w:hAnsi="Times New Roman" w:cs="Times New Roman"/>
          <w:sz w:val="24"/>
          <w:szCs w:val="24"/>
        </w:rPr>
      </w:pPr>
      <w:r w:rsidRPr="00A44422">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E771EB" w:rsidRPr="00A44422" w:rsidRDefault="00E771EB" w:rsidP="00E771EB">
      <w:pPr>
        <w:pStyle w:val="ConsPlusCell"/>
        <w:ind w:firstLine="709"/>
        <w:contextualSpacing/>
        <w:jc w:val="both"/>
        <w:outlineLvl w:val="0"/>
        <w:rPr>
          <w:rFonts w:ascii="Times New Roman" w:hAnsi="Times New Roman" w:cs="Times New Roman"/>
          <w:sz w:val="24"/>
          <w:szCs w:val="24"/>
        </w:rPr>
      </w:pPr>
      <w:r w:rsidRPr="00A44422">
        <w:rPr>
          <w:rFonts w:ascii="Times New Roman" w:hAnsi="Times New Roman" w:cs="Times New Roman"/>
          <w:sz w:val="24"/>
          <w:szCs w:val="24"/>
        </w:rPr>
        <w:t>ОР</w:t>
      </w:r>
      <w:r w:rsidRPr="00A44422">
        <w:rPr>
          <w:rFonts w:ascii="Times New Roman" w:hAnsi="Times New Roman" w:cs="Times New Roman"/>
          <w:sz w:val="24"/>
          <w:szCs w:val="24"/>
          <w:vertAlign w:val="subscript"/>
        </w:rPr>
        <w:t>2018</w:t>
      </w:r>
      <w:r w:rsidRPr="00A44422">
        <w:rPr>
          <w:rFonts w:ascii="Times New Roman" w:hAnsi="Times New Roman" w:cs="Times New Roman"/>
          <w:sz w:val="24"/>
          <w:szCs w:val="24"/>
        </w:rPr>
        <w:t>= 417,62*(1-0,01)*(1+0,050) = 434,12 тыс. рублей.</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t>2. Расходы на электрическую энергию.</w:t>
      </w:r>
    </w:p>
    <w:p w:rsidR="00E771EB" w:rsidRPr="00A44422" w:rsidRDefault="00E771EB" w:rsidP="00E771EB">
      <w:pPr>
        <w:spacing w:after="0" w:line="240" w:lineRule="auto"/>
        <w:ind w:firstLine="709"/>
        <w:contextualSpacing/>
        <w:jc w:val="both"/>
        <w:rPr>
          <w:rFonts w:ascii="Times New Roman" w:hAnsi="Times New Roman"/>
          <w:sz w:val="24"/>
          <w:szCs w:val="24"/>
        </w:rPr>
      </w:pPr>
      <w:r w:rsidRPr="00A44422">
        <w:rPr>
          <w:rFonts w:ascii="Times New Roman" w:hAnsi="Times New Roman"/>
          <w:bCs/>
          <w:sz w:val="24"/>
          <w:szCs w:val="24"/>
        </w:rPr>
        <w:t>Удельный расход электроэнергии принят на уровне базового периода в размере</w:t>
      </w:r>
      <w:r w:rsidRPr="00A44422">
        <w:rPr>
          <w:rFonts w:ascii="Times New Roman" w:hAnsi="Times New Roman"/>
          <w:sz w:val="24"/>
          <w:szCs w:val="24"/>
        </w:rPr>
        <w:t xml:space="preserve"> 0,25 кВт*</w:t>
      </w:r>
      <w:proofErr w:type="gramStart"/>
      <w:r w:rsidRPr="00A44422">
        <w:rPr>
          <w:rFonts w:ascii="Times New Roman" w:hAnsi="Times New Roman"/>
          <w:sz w:val="24"/>
          <w:szCs w:val="24"/>
        </w:rPr>
        <w:t>ч</w:t>
      </w:r>
      <w:proofErr w:type="gramEnd"/>
      <w:r w:rsidRPr="00A44422">
        <w:rPr>
          <w:rFonts w:ascii="Times New Roman" w:hAnsi="Times New Roman"/>
          <w:sz w:val="24"/>
          <w:szCs w:val="24"/>
        </w:rPr>
        <w:t xml:space="preserve">/м3. </w:t>
      </w:r>
      <w:r w:rsidRPr="00A44422">
        <w:rPr>
          <w:rFonts w:ascii="Times New Roman" w:hAnsi="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НН с индексацией во втором полугодии на 106,2%. Затраты составили 98,07 тыс. рублей. </w:t>
      </w:r>
    </w:p>
    <w:p w:rsidR="00E771EB" w:rsidRPr="00A44422" w:rsidRDefault="00E771EB" w:rsidP="00E771EB">
      <w:pPr>
        <w:spacing w:after="0" w:line="240" w:lineRule="auto"/>
        <w:ind w:firstLine="709"/>
        <w:contextualSpacing/>
        <w:jc w:val="both"/>
        <w:rPr>
          <w:rFonts w:ascii="Times New Roman" w:hAnsi="Times New Roman"/>
          <w:sz w:val="24"/>
          <w:szCs w:val="24"/>
        </w:rPr>
      </w:pPr>
      <w:r w:rsidRPr="00A44422">
        <w:rPr>
          <w:rFonts w:ascii="Times New Roman" w:hAnsi="Times New Roman"/>
          <w:sz w:val="24"/>
          <w:szCs w:val="24"/>
        </w:rPr>
        <w:t xml:space="preserve">3. </w:t>
      </w:r>
      <w:r w:rsidRPr="00A44422">
        <w:rPr>
          <w:rFonts w:ascii="Times New Roman" w:hAnsi="Times New Roman"/>
          <w:bCs/>
          <w:sz w:val="24"/>
          <w:szCs w:val="24"/>
        </w:rPr>
        <w:t>Неподконтрольные расходы.</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t>- Расходы на аренду основных сре</w:t>
      </w:r>
      <w:proofErr w:type="gramStart"/>
      <w:r w:rsidRPr="00A44422">
        <w:rPr>
          <w:rFonts w:ascii="Times New Roman" w:hAnsi="Times New Roman"/>
          <w:bCs/>
          <w:sz w:val="24"/>
          <w:szCs w:val="24"/>
        </w:rPr>
        <w:t>дств пр</w:t>
      </w:r>
      <w:proofErr w:type="gramEnd"/>
      <w:r w:rsidRPr="00A44422">
        <w:rPr>
          <w:rFonts w:ascii="Times New Roman" w:hAnsi="Times New Roman"/>
          <w:bCs/>
          <w:sz w:val="24"/>
          <w:szCs w:val="24"/>
        </w:rPr>
        <w:t>иняты в соответствии с договором аренды имущества № 8А от 01.11.2015 г. в размере 48,00 тыс. руб.</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sz w:val="24"/>
          <w:szCs w:val="24"/>
        </w:rPr>
        <w:t>- Затраты на оплату услуг на прием сточных вод и загрязняющих веществ в коммунальную канализацию с индексацией во втором полугодии на 104,6% и составили 1332,99 тыс. руб.</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t>-Сумма налога, уплачиваемого в связи с применением УСНО, определена исходя из ставки минимального налога при объекте налогообложения «доходы, уменьшенные на величину расходов» и составила 23,54 тыс. руб.</w:t>
      </w:r>
    </w:p>
    <w:p w:rsidR="00E771EB" w:rsidRPr="00A44422" w:rsidRDefault="00E771EB" w:rsidP="00E771EB">
      <w:pPr>
        <w:tabs>
          <w:tab w:val="left" w:pos="993"/>
        </w:tabs>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lang w:val="en-US"/>
        </w:rPr>
        <w:t>II</w:t>
      </w:r>
      <w:r w:rsidRPr="00A44422">
        <w:rPr>
          <w:rFonts w:ascii="Times New Roman" w:hAnsi="Times New Roman"/>
          <w:bCs/>
          <w:sz w:val="24"/>
          <w:szCs w:val="24"/>
        </w:rPr>
        <w:t>. Амортизация.</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t>Амортизационные отчисления не начисляются.</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lang w:val="en-US"/>
        </w:rPr>
        <w:t>III</w:t>
      </w:r>
      <w:r w:rsidRPr="00A44422">
        <w:rPr>
          <w:rFonts w:ascii="Times New Roman" w:hAnsi="Times New Roman"/>
          <w:bCs/>
          <w:sz w:val="24"/>
          <w:szCs w:val="24"/>
        </w:rPr>
        <w:t>. Нормативная прибыль.</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t>При определении НВВ нормативная прибыль не учтена.</w:t>
      </w:r>
    </w:p>
    <w:p w:rsidR="00E771EB" w:rsidRPr="00A44422" w:rsidRDefault="00E771EB" w:rsidP="00E771EB">
      <w:pPr>
        <w:autoSpaceDE w:val="0"/>
        <w:autoSpaceDN w:val="0"/>
        <w:adjustRightInd w:val="0"/>
        <w:spacing w:after="0" w:line="240" w:lineRule="auto"/>
        <w:ind w:firstLine="709"/>
        <w:contextualSpacing/>
        <w:jc w:val="both"/>
        <w:rPr>
          <w:rFonts w:ascii="Times New Roman" w:hAnsi="Times New Roman"/>
          <w:bCs/>
          <w:sz w:val="24"/>
          <w:szCs w:val="24"/>
        </w:rPr>
      </w:pPr>
      <w:r w:rsidRPr="00A44422">
        <w:rPr>
          <w:rFonts w:ascii="Times New Roman" w:hAnsi="Times New Roman"/>
          <w:bCs/>
          <w:sz w:val="24"/>
          <w:szCs w:val="24"/>
        </w:rPr>
        <w:t>Необходимая валовая выручка на 2018 год составила 2354,34 тыс. руб.</w:t>
      </w:r>
    </w:p>
    <w:p w:rsidR="00E771EB" w:rsidRPr="00A44422" w:rsidRDefault="00E771EB" w:rsidP="00E771EB">
      <w:pPr>
        <w:pStyle w:val="ConsPlusCell"/>
        <w:ind w:firstLine="709"/>
        <w:contextualSpacing/>
        <w:jc w:val="both"/>
        <w:outlineLvl w:val="0"/>
        <w:rPr>
          <w:rFonts w:ascii="Times New Roman" w:hAnsi="Times New Roman" w:cs="Times New Roman"/>
          <w:sz w:val="24"/>
          <w:szCs w:val="24"/>
        </w:rPr>
      </w:pPr>
      <w:r w:rsidRPr="00A44422">
        <w:rPr>
          <w:rFonts w:ascii="Times New Roman" w:hAnsi="Times New Roman" w:cs="Times New Roman"/>
          <w:sz w:val="24"/>
          <w:szCs w:val="24"/>
        </w:rPr>
        <w:t>Экономически обоснованные тарифы на водоотведение в 2018 г. составили:</w:t>
      </w:r>
    </w:p>
    <w:p w:rsidR="00E771EB" w:rsidRPr="00A44422" w:rsidRDefault="00E771EB" w:rsidP="00E771EB">
      <w:pPr>
        <w:pStyle w:val="ConsPlusCell"/>
        <w:ind w:firstLine="709"/>
        <w:contextualSpacing/>
        <w:jc w:val="both"/>
        <w:outlineLvl w:val="0"/>
        <w:rPr>
          <w:rFonts w:ascii="Times New Roman" w:hAnsi="Times New Roman" w:cs="Times New Roman"/>
          <w:sz w:val="24"/>
          <w:szCs w:val="24"/>
        </w:rPr>
      </w:pPr>
      <w:r w:rsidRPr="00A44422">
        <w:rPr>
          <w:rFonts w:ascii="Times New Roman" w:hAnsi="Times New Roman" w:cs="Times New Roman"/>
          <w:sz w:val="24"/>
          <w:szCs w:val="24"/>
        </w:rPr>
        <w:t>- 37,73 руб./м3 - с 01.01.2018 по 30.06.2018 г.</w:t>
      </w:r>
    </w:p>
    <w:p w:rsidR="00E771EB" w:rsidRPr="00A44422" w:rsidRDefault="00E771EB" w:rsidP="00E771EB">
      <w:pPr>
        <w:pStyle w:val="ConsPlusCell"/>
        <w:ind w:firstLine="709"/>
        <w:contextualSpacing/>
        <w:jc w:val="both"/>
        <w:outlineLvl w:val="0"/>
        <w:rPr>
          <w:rFonts w:ascii="Times New Roman" w:hAnsi="Times New Roman" w:cs="Times New Roman"/>
          <w:sz w:val="24"/>
          <w:szCs w:val="24"/>
        </w:rPr>
      </w:pPr>
      <w:r w:rsidRPr="00A44422">
        <w:rPr>
          <w:rFonts w:ascii="Times New Roman" w:hAnsi="Times New Roman" w:cs="Times New Roman"/>
          <w:sz w:val="24"/>
          <w:szCs w:val="24"/>
        </w:rPr>
        <w:t>- 38,96 руб./м3 - с 01.07.2018 г. по 31.12.2018 г. (НДС не облагается).</w:t>
      </w:r>
    </w:p>
    <w:p w:rsidR="00E771EB" w:rsidRPr="00A44422" w:rsidRDefault="00E771EB" w:rsidP="00E771EB">
      <w:pPr>
        <w:pStyle w:val="a7"/>
        <w:jc w:val="both"/>
        <w:rPr>
          <w:rFonts w:ascii="Times New Roman" w:hAnsi="Times New Roman"/>
          <w:sz w:val="24"/>
          <w:szCs w:val="24"/>
        </w:rPr>
      </w:pPr>
      <w:r w:rsidRPr="00A44422">
        <w:rPr>
          <w:rFonts w:ascii="Times New Roman" w:hAnsi="Times New Roman"/>
          <w:sz w:val="24"/>
          <w:szCs w:val="24"/>
        </w:rPr>
        <w:t>Все члены Правления, принимавшие участие в рассмотрении вопросов № 17, 18 Повестки, поддержали единогласно предложение уполномоченного по делу А.А. Лебедевой.</w:t>
      </w:r>
    </w:p>
    <w:p w:rsidR="00E771EB" w:rsidRPr="00A44422" w:rsidRDefault="00E771EB" w:rsidP="00E771EB">
      <w:pPr>
        <w:tabs>
          <w:tab w:val="left" w:pos="709"/>
        </w:tabs>
        <w:spacing w:after="0" w:line="228" w:lineRule="auto"/>
        <w:ind w:firstLine="709"/>
        <w:jc w:val="both"/>
        <w:rPr>
          <w:rFonts w:ascii="Times New Roman" w:hAnsi="Times New Roman"/>
          <w:sz w:val="24"/>
          <w:szCs w:val="24"/>
        </w:rPr>
      </w:pPr>
      <w:r w:rsidRPr="00A44422">
        <w:rPr>
          <w:rFonts w:ascii="Times New Roman" w:hAnsi="Times New Roman"/>
          <w:sz w:val="24"/>
          <w:szCs w:val="24"/>
        </w:rPr>
        <w:t>Солдатова И.Ю. – Принять предложение А.А. Лебедевой.</w:t>
      </w:r>
    </w:p>
    <w:p w:rsidR="00E771EB" w:rsidRPr="00A44422" w:rsidRDefault="00E771EB" w:rsidP="00E771EB">
      <w:pPr>
        <w:pStyle w:val="a7"/>
        <w:jc w:val="both"/>
        <w:rPr>
          <w:rFonts w:ascii="Times New Roman" w:hAnsi="Times New Roman"/>
          <w:sz w:val="24"/>
          <w:szCs w:val="24"/>
          <w:highlight w:val="yellow"/>
        </w:rPr>
      </w:pPr>
    </w:p>
    <w:p w:rsidR="00E771EB" w:rsidRPr="00A44422" w:rsidRDefault="00E771EB" w:rsidP="00E771EB">
      <w:pPr>
        <w:autoSpaceDE w:val="0"/>
        <w:autoSpaceDN w:val="0"/>
        <w:adjustRightInd w:val="0"/>
        <w:spacing w:after="0" w:line="240" w:lineRule="auto"/>
        <w:jc w:val="both"/>
        <w:rPr>
          <w:rFonts w:ascii="Times New Roman" w:hAnsi="Times New Roman"/>
          <w:b/>
          <w:bCs/>
          <w:sz w:val="24"/>
          <w:szCs w:val="24"/>
        </w:rPr>
      </w:pPr>
      <w:r w:rsidRPr="00A44422">
        <w:rPr>
          <w:rFonts w:ascii="Times New Roman" w:hAnsi="Times New Roman"/>
          <w:b/>
          <w:bCs/>
          <w:sz w:val="24"/>
          <w:szCs w:val="24"/>
        </w:rPr>
        <w:t>РЕШИЛИ:</w:t>
      </w:r>
    </w:p>
    <w:p w:rsidR="00E771EB" w:rsidRPr="00A44422" w:rsidRDefault="00E771EB" w:rsidP="00E771EB">
      <w:pPr>
        <w:tabs>
          <w:tab w:val="left" w:pos="567"/>
        </w:tabs>
        <w:spacing w:after="0" w:line="240" w:lineRule="auto"/>
        <w:ind w:firstLine="720"/>
        <w:jc w:val="both"/>
        <w:rPr>
          <w:rFonts w:ascii="Times New Roman" w:hAnsi="Times New Roman"/>
          <w:sz w:val="24"/>
          <w:szCs w:val="24"/>
        </w:rPr>
      </w:pPr>
      <w:r w:rsidRPr="00A44422">
        <w:rPr>
          <w:rFonts w:ascii="Times New Roman" w:hAnsi="Times New Roman"/>
          <w:sz w:val="24"/>
          <w:szCs w:val="24"/>
        </w:rPr>
        <w:t>1. Утвердить ООО «Сервис-СП» Костромского муниципального района производственную программу в сфере водоотведения на 2016-2018 годы.</w:t>
      </w:r>
    </w:p>
    <w:p w:rsidR="00E771EB" w:rsidRPr="00A44422" w:rsidRDefault="00E771EB" w:rsidP="00E771EB">
      <w:pPr>
        <w:tabs>
          <w:tab w:val="left" w:pos="567"/>
        </w:tabs>
        <w:spacing w:after="0" w:line="240" w:lineRule="auto"/>
        <w:ind w:firstLine="720"/>
        <w:jc w:val="both"/>
        <w:rPr>
          <w:rFonts w:ascii="Times New Roman" w:hAnsi="Times New Roman"/>
          <w:sz w:val="24"/>
          <w:szCs w:val="24"/>
        </w:rPr>
      </w:pPr>
      <w:r w:rsidRPr="00A44422">
        <w:rPr>
          <w:rFonts w:ascii="Times New Roman" w:hAnsi="Times New Roman"/>
          <w:sz w:val="24"/>
          <w:szCs w:val="24"/>
        </w:rPr>
        <w:t>2. Установить тарифы на водоотведение для ООО «Сервис-СП» Костромского муниципального района на 2016-2018 годы  в размерах:</w:t>
      </w:r>
    </w:p>
    <w:p w:rsidR="00E771EB" w:rsidRPr="00A44422" w:rsidRDefault="00E771EB" w:rsidP="00E771EB">
      <w:pPr>
        <w:tabs>
          <w:tab w:val="left" w:pos="567"/>
        </w:tabs>
        <w:spacing w:after="0" w:line="240" w:lineRule="auto"/>
        <w:ind w:firstLine="720"/>
        <w:jc w:val="both"/>
        <w:rPr>
          <w:rFonts w:ascii="Times New Roman" w:hAnsi="Times New Roman"/>
          <w:sz w:val="24"/>
          <w:szCs w:val="24"/>
        </w:rPr>
      </w:pPr>
    </w:p>
    <w:tbl>
      <w:tblPr>
        <w:tblW w:w="5112" w:type="pct"/>
        <w:tblCellMar>
          <w:top w:w="102" w:type="dxa"/>
          <w:left w:w="62" w:type="dxa"/>
          <w:bottom w:w="102" w:type="dxa"/>
          <w:right w:w="62" w:type="dxa"/>
        </w:tblCellMar>
        <w:tblLook w:val="0000"/>
      </w:tblPr>
      <w:tblGrid>
        <w:gridCol w:w="1705"/>
        <w:gridCol w:w="1341"/>
        <w:gridCol w:w="1534"/>
        <w:gridCol w:w="1363"/>
        <w:gridCol w:w="1365"/>
        <w:gridCol w:w="1353"/>
        <w:gridCol w:w="1377"/>
      </w:tblGrid>
      <w:tr w:rsidR="00E771EB" w:rsidRPr="00A44422" w:rsidTr="00E771EB">
        <w:tc>
          <w:tcPr>
            <w:tcW w:w="849" w:type="pc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pPr>
          </w:p>
        </w:tc>
        <w:tc>
          <w:tcPr>
            <w:tcW w:w="1432" w:type="pct"/>
            <w:gridSpan w:val="2"/>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pPr>
            <w:r w:rsidRPr="00A44422">
              <w:t>2016 год</w:t>
            </w:r>
          </w:p>
        </w:tc>
        <w:tc>
          <w:tcPr>
            <w:tcW w:w="1359" w:type="pct"/>
            <w:gridSpan w:val="2"/>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r w:rsidRPr="00A44422">
              <w:t>2017 год</w:t>
            </w:r>
          </w:p>
        </w:tc>
        <w:tc>
          <w:tcPr>
            <w:tcW w:w="1360" w:type="pct"/>
            <w:gridSpan w:val="2"/>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r w:rsidRPr="00A44422">
              <w:t>2018 год</w:t>
            </w:r>
          </w:p>
        </w:tc>
      </w:tr>
      <w:tr w:rsidR="00E771EB" w:rsidRPr="00A44422" w:rsidTr="00E771EB">
        <w:tc>
          <w:tcPr>
            <w:tcW w:w="849" w:type="pc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pPr>
            <w:r w:rsidRPr="00A44422">
              <w:t>Категория потребителей</w:t>
            </w:r>
          </w:p>
        </w:tc>
        <w:tc>
          <w:tcPr>
            <w:tcW w:w="668" w:type="pc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pPr>
            <w:r w:rsidRPr="00A44422">
              <w:t>с 01.01.2016</w:t>
            </w:r>
          </w:p>
          <w:p w:rsidR="00E771EB" w:rsidRPr="00A44422" w:rsidRDefault="00E771EB" w:rsidP="00822454">
            <w:pPr>
              <w:pStyle w:val="ConsPlusNormal"/>
              <w:jc w:val="center"/>
            </w:pPr>
            <w:r w:rsidRPr="00A44422">
              <w:t xml:space="preserve">по </w:t>
            </w:r>
            <w:r w:rsidRPr="00A44422">
              <w:lastRenderedPageBreak/>
              <w:t>30.06.2016</w:t>
            </w:r>
          </w:p>
        </w:tc>
        <w:tc>
          <w:tcPr>
            <w:tcW w:w="764" w:type="pc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ind w:left="79" w:hanging="79"/>
              <w:jc w:val="center"/>
            </w:pPr>
            <w:r w:rsidRPr="00A44422">
              <w:lastRenderedPageBreak/>
              <w:t>с 01.07.2016</w:t>
            </w:r>
          </w:p>
          <w:p w:rsidR="00E771EB" w:rsidRPr="00A44422" w:rsidRDefault="00E771EB" w:rsidP="00822454">
            <w:pPr>
              <w:pStyle w:val="ConsPlusNormal"/>
              <w:jc w:val="center"/>
            </w:pPr>
            <w:r w:rsidRPr="00A44422">
              <w:t>по 31.12.2016</w:t>
            </w:r>
          </w:p>
        </w:tc>
        <w:tc>
          <w:tcPr>
            <w:tcW w:w="679" w:type="pc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pPr>
            <w:r w:rsidRPr="00A44422">
              <w:t>с 01.01.2017</w:t>
            </w:r>
          </w:p>
          <w:p w:rsidR="00E771EB" w:rsidRPr="00A44422" w:rsidRDefault="00E771EB" w:rsidP="00822454">
            <w:pPr>
              <w:pStyle w:val="ConsPlusNormal"/>
              <w:jc w:val="center"/>
            </w:pPr>
            <w:r w:rsidRPr="00A44422">
              <w:t xml:space="preserve">по </w:t>
            </w:r>
            <w:r w:rsidRPr="00A44422">
              <w:lastRenderedPageBreak/>
              <w:t>30.06.2017</w:t>
            </w:r>
          </w:p>
        </w:tc>
        <w:tc>
          <w:tcPr>
            <w:tcW w:w="680" w:type="pc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pPr>
            <w:r w:rsidRPr="00A44422">
              <w:lastRenderedPageBreak/>
              <w:t>с 01.07.2017</w:t>
            </w:r>
          </w:p>
          <w:p w:rsidR="00E771EB" w:rsidRPr="00A44422" w:rsidRDefault="00E771EB" w:rsidP="00822454">
            <w:pPr>
              <w:pStyle w:val="ConsPlusNormal"/>
              <w:jc w:val="center"/>
            </w:pPr>
            <w:r w:rsidRPr="00A44422">
              <w:t xml:space="preserve">по </w:t>
            </w:r>
            <w:r w:rsidRPr="00A44422">
              <w:lastRenderedPageBreak/>
              <w:t>31.12.2017</w:t>
            </w:r>
          </w:p>
        </w:tc>
        <w:tc>
          <w:tcPr>
            <w:tcW w:w="674" w:type="pc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pPr>
            <w:r w:rsidRPr="00A44422">
              <w:lastRenderedPageBreak/>
              <w:t>с 01.01.2018</w:t>
            </w:r>
          </w:p>
          <w:p w:rsidR="00E771EB" w:rsidRPr="00A44422" w:rsidRDefault="00E771EB" w:rsidP="00822454">
            <w:pPr>
              <w:pStyle w:val="ConsPlusNormal"/>
            </w:pPr>
            <w:r w:rsidRPr="00A44422">
              <w:t xml:space="preserve">по </w:t>
            </w:r>
            <w:r w:rsidRPr="00A44422">
              <w:lastRenderedPageBreak/>
              <w:t>30.06.2018</w:t>
            </w:r>
          </w:p>
        </w:tc>
        <w:tc>
          <w:tcPr>
            <w:tcW w:w="686" w:type="pc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pPr>
            <w:r w:rsidRPr="00A44422">
              <w:lastRenderedPageBreak/>
              <w:t>с 01.07.2018</w:t>
            </w:r>
          </w:p>
          <w:p w:rsidR="00E771EB" w:rsidRPr="00A44422" w:rsidRDefault="00E771EB" w:rsidP="00822454">
            <w:pPr>
              <w:pStyle w:val="ConsPlusNormal"/>
              <w:jc w:val="center"/>
            </w:pPr>
            <w:r w:rsidRPr="00A44422">
              <w:t>по 31.12.2018</w:t>
            </w:r>
          </w:p>
        </w:tc>
      </w:tr>
      <w:tr w:rsidR="00E771EB" w:rsidRPr="00A44422" w:rsidTr="00822454">
        <w:tc>
          <w:tcPr>
            <w:tcW w:w="5000" w:type="pct"/>
            <w:gridSpan w:val="7"/>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pPr>
            <w:r w:rsidRPr="00A44422">
              <w:lastRenderedPageBreak/>
              <w:t>Водоотведение (одноставочный тариф, руб./куб</w:t>
            </w:r>
            <w:proofErr w:type="gramStart"/>
            <w:r w:rsidRPr="00A44422">
              <w:t>.м</w:t>
            </w:r>
            <w:proofErr w:type="gramEnd"/>
            <w:r w:rsidRPr="00A44422">
              <w:t>)</w:t>
            </w:r>
          </w:p>
        </w:tc>
      </w:tr>
      <w:tr w:rsidR="00E771EB" w:rsidRPr="00A44422" w:rsidTr="00E771EB">
        <w:tc>
          <w:tcPr>
            <w:tcW w:w="849" w:type="pc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pPr>
            <w:r w:rsidRPr="00A44422">
              <w:t xml:space="preserve">Население </w:t>
            </w:r>
          </w:p>
        </w:tc>
        <w:tc>
          <w:tcPr>
            <w:tcW w:w="668" w:type="pc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pPr>
            <w:r w:rsidRPr="00A44422">
              <w:t>34,16</w:t>
            </w:r>
          </w:p>
        </w:tc>
        <w:tc>
          <w:tcPr>
            <w:tcW w:w="764" w:type="pc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pPr>
            <w:r w:rsidRPr="00A44422">
              <w:t>35,53</w:t>
            </w:r>
          </w:p>
        </w:tc>
        <w:tc>
          <w:tcPr>
            <w:tcW w:w="679"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r w:rsidRPr="00A44422">
              <w:t>35,53</w:t>
            </w:r>
          </w:p>
        </w:tc>
        <w:tc>
          <w:tcPr>
            <w:tcW w:w="680"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r w:rsidRPr="00A44422">
              <w:t>37,73</w:t>
            </w:r>
          </w:p>
        </w:tc>
        <w:tc>
          <w:tcPr>
            <w:tcW w:w="674"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r w:rsidRPr="00A44422">
              <w:t>37,73</w:t>
            </w:r>
          </w:p>
        </w:tc>
        <w:tc>
          <w:tcPr>
            <w:tcW w:w="686"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r w:rsidRPr="00A44422">
              <w:t>38,96</w:t>
            </w:r>
          </w:p>
        </w:tc>
      </w:tr>
      <w:tr w:rsidR="00E771EB" w:rsidRPr="00A44422" w:rsidTr="00E771EB">
        <w:tc>
          <w:tcPr>
            <w:tcW w:w="849" w:type="pc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pPr>
            <w:r w:rsidRPr="00A44422">
              <w:t xml:space="preserve">Бюджетные и прочие потребители </w:t>
            </w:r>
          </w:p>
        </w:tc>
        <w:tc>
          <w:tcPr>
            <w:tcW w:w="668" w:type="pc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pPr>
            <w:r w:rsidRPr="00A44422">
              <w:t>34,16</w:t>
            </w:r>
          </w:p>
        </w:tc>
        <w:tc>
          <w:tcPr>
            <w:tcW w:w="764" w:type="pc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pPr>
            <w:r w:rsidRPr="00A44422">
              <w:t>35,53</w:t>
            </w:r>
          </w:p>
        </w:tc>
        <w:tc>
          <w:tcPr>
            <w:tcW w:w="679"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p>
          <w:p w:rsidR="00E771EB" w:rsidRPr="00A44422" w:rsidRDefault="00E771EB" w:rsidP="00822454">
            <w:pPr>
              <w:pStyle w:val="ConsPlusNormal"/>
              <w:jc w:val="center"/>
            </w:pPr>
            <w:r w:rsidRPr="00A44422">
              <w:t>35,53</w:t>
            </w:r>
          </w:p>
        </w:tc>
        <w:tc>
          <w:tcPr>
            <w:tcW w:w="680"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p>
          <w:p w:rsidR="00E771EB" w:rsidRPr="00A44422" w:rsidRDefault="00E771EB" w:rsidP="00822454">
            <w:pPr>
              <w:pStyle w:val="ConsPlusNormal"/>
              <w:jc w:val="center"/>
            </w:pPr>
            <w:r w:rsidRPr="00A44422">
              <w:t>37,73</w:t>
            </w:r>
          </w:p>
        </w:tc>
        <w:tc>
          <w:tcPr>
            <w:tcW w:w="674"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p>
          <w:p w:rsidR="00E771EB" w:rsidRPr="00A44422" w:rsidRDefault="00E771EB" w:rsidP="00822454">
            <w:pPr>
              <w:pStyle w:val="ConsPlusNormal"/>
              <w:jc w:val="center"/>
            </w:pPr>
            <w:r w:rsidRPr="00A44422">
              <w:t>37,73</w:t>
            </w:r>
          </w:p>
        </w:tc>
        <w:tc>
          <w:tcPr>
            <w:tcW w:w="686"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p>
          <w:p w:rsidR="00E771EB" w:rsidRPr="00A44422" w:rsidRDefault="00E771EB" w:rsidP="00822454">
            <w:pPr>
              <w:pStyle w:val="ConsPlusNormal"/>
              <w:jc w:val="center"/>
            </w:pPr>
            <w:r w:rsidRPr="00A44422">
              <w:t>38,96</w:t>
            </w:r>
          </w:p>
        </w:tc>
      </w:tr>
    </w:tbl>
    <w:p w:rsidR="00E771EB" w:rsidRPr="00A44422" w:rsidRDefault="00E771EB" w:rsidP="00E771EB">
      <w:pPr>
        <w:spacing w:after="0" w:line="240" w:lineRule="auto"/>
        <w:ind w:right="-1" w:firstLine="709"/>
        <w:contextualSpacing/>
        <w:jc w:val="both"/>
        <w:rPr>
          <w:rFonts w:ascii="Times New Roman" w:hAnsi="Times New Roman"/>
          <w:sz w:val="24"/>
          <w:szCs w:val="24"/>
        </w:rPr>
      </w:pPr>
      <w:r w:rsidRPr="00A44422">
        <w:rPr>
          <w:rFonts w:ascii="Times New Roman" w:hAnsi="Times New Roman"/>
          <w:sz w:val="24"/>
          <w:szCs w:val="24"/>
        </w:rPr>
        <w:t>Тарифы на водоотведение для ООО «Сервис-СП» Костромского муниципального района налогом на добавленную стоимость не облагаются в соответствии с главой 26.2 части второй Налогового кодекса Российской Федерации.</w:t>
      </w:r>
    </w:p>
    <w:p w:rsidR="00E771EB" w:rsidRPr="00A44422" w:rsidRDefault="00E771EB" w:rsidP="00E771EB">
      <w:pPr>
        <w:spacing w:after="0" w:line="240" w:lineRule="auto"/>
        <w:ind w:right="-1" w:firstLine="709"/>
        <w:contextualSpacing/>
        <w:jc w:val="both"/>
        <w:rPr>
          <w:rFonts w:ascii="Times New Roman" w:hAnsi="Times New Roman"/>
          <w:sz w:val="24"/>
          <w:szCs w:val="24"/>
        </w:rPr>
      </w:pPr>
      <w:r w:rsidRPr="00A44422">
        <w:rPr>
          <w:rFonts w:ascii="Times New Roman" w:hAnsi="Times New Roman"/>
          <w:sz w:val="24"/>
          <w:szCs w:val="24"/>
        </w:rPr>
        <w:t>3. Установить долгосрочные параметры регулирования тарифов на водоотведение для ООО «Сервис-СП» Костромского муниципального района на 2016-2018 годы:</w:t>
      </w:r>
    </w:p>
    <w:tbl>
      <w:tblPr>
        <w:tblW w:w="5000" w:type="pct"/>
        <w:tblCellMar>
          <w:top w:w="102" w:type="dxa"/>
          <w:left w:w="62" w:type="dxa"/>
          <w:bottom w:w="102" w:type="dxa"/>
          <w:right w:w="62" w:type="dxa"/>
        </w:tblCellMar>
        <w:tblLook w:val="0000"/>
      </w:tblPr>
      <w:tblGrid>
        <w:gridCol w:w="1639"/>
        <w:gridCol w:w="874"/>
        <w:gridCol w:w="1580"/>
        <w:gridCol w:w="1654"/>
        <w:gridCol w:w="1521"/>
        <w:gridCol w:w="968"/>
        <w:gridCol w:w="1582"/>
      </w:tblGrid>
      <w:tr w:rsidR="00E771EB" w:rsidRPr="00A44422" w:rsidTr="00822454">
        <w:trPr>
          <w:trHeight w:val="765"/>
        </w:trPr>
        <w:tc>
          <w:tcPr>
            <w:tcW w:w="835" w:type="pct"/>
            <w:vMerge w:val="restar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rPr>
                <w:rFonts w:eastAsia="Times New Roman"/>
              </w:rPr>
            </w:pPr>
            <w:r w:rsidRPr="00A44422">
              <w:rPr>
                <w:rFonts w:eastAsia="Times New Roman"/>
              </w:rPr>
              <w:t>Вид тарифа</w:t>
            </w: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rPr>
                <w:rFonts w:eastAsia="Times New Roman"/>
              </w:rPr>
            </w:pPr>
            <w:r w:rsidRPr="00A44422">
              <w:rPr>
                <w:rFonts w:eastAsia="Times New Roman"/>
              </w:rPr>
              <w:t xml:space="preserve">Период </w:t>
            </w:r>
          </w:p>
        </w:tc>
        <w:tc>
          <w:tcPr>
            <w:tcW w:w="805" w:type="pct"/>
            <w:vMerge w:val="restar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rPr>
                <w:rFonts w:eastAsia="Times New Roman"/>
              </w:rPr>
            </w:pPr>
            <w:r w:rsidRPr="00A44422">
              <w:rPr>
                <w:rFonts w:eastAsia="Times New Roman"/>
              </w:rPr>
              <w:t>Базовый уровень операционных расходов</w:t>
            </w:r>
          </w:p>
        </w:tc>
        <w:tc>
          <w:tcPr>
            <w:tcW w:w="842" w:type="pct"/>
            <w:vMerge w:val="restar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rPr>
                <w:rFonts w:eastAsia="Times New Roman"/>
              </w:rPr>
            </w:pPr>
            <w:r w:rsidRPr="00A44422">
              <w:rPr>
                <w:rFonts w:eastAsia="Times New Roman"/>
              </w:rPr>
              <w:t>Индекс эффективности операционных расходов</w:t>
            </w:r>
          </w:p>
        </w:tc>
        <w:tc>
          <w:tcPr>
            <w:tcW w:w="775" w:type="pct"/>
            <w:vMerge w:val="restar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rPr>
                <w:rFonts w:eastAsia="Times New Roman"/>
              </w:rPr>
            </w:pPr>
            <w:r w:rsidRPr="00A44422">
              <w:rPr>
                <w:rFonts w:eastAsia="Times New Roman"/>
              </w:rPr>
              <w:t>Нормативный уровень прибыли</w:t>
            </w:r>
          </w:p>
        </w:tc>
        <w:tc>
          <w:tcPr>
            <w:tcW w:w="1298" w:type="pct"/>
            <w:gridSpan w:val="2"/>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rPr>
                <w:rFonts w:eastAsia="Times New Roman"/>
              </w:rPr>
            </w:pPr>
            <w:r w:rsidRPr="00A44422">
              <w:rPr>
                <w:rFonts w:eastAsia="Times New Roman"/>
              </w:rPr>
              <w:t>Показатели энергосбережения и энергетической эффективности</w:t>
            </w:r>
          </w:p>
        </w:tc>
      </w:tr>
      <w:tr w:rsidR="00E771EB" w:rsidRPr="00A44422" w:rsidTr="00822454">
        <w:trPr>
          <w:trHeight w:val="611"/>
        </w:trPr>
        <w:tc>
          <w:tcPr>
            <w:tcW w:w="835" w:type="pct"/>
            <w:vMerge/>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rPr>
                <w:rFonts w:eastAsia="Times New Roman"/>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rPr>
                <w:rFonts w:eastAsia="Times New Roman"/>
              </w:rPr>
            </w:pPr>
          </w:p>
        </w:tc>
        <w:tc>
          <w:tcPr>
            <w:tcW w:w="805" w:type="pct"/>
            <w:vMerge/>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rPr>
                <w:rFonts w:eastAsia="Times New Roman"/>
              </w:rPr>
            </w:pPr>
          </w:p>
        </w:tc>
        <w:tc>
          <w:tcPr>
            <w:tcW w:w="842" w:type="pct"/>
            <w:vMerge/>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rPr>
                <w:rFonts w:eastAsia="Times New Roman"/>
              </w:rPr>
            </w:pPr>
          </w:p>
        </w:tc>
        <w:tc>
          <w:tcPr>
            <w:tcW w:w="775" w:type="pct"/>
            <w:vMerge/>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rPr>
                <w:rFonts w:eastAsia="Times New Roman"/>
              </w:rPr>
            </w:pPr>
          </w:p>
        </w:tc>
        <w:tc>
          <w:tcPr>
            <w:tcW w:w="493"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rPr>
                <w:rFonts w:eastAsia="Times New Roman"/>
              </w:rPr>
            </w:pPr>
            <w:r w:rsidRPr="00A44422">
              <w:rPr>
                <w:rFonts w:eastAsia="Times New Roman"/>
              </w:rPr>
              <w:t>Уровень потерь воды</w:t>
            </w:r>
          </w:p>
        </w:tc>
        <w:tc>
          <w:tcPr>
            <w:tcW w:w="806"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rPr>
                <w:rFonts w:eastAsia="Times New Roman"/>
              </w:rPr>
            </w:pPr>
            <w:r w:rsidRPr="00A44422">
              <w:rPr>
                <w:rFonts w:eastAsia="Times New Roman"/>
              </w:rPr>
              <w:t>Удельный расход электрической энергии</w:t>
            </w:r>
          </w:p>
        </w:tc>
      </w:tr>
      <w:tr w:rsidR="00E771EB" w:rsidRPr="00A44422" w:rsidTr="00822454">
        <w:tc>
          <w:tcPr>
            <w:tcW w:w="835" w:type="pct"/>
            <w:vMerge/>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rPr>
                <w:rFonts w:eastAsia="Times New Roman"/>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rPr>
                <w:rFonts w:eastAsia="Times New Roman"/>
              </w:rPr>
            </w:pPr>
          </w:p>
        </w:tc>
        <w:tc>
          <w:tcPr>
            <w:tcW w:w="805" w:type="pc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rPr>
                <w:rFonts w:eastAsia="Times New Roman"/>
              </w:rPr>
            </w:pPr>
            <w:r w:rsidRPr="00A44422">
              <w:rPr>
                <w:rFonts w:eastAsia="Times New Roman"/>
              </w:rPr>
              <w:t>тыс. руб.</w:t>
            </w:r>
          </w:p>
        </w:tc>
        <w:tc>
          <w:tcPr>
            <w:tcW w:w="842" w:type="pc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rPr>
                <w:rFonts w:eastAsia="Times New Roman"/>
              </w:rPr>
            </w:pPr>
            <w:r w:rsidRPr="00A44422">
              <w:rPr>
                <w:rFonts w:eastAsia="Times New Roman"/>
              </w:rPr>
              <w:t>%</w:t>
            </w:r>
          </w:p>
        </w:tc>
        <w:tc>
          <w:tcPr>
            <w:tcW w:w="775" w:type="pc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rPr>
                <w:rFonts w:eastAsia="Times New Roman"/>
              </w:rPr>
            </w:pPr>
            <w:r w:rsidRPr="00A44422">
              <w:rPr>
                <w:rFonts w:eastAsia="Times New Roman"/>
              </w:rPr>
              <w:t>%</w:t>
            </w:r>
          </w:p>
        </w:tc>
        <w:tc>
          <w:tcPr>
            <w:tcW w:w="493" w:type="pc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rPr>
                <w:rFonts w:eastAsia="Times New Roman"/>
              </w:rPr>
            </w:pPr>
            <w:r w:rsidRPr="00A44422">
              <w:rPr>
                <w:rFonts w:eastAsia="Times New Roman"/>
              </w:rPr>
              <w:t>%</w:t>
            </w:r>
          </w:p>
        </w:tc>
        <w:tc>
          <w:tcPr>
            <w:tcW w:w="806" w:type="pc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rPr>
                <w:rFonts w:eastAsia="Times New Roman"/>
              </w:rPr>
            </w:pPr>
            <w:r w:rsidRPr="00A44422">
              <w:rPr>
                <w:rFonts w:eastAsia="Times New Roman"/>
              </w:rPr>
              <w:t>кВт*ч/куб</w:t>
            </w:r>
            <w:proofErr w:type="gramStart"/>
            <w:r w:rsidRPr="00A44422">
              <w:rPr>
                <w:rFonts w:eastAsia="Times New Roman"/>
              </w:rPr>
              <w:t>.м</w:t>
            </w:r>
            <w:proofErr w:type="gramEnd"/>
          </w:p>
        </w:tc>
      </w:tr>
      <w:tr w:rsidR="00E771EB" w:rsidRPr="00A44422" w:rsidTr="00822454">
        <w:tc>
          <w:tcPr>
            <w:tcW w:w="835" w:type="pct"/>
            <w:vMerge w:val="restar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rPr>
                <w:rFonts w:eastAsia="Times New Roman"/>
              </w:rPr>
            </w:pPr>
            <w:r w:rsidRPr="00A44422">
              <w:rPr>
                <w:rFonts w:eastAsia="Times New Roman"/>
              </w:rPr>
              <w:t>Водоотведение</w:t>
            </w:r>
          </w:p>
        </w:tc>
        <w:tc>
          <w:tcPr>
            <w:tcW w:w="445" w:type="pc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rPr>
                <w:rFonts w:eastAsia="Times New Roman"/>
              </w:rPr>
            </w:pPr>
            <w:r w:rsidRPr="00A44422">
              <w:rPr>
                <w:rFonts w:eastAsia="Times New Roman"/>
              </w:rPr>
              <w:t>2016 год</w:t>
            </w:r>
          </w:p>
        </w:tc>
        <w:tc>
          <w:tcPr>
            <w:tcW w:w="805"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r w:rsidRPr="00A44422">
              <w:t>795,92</w:t>
            </w:r>
          </w:p>
        </w:tc>
        <w:tc>
          <w:tcPr>
            <w:tcW w:w="842"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r w:rsidRPr="00A44422">
              <w:t>1,00</w:t>
            </w:r>
          </w:p>
        </w:tc>
        <w:tc>
          <w:tcPr>
            <w:tcW w:w="775"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r w:rsidRPr="00A44422">
              <w:t>0,00</w:t>
            </w:r>
          </w:p>
        </w:tc>
        <w:tc>
          <w:tcPr>
            <w:tcW w:w="493"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p>
        </w:tc>
        <w:tc>
          <w:tcPr>
            <w:tcW w:w="806"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r w:rsidRPr="00A44422">
              <w:t>0,25</w:t>
            </w:r>
          </w:p>
        </w:tc>
      </w:tr>
      <w:tr w:rsidR="00E771EB" w:rsidRPr="00A44422" w:rsidTr="00822454">
        <w:tc>
          <w:tcPr>
            <w:tcW w:w="835" w:type="pct"/>
            <w:vMerge/>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rPr>
                <w:rFonts w:eastAsia="Times New Roman"/>
              </w:rPr>
            </w:pPr>
          </w:p>
        </w:tc>
        <w:tc>
          <w:tcPr>
            <w:tcW w:w="445" w:type="pc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rPr>
                <w:rFonts w:eastAsia="Times New Roman"/>
              </w:rPr>
            </w:pPr>
            <w:r w:rsidRPr="00A44422">
              <w:rPr>
                <w:rFonts w:eastAsia="Times New Roman"/>
              </w:rPr>
              <w:t xml:space="preserve">2017 год </w:t>
            </w:r>
          </w:p>
        </w:tc>
        <w:tc>
          <w:tcPr>
            <w:tcW w:w="805"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r w:rsidRPr="00A44422">
              <w:t>795,92</w:t>
            </w:r>
          </w:p>
        </w:tc>
        <w:tc>
          <w:tcPr>
            <w:tcW w:w="842"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r w:rsidRPr="00A44422">
              <w:t>1,00</w:t>
            </w:r>
          </w:p>
        </w:tc>
        <w:tc>
          <w:tcPr>
            <w:tcW w:w="775"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r w:rsidRPr="00A44422">
              <w:t>0,00</w:t>
            </w:r>
          </w:p>
        </w:tc>
        <w:tc>
          <w:tcPr>
            <w:tcW w:w="493"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p>
        </w:tc>
        <w:tc>
          <w:tcPr>
            <w:tcW w:w="806"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r w:rsidRPr="00A44422">
              <w:t>0,25</w:t>
            </w:r>
          </w:p>
        </w:tc>
      </w:tr>
      <w:tr w:rsidR="00E771EB" w:rsidRPr="00A44422" w:rsidTr="00822454">
        <w:tc>
          <w:tcPr>
            <w:tcW w:w="835" w:type="pct"/>
            <w:vMerge/>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rPr>
                <w:rFonts w:eastAsia="Times New Roman"/>
              </w:rPr>
            </w:pPr>
          </w:p>
        </w:tc>
        <w:tc>
          <w:tcPr>
            <w:tcW w:w="445" w:type="pct"/>
            <w:tcBorders>
              <w:top w:val="single" w:sz="4" w:space="0" w:color="auto"/>
              <w:left w:val="single" w:sz="4" w:space="0" w:color="auto"/>
              <w:bottom w:val="single" w:sz="4" w:space="0" w:color="auto"/>
              <w:right w:val="single" w:sz="4" w:space="0" w:color="auto"/>
            </w:tcBorders>
            <w:vAlign w:val="center"/>
          </w:tcPr>
          <w:p w:rsidR="00E771EB" w:rsidRPr="00A44422" w:rsidRDefault="00E771EB" w:rsidP="00822454">
            <w:pPr>
              <w:pStyle w:val="ConsPlusNormal"/>
              <w:jc w:val="center"/>
              <w:rPr>
                <w:rFonts w:eastAsia="Times New Roman"/>
              </w:rPr>
            </w:pPr>
            <w:r w:rsidRPr="00A44422">
              <w:rPr>
                <w:rFonts w:eastAsia="Times New Roman"/>
              </w:rPr>
              <w:t>2018 год</w:t>
            </w:r>
          </w:p>
        </w:tc>
        <w:tc>
          <w:tcPr>
            <w:tcW w:w="805"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r w:rsidRPr="00A44422">
              <w:t>795,92</w:t>
            </w:r>
          </w:p>
        </w:tc>
        <w:tc>
          <w:tcPr>
            <w:tcW w:w="842"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r w:rsidRPr="00A44422">
              <w:t>1,00</w:t>
            </w:r>
          </w:p>
        </w:tc>
        <w:tc>
          <w:tcPr>
            <w:tcW w:w="775"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r w:rsidRPr="00A44422">
              <w:t>0,00</w:t>
            </w:r>
          </w:p>
        </w:tc>
        <w:tc>
          <w:tcPr>
            <w:tcW w:w="493"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p>
        </w:tc>
        <w:tc>
          <w:tcPr>
            <w:tcW w:w="806" w:type="pct"/>
            <w:tcBorders>
              <w:top w:val="single" w:sz="4" w:space="0" w:color="auto"/>
              <w:left w:val="single" w:sz="4" w:space="0" w:color="auto"/>
              <w:bottom w:val="single" w:sz="4" w:space="0" w:color="auto"/>
              <w:right w:val="single" w:sz="4" w:space="0" w:color="auto"/>
            </w:tcBorders>
          </w:tcPr>
          <w:p w:rsidR="00E771EB" w:rsidRPr="00A44422" w:rsidRDefault="00E771EB" w:rsidP="00822454">
            <w:pPr>
              <w:pStyle w:val="ConsPlusNormal"/>
              <w:jc w:val="center"/>
            </w:pPr>
            <w:r w:rsidRPr="00A44422">
              <w:t>0,25</w:t>
            </w:r>
          </w:p>
        </w:tc>
      </w:tr>
    </w:tbl>
    <w:p w:rsidR="00E771EB" w:rsidRPr="00A44422" w:rsidRDefault="00E771EB" w:rsidP="00E771EB">
      <w:pPr>
        <w:spacing w:after="0" w:line="240" w:lineRule="auto"/>
        <w:ind w:firstLine="720"/>
        <w:jc w:val="both"/>
        <w:rPr>
          <w:rFonts w:ascii="Times New Roman" w:hAnsi="Times New Roman"/>
          <w:sz w:val="24"/>
          <w:szCs w:val="24"/>
        </w:rPr>
      </w:pPr>
      <w:r w:rsidRPr="00A44422">
        <w:rPr>
          <w:rFonts w:ascii="Times New Roman" w:hAnsi="Times New Roman"/>
          <w:sz w:val="24"/>
          <w:szCs w:val="24"/>
        </w:rPr>
        <w:t xml:space="preserve">4. Постановление об установлении тарифов на водоотведение подлежит официальному опубликованию и вступает в силу </w:t>
      </w:r>
      <w:r>
        <w:rPr>
          <w:rFonts w:ascii="Times New Roman" w:hAnsi="Times New Roman"/>
          <w:sz w:val="24"/>
          <w:szCs w:val="24"/>
        </w:rPr>
        <w:t>с 1 января 2016 года</w:t>
      </w:r>
      <w:r w:rsidRPr="00A44422">
        <w:rPr>
          <w:rFonts w:ascii="Times New Roman" w:hAnsi="Times New Roman"/>
          <w:sz w:val="24"/>
          <w:szCs w:val="24"/>
        </w:rPr>
        <w:t>.</w:t>
      </w:r>
    </w:p>
    <w:p w:rsidR="00E771EB" w:rsidRPr="00A44422" w:rsidRDefault="00E771EB" w:rsidP="00E771EB">
      <w:pPr>
        <w:spacing w:after="0" w:line="240" w:lineRule="auto"/>
        <w:ind w:firstLine="720"/>
        <w:jc w:val="both"/>
        <w:rPr>
          <w:rFonts w:ascii="Times New Roman" w:hAnsi="Times New Roman"/>
          <w:sz w:val="24"/>
          <w:szCs w:val="24"/>
        </w:rPr>
      </w:pPr>
      <w:r w:rsidRPr="00A44422">
        <w:rPr>
          <w:rFonts w:ascii="Times New Roman" w:hAnsi="Times New Roman"/>
          <w:sz w:val="24"/>
          <w:szCs w:val="24"/>
        </w:rPr>
        <w:t>5.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E771EB" w:rsidRPr="00A44422" w:rsidRDefault="00E771EB" w:rsidP="00E771EB">
      <w:pPr>
        <w:spacing w:after="0" w:line="240" w:lineRule="auto"/>
        <w:ind w:firstLine="720"/>
        <w:jc w:val="both"/>
        <w:rPr>
          <w:rFonts w:ascii="Times New Roman" w:hAnsi="Times New Roman"/>
          <w:sz w:val="24"/>
          <w:szCs w:val="24"/>
        </w:rPr>
      </w:pPr>
      <w:r w:rsidRPr="00A44422">
        <w:rPr>
          <w:rFonts w:ascii="Times New Roman" w:hAnsi="Times New Roman"/>
          <w:sz w:val="24"/>
          <w:szCs w:val="24"/>
        </w:rPr>
        <w:t xml:space="preserve">6. Раскрыть информацию по стандартам раскрытия в установленные сроки, в  соответствии с действующим законодательством. </w:t>
      </w:r>
    </w:p>
    <w:p w:rsidR="00E771EB" w:rsidRDefault="00E771EB" w:rsidP="00E771EB">
      <w:pPr>
        <w:spacing w:after="0" w:line="240" w:lineRule="auto"/>
        <w:ind w:firstLine="720"/>
        <w:contextualSpacing/>
        <w:jc w:val="both"/>
        <w:rPr>
          <w:rFonts w:ascii="Times New Roman" w:hAnsi="Times New Roman"/>
          <w:sz w:val="24"/>
          <w:szCs w:val="24"/>
        </w:rPr>
      </w:pPr>
      <w:r w:rsidRPr="00A44422">
        <w:rPr>
          <w:rFonts w:ascii="Times New Roman" w:hAnsi="Times New Roman"/>
          <w:sz w:val="24"/>
          <w:szCs w:val="24"/>
        </w:rPr>
        <w:t xml:space="preserve">7. Направить </w:t>
      </w:r>
      <w:proofErr w:type="gramStart"/>
      <w:r w:rsidRPr="00A44422">
        <w:rPr>
          <w:rFonts w:ascii="Times New Roman" w:hAnsi="Times New Roman"/>
          <w:sz w:val="24"/>
          <w:szCs w:val="24"/>
        </w:rPr>
        <w:t>в ФАС России информацию по тарифам для включения в реестр субъектов естественных монополий в соответствии</w:t>
      </w:r>
      <w:proofErr w:type="gramEnd"/>
      <w:r w:rsidRPr="00A44422">
        <w:rPr>
          <w:rFonts w:ascii="Times New Roman" w:hAnsi="Times New Roman"/>
          <w:sz w:val="24"/>
          <w:szCs w:val="24"/>
        </w:rPr>
        <w:t xml:space="preserve"> с требованиями законодательства.</w:t>
      </w:r>
    </w:p>
    <w:p w:rsidR="00E771EB" w:rsidRDefault="00E771EB" w:rsidP="007F21FD">
      <w:pPr>
        <w:tabs>
          <w:tab w:val="left" w:pos="851"/>
          <w:tab w:val="left" w:pos="1134"/>
        </w:tabs>
        <w:autoSpaceDE w:val="0"/>
        <w:autoSpaceDN w:val="0"/>
        <w:adjustRightInd w:val="0"/>
        <w:spacing w:after="0" w:line="240" w:lineRule="auto"/>
        <w:jc w:val="both"/>
        <w:rPr>
          <w:rFonts w:ascii="Times New Roman" w:eastAsia="Times New Roman" w:hAnsi="Times New Roman" w:cs="Times New Roman"/>
          <w:bCs/>
          <w:sz w:val="24"/>
          <w:szCs w:val="24"/>
        </w:rPr>
      </w:pPr>
    </w:p>
    <w:p w:rsidR="00767E24" w:rsidRPr="007F21FD" w:rsidRDefault="00767E24" w:rsidP="007F21FD">
      <w:pPr>
        <w:tabs>
          <w:tab w:val="left" w:pos="851"/>
          <w:tab w:val="left" w:pos="1134"/>
        </w:tabs>
        <w:autoSpaceDE w:val="0"/>
        <w:autoSpaceDN w:val="0"/>
        <w:adjustRightInd w:val="0"/>
        <w:spacing w:after="0" w:line="240" w:lineRule="auto"/>
        <w:jc w:val="both"/>
        <w:rPr>
          <w:rFonts w:ascii="Times New Roman" w:eastAsia="Times New Roman" w:hAnsi="Times New Roman" w:cs="Times New Roman"/>
          <w:bCs/>
          <w:sz w:val="24"/>
          <w:szCs w:val="24"/>
        </w:rPr>
      </w:pPr>
    </w:p>
    <w:p w:rsidR="007F21FD" w:rsidRPr="00593C2B" w:rsidRDefault="007F21FD" w:rsidP="007F21FD">
      <w:pPr>
        <w:pStyle w:val="11"/>
        <w:jc w:val="both"/>
        <w:rPr>
          <w:rFonts w:ascii="Times New Roman" w:hAnsi="Times New Roman" w:cs="Times New Roman"/>
          <w:sz w:val="24"/>
          <w:szCs w:val="24"/>
        </w:rPr>
      </w:pPr>
      <w:r>
        <w:rPr>
          <w:rFonts w:ascii="Times New Roman" w:hAnsi="Times New Roman" w:cs="Times New Roman"/>
          <w:sz w:val="24"/>
          <w:szCs w:val="24"/>
        </w:rPr>
        <w:t>Секретарь правления</w:t>
      </w:r>
      <w:r w:rsidRPr="00593C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3C2B">
        <w:rPr>
          <w:rFonts w:ascii="Times New Roman" w:hAnsi="Times New Roman" w:cs="Times New Roman"/>
          <w:sz w:val="24"/>
          <w:szCs w:val="24"/>
        </w:rPr>
        <w:t xml:space="preserve">      </w:t>
      </w:r>
      <w:r w:rsidR="00E771EB">
        <w:rPr>
          <w:rFonts w:ascii="Times New Roman" w:hAnsi="Times New Roman" w:cs="Times New Roman"/>
          <w:sz w:val="24"/>
          <w:szCs w:val="24"/>
        </w:rPr>
        <w:t xml:space="preserve"> </w:t>
      </w:r>
      <w:r w:rsidRPr="00593C2B">
        <w:rPr>
          <w:rFonts w:ascii="Times New Roman" w:hAnsi="Times New Roman" w:cs="Times New Roman"/>
          <w:sz w:val="24"/>
          <w:szCs w:val="24"/>
        </w:rPr>
        <w:t xml:space="preserve">     </w:t>
      </w:r>
      <w:r>
        <w:rPr>
          <w:rFonts w:ascii="Times New Roman" w:hAnsi="Times New Roman" w:cs="Times New Roman"/>
          <w:sz w:val="24"/>
          <w:szCs w:val="24"/>
        </w:rPr>
        <w:t>Е.С. Соловьёва</w:t>
      </w:r>
    </w:p>
    <w:p w:rsidR="007F21FD" w:rsidRPr="00593C2B" w:rsidRDefault="0073016D" w:rsidP="007F21FD">
      <w:pPr>
        <w:pStyle w:val="11"/>
        <w:jc w:val="both"/>
        <w:rPr>
          <w:rFonts w:ascii="Times New Roman" w:hAnsi="Times New Roman" w:cs="Times New Roman"/>
          <w:sz w:val="24"/>
          <w:szCs w:val="24"/>
        </w:rPr>
      </w:pPr>
      <w:r>
        <w:rPr>
          <w:rFonts w:ascii="Times New Roman" w:hAnsi="Times New Roman"/>
          <w:snapToGrid w:val="0"/>
          <w:sz w:val="24"/>
          <w:szCs w:val="24"/>
        </w:rPr>
        <w:t>«1</w:t>
      </w:r>
      <w:r w:rsidR="00384297">
        <w:rPr>
          <w:rFonts w:ascii="Times New Roman" w:hAnsi="Times New Roman"/>
          <w:snapToGrid w:val="0"/>
          <w:sz w:val="24"/>
          <w:szCs w:val="24"/>
        </w:rPr>
        <w:t>3</w:t>
      </w:r>
      <w:r w:rsidR="007F21FD" w:rsidRPr="00593C2B">
        <w:rPr>
          <w:rFonts w:ascii="Times New Roman" w:hAnsi="Times New Roman"/>
          <w:snapToGrid w:val="0"/>
          <w:sz w:val="24"/>
          <w:szCs w:val="24"/>
        </w:rPr>
        <w:t xml:space="preserve">» </w:t>
      </w:r>
      <w:r w:rsidR="007F21FD" w:rsidRPr="00593C2B">
        <w:rPr>
          <w:rFonts w:ascii="Times New Roman" w:hAnsi="Times New Roman"/>
          <w:snapToGrid w:val="0"/>
          <w:sz w:val="24"/>
          <w:szCs w:val="24"/>
          <w:u w:val="single"/>
        </w:rPr>
        <w:t xml:space="preserve"> </w:t>
      </w:r>
      <w:r w:rsidR="00384297">
        <w:rPr>
          <w:rFonts w:ascii="Times New Roman" w:hAnsi="Times New Roman"/>
          <w:snapToGrid w:val="0"/>
          <w:sz w:val="24"/>
          <w:szCs w:val="24"/>
          <w:u w:val="single"/>
        </w:rPr>
        <w:t>ноября</w:t>
      </w:r>
      <w:r w:rsidR="007F21FD" w:rsidRPr="00593C2B">
        <w:rPr>
          <w:rFonts w:ascii="Times New Roman" w:hAnsi="Times New Roman"/>
          <w:snapToGrid w:val="0"/>
          <w:sz w:val="24"/>
          <w:szCs w:val="24"/>
          <w:u w:val="single"/>
        </w:rPr>
        <w:t xml:space="preserve">  </w:t>
      </w:r>
      <w:r w:rsidR="007F21FD" w:rsidRPr="00593C2B">
        <w:rPr>
          <w:rFonts w:ascii="Times New Roman" w:hAnsi="Times New Roman"/>
          <w:snapToGrid w:val="0"/>
          <w:sz w:val="24"/>
          <w:szCs w:val="24"/>
        </w:rPr>
        <w:t>2015</w:t>
      </w:r>
      <w:r w:rsidR="0040336C">
        <w:rPr>
          <w:rFonts w:ascii="Times New Roman" w:hAnsi="Times New Roman"/>
          <w:snapToGrid w:val="0"/>
          <w:sz w:val="24"/>
          <w:szCs w:val="24"/>
        </w:rPr>
        <w:t xml:space="preserve"> г.</w:t>
      </w:r>
    </w:p>
    <w:p w:rsidR="0044538D" w:rsidRDefault="0044538D" w:rsidP="004C4CA0">
      <w:pPr>
        <w:tabs>
          <w:tab w:val="left" w:pos="2656"/>
        </w:tabs>
        <w:spacing w:after="0" w:line="228" w:lineRule="auto"/>
        <w:ind w:firstLine="709"/>
        <w:jc w:val="both"/>
        <w:rPr>
          <w:rFonts w:ascii="Times New Roman" w:eastAsia="Times New Roman" w:hAnsi="Times New Roman" w:cs="Times New Roman"/>
          <w:b/>
          <w:sz w:val="24"/>
          <w:szCs w:val="24"/>
        </w:rPr>
      </w:pPr>
    </w:p>
    <w:sectPr w:rsidR="0044538D" w:rsidSect="00822454">
      <w:pgSz w:w="11906" w:h="16838"/>
      <w:pgMar w:top="709" w:right="794"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91270"/>
    <w:multiLevelType w:val="hybridMultilevel"/>
    <w:tmpl w:val="BD3661B2"/>
    <w:lvl w:ilvl="0" w:tplc="6C961598">
      <w:start w:val="1"/>
      <w:numFmt w:val="decimal"/>
      <w:suff w:val="space"/>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C701A6"/>
    <w:multiLevelType w:val="hybridMultilevel"/>
    <w:tmpl w:val="546C4838"/>
    <w:lvl w:ilvl="0" w:tplc="BB648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F542B5"/>
    <w:multiLevelType w:val="hybridMultilevel"/>
    <w:tmpl w:val="363C2DC4"/>
    <w:lvl w:ilvl="0" w:tplc="8D7099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93A57CB"/>
    <w:multiLevelType w:val="hybridMultilevel"/>
    <w:tmpl w:val="18B41084"/>
    <w:lvl w:ilvl="0" w:tplc="5EDA59D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01261AC"/>
    <w:multiLevelType w:val="hybridMultilevel"/>
    <w:tmpl w:val="79B20DDA"/>
    <w:lvl w:ilvl="0" w:tplc="B7B2AB50">
      <w:start w:val="1"/>
      <w:numFmt w:val="decimal"/>
      <w:lvlText w:val="%1."/>
      <w:lvlJc w:val="left"/>
      <w:pPr>
        <w:ind w:left="786" w:hanging="360"/>
      </w:pPr>
      <w:rPr>
        <w:rFonts w:hint="default"/>
        <w:b w:val="0"/>
        <w:sz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2B16C9B"/>
    <w:multiLevelType w:val="hybridMultilevel"/>
    <w:tmpl w:val="78D28BF4"/>
    <w:lvl w:ilvl="0" w:tplc="2CBA6A1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90A62BF"/>
    <w:multiLevelType w:val="hybridMultilevel"/>
    <w:tmpl w:val="4784E67E"/>
    <w:lvl w:ilvl="0" w:tplc="0F9C3E3E">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9972339"/>
    <w:multiLevelType w:val="hybridMultilevel"/>
    <w:tmpl w:val="90C2062C"/>
    <w:lvl w:ilvl="0" w:tplc="AF3AC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E336962"/>
    <w:multiLevelType w:val="hybridMultilevel"/>
    <w:tmpl w:val="F8F44C2E"/>
    <w:lvl w:ilvl="0" w:tplc="04190011">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488C568E"/>
    <w:multiLevelType w:val="hybridMultilevel"/>
    <w:tmpl w:val="C0C84350"/>
    <w:lvl w:ilvl="0" w:tplc="53AAF39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4E0858DC"/>
    <w:multiLevelType w:val="multilevel"/>
    <w:tmpl w:val="9EFCC896"/>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648B6AAF"/>
    <w:multiLevelType w:val="hybridMultilevel"/>
    <w:tmpl w:val="BB10DFA8"/>
    <w:lvl w:ilvl="0" w:tplc="2506B5C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CC0CC0"/>
    <w:multiLevelType w:val="hybridMultilevel"/>
    <w:tmpl w:val="A33CC218"/>
    <w:lvl w:ilvl="0" w:tplc="2F94B3F0">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C545F8"/>
    <w:multiLevelType w:val="hybridMultilevel"/>
    <w:tmpl w:val="DB8061DE"/>
    <w:lvl w:ilvl="0" w:tplc="0E60D1F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BD6752"/>
    <w:multiLevelType w:val="hybridMultilevel"/>
    <w:tmpl w:val="8A4C18EC"/>
    <w:lvl w:ilvl="0" w:tplc="9E8CF5A6">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90A5319"/>
    <w:multiLevelType w:val="hybridMultilevel"/>
    <w:tmpl w:val="4784E67E"/>
    <w:lvl w:ilvl="0" w:tplc="0F9C3E3E">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C824C87"/>
    <w:multiLevelType w:val="hybridMultilevel"/>
    <w:tmpl w:val="939C4E2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8"/>
  </w:num>
  <w:num w:numId="4">
    <w:abstractNumId w:val="6"/>
  </w:num>
  <w:num w:numId="5">
    <w:abstractNumId w:val="0"/>
  </w:num>
  <w:num w:numId="6">
    <w:abstractNumId w:val="10"/>
  </w:num>
  <w:num w:numId="7">
    <w:abstractNumId w:val="16"/>
  </w:num>
  <w:num w:numId="8">
    <w:abstractNumId w:val="1"/>
  </w:num>
  <w:num w:numId="9">
    <w:abstractNumId w:val="11"/>
  </w:num>
  <w:num w:numId="10">
    <w:abstractNumId w:val="14"/>
  </w:num>
  <w:num w:numId="11">
    <w:abstractNumId w:val="5"/>
  </w:num>
  <w:num w:numId="12">
    <w:abstractNumId w:val="13"/>
  </w:num>
  <w:num w:numId="13">
    <w:abstractNumId w:val="4"/>
  </w:num>
  <w:num w:numId="14">
    <w:abstractNumId w:val="12"/>
  </w:num>
  <w:num w:numId="15">
    <w:abstractNumId w:val="3"/>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B0A00"/>
    <w:rsid w:val="00002404"/>
    <w:rsid w:val="00037436"/>
    <w:rsid w:val="00093C19"/>
    <w:rsid w:val="001534C0"/>
    <w:rsid w:val="00163D26"/>
    <w:rsid w:val="00174E40"/>
    <w:rsid w:val="001A0740"/>
    <w:rsid w:val="001A52C2"/>
    <w:rsid w:val="001B1CA0"/>
    <w:rsid w:val="001E1E24"/>
    <w:rsid w:val="002B38F0"/>
    <w:rsid w:val="002E50A6"/>
    <w:rsid w:val="003133C7"/>
    <w:rsid w:val="00315DD7"/>
    <w:rsid w:val="00321093"/>
    <w:rsid w:val="00343641"/>
    <w:rsid w:val="00366CD3"/>
    <w:rsid w:val="00384297"/>
    <w:rsid w:val="00393E57"/>
    <w:rsid w:val="0040336C"/>
    <w:rsid w:val="004326C1"/>
    <w:rsid w:val="0044538D"/>
    <w:rsid w:val="0048371B"/>
    <w:rsid w:val="004C4CA0"/>
    <w:rsid w:val="004D1BB5"/>
    <w:rsid w:val="004D203D"/>
    <w:rsid w:val="004E5354"/>
    <w:rsid w:val="004E72DA"/>
    <w:rsid w:val="004F2FAC"/>
    <w:rsid w:val="00501F52"/>
    <w:rsid w:val="005160A3"/>
    <w:rsid w:val="0054178C"/>
    <w:rsid w:val="00545E35"/>
    <w:rsid w:val="00551480"/>
    <w:rsid w:val="00551D2A"/>
    <w:rsid w:val="005667FA"/>
    <w:rsid w:val="005748BE"/>
    <w:rsid w:val="005864C4"/>
    <w:rsid w:val="005A6423"/>
    <w:rsid w:val="005B0F30"/>
    <w:rsid w:val="005C7916"/>
    <w:rsid w:val="005D75AF"/>
    <w:rsid w:val="00627C65"/>
    <w:rsid w:val="00635743"/>
    <w:rsid w:val="00645FDF"/>
    <w:rsid w:val="00647D5E"/>
    <w:rsid w:val="006667D4"/>
    <w:rsid w:val="00693175"/>
    <w:rsid w:val="006B6CC0"/>
    <w:rsid w:val="006F192B"/>
    <w:rsid w:val="00710540"/>
    <w:rsid w:val="0073016D"/>
    <w:rsid w:val="00767E24"/>
    <w:rsid w:val="00774F04"/>
    <w:rsid w:val="0079178E"/>
    <w:rsid w:val="007F21FD"/>
    <w:rsid w:val="007F4261"/>
    <w:rsid w:val="007F549C"/>
    <w:rsid w:val="00811522"/>
    <w:rsid w:val="00822454"/>
    <w:rsid w:val="00837242"/>
    <w:rsid w:val="008467FB"/>
    <w:rsid w:val="00847DD7"/>
    <w:rsid w:val="008A4DE6"/>
    <w:rsid w:val="008B7AFE"/>
    <w:rsid w:val="008C73DD"/>
    <w:rsid w:val="008D2E76"/>
    <w:rsid w:val="00927EF8"/>
    <w:rsid w:val="009C1F9C"/>
    <w:rsid w:val="009D1F75"/>
    <w:rsid w:val="009E2E27"/>
    <w:rsid w:val="00A81D55"/>
    <w:rsid w:val="00AB5EFB"/>
    <w:rsid w:val="00AC35BE"/>
    <w:rsid w:val="00AF27B8"/>
    <w:rsid w:val="00AF6C34"/>
    <w:rsid w:val="00B01F9F"/>
    <w:rsid w:val="00B66721"/>
    <w:rsid w:val="00B93495"/>
    <w:rsid w:val="00B966C5"/>
    <w:rsid w:val="00BA09A9"/>
    <w:rsid w:val="00BE081C"/>
    <w:rsid w:val="00C4656B"/>
    <w:rsid w:val="00C6304A"/>
    <w:rsid w:val="00CB0A00"/>
    <w:rsid w:val="00CC07CB"/>
    <w:rsid w:val="00CF38F1"/>
    <w:rsid w:val="00CF4912"/>
    <w:rsid w:val="00D10C8F"/>
    <w:rsid w:val="00D57AD7"/>
    <w:rsid w:val="00D65A5D"/>
    <w:rsid w:val="00D66855"/>
    <w:rsid w:val="00D87806"/>
    <w:rsid w:val="00DA1F20"/>
    <w:rsid w:val="00DC7E6D"/>
    <w:rsid w:val="00DD6B9A"/>
    <w:rsid w:val="00DE395B"/>
    <w:rsid w:val="00E21765"/>
    <w:rsid w:val="00E300D1"/>
    <w:rsid w:val="00E771EB"/>
    <w:rsid w:val="00E87FD8"/>
    <w:rsid w:val="00F1352D"/>
    <w:rsid w:val="00F154E6"/>
    <w:rsid w:val="00F16AE7"/>
    <w:rsid w:val="00F31504"/>
    <w:rsid w:val="00F32965"/>
    <w:rsid w:val="00F627A3"/>
    <w:rsid w:val="00F65162"/>
    <w:rsid w:val="00F75136"/>
    <w:rsid w:val="00F85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C8F"/>
  </w:style>
  <w:style w:type="paragraph" w:styleId="1">
    <w:name w:val="heading 1"/>
    <w:basedOn w:val="a"/>
    <w:next w:val="a"/>
    <w:link w:val="10"/>
    <w:uiPriority w:val="9"/>
    <w:qFormat/>
    <w:rsid w:val="00174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7F21FD"/>
    <w:pPr>
      <w:widowControl w:val="0"/>
      <w:snapToGrid w:val="0"/>
      <w:spacing w:before="240" w:after="60" w:line="240" w:lineRule="auto"/>
      <w:outlineLvl w:val="4"/>
    </w:pPr>
    <w:rPr>
      <w:rFonts w:ascii="Calibri" w:eastAsia="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5AF"/>
    <w:pPr>
      <w:ind w:left="720"/>
      <w:contextualSpacing/>
    </w:pPr>
  </w:style>
  <w:style w:type="table" w:styleId="a4">
    <w:name w:val="Table Grid"/>
    <w:basedOn w:val="a1"/>
    <w:uiPriority w:val="59"/>
    <w:rsid w:val="005B0F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Title"/>
    <w:basedOn w:val="a"/>
    <w:link w:val="a6"/>
    <w:uiPriority w:val="99"/>
    <w:qFormat/>
    <w:rsid w:val="007F549C"/>
    <w:pPr>
      <w:spacing w:after="0" w:line="240" w:lineRule="auto"/>
      <w:jc w:val="center"/>
    </w:pPr>
    <w:rPr>
      <w:rFonts w:ascii="Times New Roman" w:eastAsia="Times New Roman" w:hAnsi="Times New Roman" w:cs="Times New Roman"/>
      <w:sz w:val="32"/>
      <w:szCs w:val="20"/>
    </w:rPr>
  </w:style>
  <w:style w:type="character" w:customStyle="1" w:styleId="a6">
    <w:name w:val="Название Знак"/>
    <w:basedOn w:val="a0"/>
    <w:link w:val="a5"/>
    <w:uiPriority w:val="99"/>
    <w:rsid w:val="007F549C"/>
    <w:rPr>
      <w:rFonts w:ascii="Times New Roman" w:eastAsia="Times New Roman" w:hAnsi="Times New Roman" w:cs="Times New Roman"/>
      <w:sz w:val="32"/>
      <w:szCs w:val="20"/>
    </w:rPr>
  </w:style>
  <w:style w:type="paragraph" w:styleId="a7">
    <w:name w:val="No Spacing"/>
    <w:uiPriority w:val="1"/>
    <w:qFormat/>
    <w:rsid w:val="007F4261"/>
    <w:pPr>
      <w:spacing w:after="0" w:line="240" w:lineRule="auto"/>
    </w:pPr>
    <w:rPr>
      <w:rFonts w:ascii="Calibri" w:eastAsia="Times New Roman" w:hAnsi="Calibri" w:cs="Times New Roman"/>
    </w:rPr>
  </w:style>
  <w:style w:type="paragraph" w:customStyle="1" w:styleId="ConsPlusNormal">
    <w:name w:val="ConsPlusNormal"/>
    <w:rsid w:val="004F2FAC"/>
    <w:pPr>
      <w:autoSpaceDE w:val="0"/>
      <w:autoSpaceDN w:val="0"/>
      <w:adjustRightInd w:val="0"/>
      <w:spacing w:after="0" w:line="240" w:lineRule="auto"/>
    </w:pPr>
    <w:rPr>
      <w:rFonts w:ascii="Times New Roman" w:hAnsi="Times New Roman" w:cs="Times New Roman"/>
      <w:sz w:val="24"/>
      <w:szCs w:val="24"/>
    </w:rPr>
  </w:style>
  <w:style w:type="character" w:customStyle="1" w:styleId="50">
    <w:name w:val="Заголовок 5 Знак"/>
    <w:basedOn w:val="a0"/>
    <w:link w:val="5"/>
    <w:rsid w:val="007F21FD"/>
    <w:rPr>
      <w:rFonts w:ascii="Calibri" w:eastAsia="Calibri" w:hAnsi="Calibri" w:cs="Times New Roman"/>
      <w:b/>
      <w:bCs/>
      <w:i/>
      <w:iCs/>
      <w:sz w:val="26"/>
      <w:szCs w:val="26"/>
    </w:rPr>
  </w:style>
  <w:style w:type="paragraph" w:styleId="a8">
    <w:name w:val="Balloon Text"/>
    <w:basedOn w:val="a"/>
    <w:link w:val="a9"/>
    <w:uiPriority w:val="99"/>
    <w:semiHidden/>
    <w:unhideWhenUsed/>
    <w:rsid w:val="007F21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21FD"/>
    <w:rPr>
      <w:rFonts w:ascii="Tahoma" w:hAnsi="Tahoma" w:cs="Tahoma"/>
      <w:sz w:val="16"/>
      <w:szCs w:val="16"/>
    </w:rPr>
  </w:style>
  <w:style w:type="paragraph" w:customStyle="1" w:styleId="11">
    <w:name w:val="Без интервала1"/>
    <w:rsid w:val="007F21FD"/>
    <w:pPr>
      <w:spacing w:after="0" w:line="240" w:lineRule="auto"/>
    </w:pPr>
    <w:rPr>
      <w:rFonts w:ascii="Calibri" w:eastAsia="Times New Roman" w:hAnsi="Calibri" w:cs="Calibri"/>
    </w:rPr>
  </w:style>
  <w:style w:type="character" w:customStyle="1" w:styleId="10">
    <w:name w:val="Заголовок 1 Знак"/>
    <w:basedOn w:val="a0"/>
    <w:link w:val="1"/>
    <w:uiPriority w:val="9"/>
    <w:rsid w:val="00174E40"/>
    <w:rPr>
      <w:rFonts w:asciiTheme="majorHAnsi" w:eastAsiaTheme="majorEastAsia" w:hAnsiTheme="majorHAnsi" w:cstheme="majorBidi"/>
      <w:b/>
      <w:bCs/>
      <w:color w:val="365F91" w:themeColor="accent1" w:themeShade="BF"/>
      <w:sz w:val="28"/>
      <w:szCs w:val="28"/>
    </w:rPr>
  </w:style>
  <w:style w:type="paragraph" w:styleId="aa">
    <w:name w:val="Body Text Indent"/>
    <w:basedOn w:val="a"/>
    <w:link w:val="ab"/>
    <w:rsid w:val="00174E40"/>
    <w:pPr>
      <w:widowControl w:val="0"/>
      <w:tabs>
        <w:tab w:val="left" w:pos="0"/>
        <w:tab w:val="left" w:pos="1080"/>
      </w:tabs>
      <w:spacing w:after="0" w:line="240" w:lineRule="auto"/>
      <w:ind w:firstLine="720"/>
      <w:jc w:val="both"/>
    </w:pPr>
    <w:rPr>
      <w:rFonts w:ascii="Times New Roman" w:eastAsia="Times New Roman" w:hAnsi="Times New Roman" w:cs="Times New Roman"/>
      <w:snapToGrid w:val="0"/>
      <w:sz w:val="28"/>
      <w:szCs w:val="20"/>
    </w:rPr>
  </w:style>
  <w:style w:type="character" w:customStyle="1" w:styleId="ab">
    <w:name w:val="Основной текст с отступом Знак"/>
    <w:basedOn w:val="a0"/>
    <w:link w:val="aa"/>
    <w:rsid w:val="00174E40"/>
    <w:rPr>
      <w:rFonts w:ascii="Times New Roman" w:eastAsia="Times New Roman" w:hAnsi="Times New Roman" w:cs="Times New Roman"/>
      <w:snapToGrid w:val="0"/>
      <w:sz w:val="28"/>
      <w:szCs w:val="20"/>
    </w:rPr>
  </w:style>
  <w:style w:type="paragraph" w:customStyle="1" w:styleId="ConsNormal">
    <w:name w:val="ConsNormal"/>
    <w:rsid w:val="00174E40"/>
    <w:pPr>
      <w:widowControl w:val="0"/>
      <w:spacing w:after="0" w:line="240" w:lineRule="auto"/>
      <w:ind w:firstLine="720"/>
    </w:pPr>
    <w:rPr>
      <w:rFonts w:ascii="Arial" w:eastAsia="Times New Roman" w:hAnsi="Arial" w:cs="Times New Roman"/>
      <w:snapToGrid w:val="0"/>
      <w:sz w:val="20"/>
      <w:szCs w:val="20"/>
    </w:rPr>
  </w:style>
  <w:style w:type="paragraph" w:customStyle="1" w:styleId="ConsPlusCell">
    <w:name w:val="ConsPlusCell"/>
    <w:rsid w:val="00545E3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Title">
    <w:name w:val="ConsTitle"/>
    <w:rsid w:val="00E771EB"/>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032337833">
      <w:bodyDiv w:val="1"/>
      <w:marLeft w:val="0"/>
      <w:marRight w:val="0"/>
      <w:marTop w:val="0"/>
      <w:marBottom w:val="0"/>
      <w:divBdr>
        <w:top w:val="none" w:sz="0" w:space="0" w:color="auto"/>
        <w:left w:val="none" w:sz="0" w:space="0" w:color="auto"/>
        <w:bottom w:val="none" w:sz="0" w:space="0" w:color="auto"/>
        <w:right w:val="none" w:sz="0" w:space="0" w:color="auto"/>
      </w:divBdr>
    </w:div>
    <w:div w:id="1481074521">
      <w:bodyDiv w:val="1"/>
      <w:marLeft w:val="0"/>
      <w:marRight w:val="0"/>
      <w:marTop w:val="0"/>
      <w:marBottom w:val="0"/>
      <w:divBdr>
        <w:top w:val="none" w:sz="0" w:space="0" w:color="auto"/>
        <w:left w:val="none" w:sz="0" w:space="0" w:color="auto"/>
        <w:bottom w:val="none" w:sz="0" w:space="0" w:color="auto"/>
        <w:right w:val="none" w:sz="0" w:space="0" w:color="auto"/>
      </w:divBdr>
    </w:div>
    <w:div w:id="152505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A9366-95EF-4D0F-81A0-5B7A68C4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52</Pages>
  <Words>23911</Words>
  <Characters>136297</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дТЭКиТП</Company>
  <LinksUpToDate>false</LinksUpToDate>
  <CharactersWithSpaces>159889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ПЭС</dc:creator>
  <cp:keywords/>
  <dc:description/>
  <cp:lastModifiedBy>UserN2</cp:lastModifiedBy>
  <cp:revision>37</cp:revision>
  <cp:lastPrinted>2015-10-15T11:42:00Z</cp:lastPrinted>
  <dcterms:created xsi:type="dcterms:W3CDTF">2014-12-08T08:41:00Z</dcterms:created>
  <dcterms:modified xsi:type="dcterms:W3CDTF">2016-01-18T08:25:00Z</dcterms:modified>
</cp:coreProperties>
</file>